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3B9" w:rsidRDefault="00CD66FC">
      <w:proofErr w:type="gramStart"/>
      <w:r>
        <w:t>Akce  : Revitalizace</w:t>
      </w:r>
      <w:proofErr w:type="gramEnd"/>
      <w:r>
        <w:t xml:space="preserve"> koupaliště Lovosice</w:t>
      </w:r>
    </w:p>
    <w:p w:rsidR="00CD66FC" w:rsidRDefault="00CD66FC">
      <w:pPr>
        <w:rPr>
          <w:b/>
        </w:rPr>
      </w:pPr>
      <w:r w:rsidRPr="00CD66FC">
        <w:rPr>
          <w:b/>
        </w:rPr>
        <w:t xml:space="preserve">             </w:t>
      </w:r>
      <w:proofErr w:type="spellStart"/>
      <w:r w:rsidRPr="00CD66FC">
        <w:rPr>
          <w:b/>
        </w:rPr>
        <w:t>Předúpravna</w:t>
      </w:r>
      <w:proofErr w:type="spellEnd"/>
      <w:r w:rsidRPr="00CD66FC">
        <w:rPr>
          <w:b/>
        </w:rPr>
        <w:t xml:space="preserve"> vody z vrtu HV2</w:t>
      </w:r>
    </w:p>
    <w:p w:rsidR="00CD66FC" w:rsidRDefault="00CD66FC" w:rsidP="00CD66FC">
      <w:proofErr w:type="gramStart"/>
      <w:r>
        <w:t>Část  : Technologická</w:t>
      </w:r>
      <w:proofErr w:type="gramEnd"/>
    </w:p>
    <w:p w:rsidR="00CD66FC" w:rsidRDefault="00CD66FC" w:rsidP="00CD66FC"/>
    <w:p w:rsidR="00CD66FC" w:rsidRDefault="00CD66FC" w:rsidP="00081A62">
      <w:pPr>
        <w:jc w:val="center"/>
      </w:pPr>
      <w:r>
        <w:t xml:space="preserve">Příloha </w:t>
      </w:r>
      <w:proofErr w:type="gramStart"/>
      <w:r>
        <w:t>č.</w:t>
      </w:r>
      <w:r w:rsidR="00081A62">
        <w:t>6</w:t>
      </w:r>
      <w:proofErr w:type="gramEnd"/>
    </w:p>
    <w:p w:rsidR="00081A62" w:rsidRDefault="00081A62" w:rsidP="00081A62">
      <w:pPr>
        <w:jc w:val="center"/>
        <w:rPr>
          <w:b/>
        </w:rPr>
      </w:pPr>
      <w:r w:rsidRPr="00081A62">
        <w:rPr>
          <w:b/>
        </w:rPr>
        <w:t>Podklady pro návazné profese</w:t>
      </w:r>
    </w:p>
    <w:p w:rsidR="00081A62" w:rsidRDefault="00081A62" w:rsidP="00081A62">
      <w:r w:rsidRPr="00081A62">
        <w:rPr>
          <w:u w:val="single"/>
        </w:rPr>
        <w:t>Stavební úpravy</w:t>
      </w:r>
      <w:r>
        <w:t xml:space="preserve"> jsou zřejmé z přílohy </w:t>
      </w:r>
      <w:proofErr w:type="gramStart"/>
      <w:r>
        <w:t>č.7.</w:t>
      </w:r>
      <w:proofErr w:type="gramEnd"/>
      <w:r>
        <w:t xml:space="preserve"> Nové zařízení (filtry a tlak. </w:t>
      </w:r>
      <w:proofErr w:type="gramStart"/>
      <w:r>
        <w:t>nádoba</w:t>
      </w:r>
      <w:proofErr w:type="gramEnd"/>
      <w:r>
        <w:t>) se postaví na stávající základy. Pod plastovou venkovní přilehlo</w:t>
      </w:r>
      <w:r w:rsidR="008C38EB">
        <w:t>u nádrž je třeba provést základ, plná nádrž má cca 12 tun.</w:t>
      </w:r>
      <w:r>
        <w:t xml:space="preserve"> Stávající stav je takový, že z kanálu do strojovny je velký prostup v podlaze a tím se veškeré nové potrubí protáhne. Po skončení montáže bude třeba stavebně tento prostup uzavřít, zejména kvůli ztrátám tepla v zimě. </w:t>
      </w:r>
      <w:r w:rsidR="00950272">
        <w:t xml:space="preserve">Dle dohody s investorem se venkovní nádrž nebude </w:t>
      </w:r>
      <w:proofErr w:type="gramStart"/>
      <w:r w:rsidR="00950272">
        <w:t>zateplovat bude</w:t>
      </w:r>
      <w:proofErr w:type="gramEnd"/>
      <w:r w:rsidR="00950272">
        <w:t>-li se používat jen pro venkovní bazény. Pokud se v budoucnosti bude nádrž využívat i pro krytý bazén, bude třeba provést zateplení nádrže. To se potom dá uchytit na svislá žebra, která tvoří výztuhu nádrže.</w:t>
      </w:r>
    </w:p>
    <w:p w:rsidR="00950272" w:rsidRDefault="00950272" w:rsidP="00081A62">
      <w:r>
        <w:t xml:space="preserve">Základ pro prací čerpadlo </w:t>
      </w:r>
      <w:r w:rsidR="001E493A">
        <w:t xml:space="preserve">5 provede stavba až při montáži potrubí. Přesná výška je totiž závislá na křižování nových rozvodů se stávajícími. Rozměr základu je 500x250, výška cca 150mm. </w:t>
      </w:r>
    </w:p>
    <w:p w:rsidR="001E493A" w:rsidRDefault="001E493A" w:rsidP="00081A62">
      <w:r>
        <w:t>Průrazy P1, P2, P3, P4 provede stavba až při montáži, poté jejich začištění. Je to z důvodu, že nové technologické potrubí je velmi členité a složité. Vesměs je rozměr průrazů 300x300mm.</w:t>
      </w:r>
    </w:p>
    <w:p w:rsidR="00FF62D3" w:rsidRDefault="00FF62D3" w:rsidP="00081A62">
      <w:r>
        <w:t xml:space="preserve">Prostor </w:t>
      </w:r>
      <w:proofErr w:type="spellStart"/>
      <w:r>
        <w:t>předúpravny</w:t>
      </w:r>
      <w:proofErr w:type="spellEnd"/>
      <w:r>
        <w:t xml:space="preserve"> musí být temperován na +5 </w:t>
      </w:r>
      <w:proofErr w:type="spellStart"/>
      <w:proofErr w:type="gramStart"/>
      <w:r>
        <w:t>st.C</w:t>
      </w:r>
      <w:proofErr w:type="spellEnd"/>
      <w:r w:rsidR="008C38EB">
        <w:t xml:space="preserve"> </w:t>
      </w:r>
      <w:r>
        <w:t>( zejména</w:t>
      </w:r>
      <w:proofErr w:type="gramEnd"/>
      <w:r>
        <w:t xml:space="preserve"> katex nesmí zmrznout!!). Je na dohodě stavby s provozovatelem jak se temperování zajistí, zda instalovanými </w:t>
      </w:r>
      <w:proofErr w:type="spellStart"/>
      <w:r>
        <w:t>akumulač.kamny</w:t>
      </w:r>
      <w:proofErr w:type="spellEnd"/>
      <w:r>
        <w:t xml:space="preserve"> či přenosnými radiátory.</w:t>
      </w:r>
    </w:p>
    <w:p w:rsidR="00FF62D3" w:rsidRDefault="00FF62D3" w:rsidP="00081A62">
      <w:r w:rsidRPr="00FF62D3">
        <w:rPr>
          <w:u w:val="single"/>
        </w:rPr>
        <w:t>Zdravotní technika</w:t>
      </w:r>
      <w:r>
        <w:t xml:space="preserve"> : do strojovny musí být zaveden vodovod ¾“do </w:t>
      </w:r>
      <w:proofErr w:type="spellStart"/>
      <w:proofErr w:type="gramStart"/>
      <w:r>
        <w:t>soc.zařízení</w:t>
      </w:r>
      <w:proofErr w:type="spellEnd"/>
      <w:proofErr w:type="gramEnd"/>
      <w:r>
        <w:t xml:space="preserve">, jak pro umytí rukou po manipulaci s chemikáliemi, tak pro napouštění rozpouštěcích nádrží na chemikálie. Je to nutné pro zahájení-spuštění provozu </w:t>
      </w:r>
      <w:proofErr w:type="spellStart"/>
      <w:r>
        <w:t>předúpravny</w:t>
      </w:r>
      <w:proofErr w:type="spellEnd"/>
      <w:r>
        <w:t>.</w:t>
      </w:r>
    </w:p>
    <w:p w:rsidR="00FF62D3" w:rsidRDefault="00FF62D3" w:rsidP="00081A62">
      <w:r>
        <w:t>Dále je třeba provést odpad z </w:t>
      </w:r>
      <w:proofErr w:type="spellStart"/>
      <w:r>
        <w:t>předúpravny</w:t>
      </w:r>
      <w:proofErr w:type="spellEnd"/>
      <w:r>
        <w:t xml:space="preserve"> do splaškové kanalizace. V úrovni podlahy 0,00 ukončit hrdlem DN100, </w:t>
      </w:r>
      <w:r w:rsidR="00C35A34">
        <w:t>v kanálu vysadit odbočky pro napojení přepadu a výpusti plastové nádrže. Uvnitř ve strojovně se do vysazeného hrdla svede prací voda ze všech 4 filtrů a odpad z regenerace změkčovacího filtru</w:t>
      </w:r>
      <w:r w:rsidR="00D43637">
        <w:t xml:space="preserve"> (</w:t>
      </w:r>
      <w:r w:rsidR="00C35A34">
        <w:t xml:space="preserve">toto potrubí je v technologii). Aby odpad od změkčování nekličkoval kolem stávajícího základu, je třeba základ do úrovně podlahy vybourat. Dvě stávající guly v podlaze musí být </w:t>
      </w:r>
      <w:proofErr w:type="gramStart"/>
      <w:r w:rsidR="00C35A34">
        <w:t>funkční !! Množství</w:t>
      </w:r>
      <w:proofErr w:type="gramEnd"/>
      <w:r w:rsidR="00C35A34">
        <w:t xml:space="preserve"> odpadní vody z regenerace změkčovacího filtru je 3,5m3, nárazový odtok je </w:t>
      </w:r>
      <w:proofErr w:type="spellStart"/>
      <w:r w:rsidR="00C35A34">
        <w:t>max</w:t>
      </w:r>
      <w:proofErr w:type="spellEnd"/>
      <w:r w:rsidR="00C35A34">
        <w:t xml:space="preserve"> 4 l/s. Množství odpadní vody z praní </w:t>
      </w:r>
      <w:r w:rsidR="00D43637">
        <w:t xml:space="preserve">jednoho odželezňovacího a </w:t>
      </w:r>
      <w:proofErr w:type="spellStart"/>
      <w:r w:rsidR="00D43637">
        <w:t>odmanganovacího</w:t>
      </w:r>
      <w:proofErr w:type="spellEnd"/>
      <w:r w:rsidR="00D43637">
        <w:t xml:space="preserve"> filtru je 2,7 m3, jednotky jsou čtyři, souběh praní se ale nemůže vyskytnout, praní jednotek je postupné podle zanesení náplně a nárůstu tlaku nad náplní.</w:t>
      </w:r>
    </w:p>
    <w:p w:rsidR="00D43637" w:rsidRDefault="00D43637" w:rsidP="00081A62">
      <w:r w:rsidRPr="00884AFA">
        <w:rPr>
          <w:u w:val="single"/>
        </w:rPr>
        <w:t>Elektroinstalace</w:t>
      </w:r>
      <w:r>
        <w:t>: do strojovny zavést</w:t>
      </w:r>
      <w:r w:rsidR="00884AFA">
        <w:t xml:space="preserve"> odjištěný</w:t>
      </w:r>
      <w:r>
        <w:t xml:space="preserve"> napájecí kabel pro technologický rozvaděč </w:t>
      </w:r>
      <w:r w:rsidR="00884AFA">
        <w:t xml:space="preserve">pro 3fáz, 10kW. Funkce prvků </w:t>
      </w:r>
      <w:proofErr w:type="spellStart"/>
      <w:r w:rsidR="00884AFA">
        <w:t>předúpravny</w:t>
      </w:r>
      <w:proofErr w:type="spellEnd"/>
      <w:r w:rsidR="00884AFA">
        <w:t xml:space="preserve"> je vyřešena v technologickém rozvaděči a ten je v dodávce technologie.</w:t>
      </w:r>
      <w:r w:rsidR="0005643D">
        <w:t xml:space="preserve"> Ovládací kabel k ponorce je v technologické dodávce a položí se současně s výtlačným potrubím od vrtu. Od dodavatele stavební elektroinstalace</w:t>
      </w:r>
      <w:r w:rsidR="00405C68">
        <w:t xml:space="preserve"> je</w:t>
      </w:r>
      <w:r w:rsidR="0005643D">
        <w:t xml:space="preserve"> požadováno u vrtu: zapojit ponorné </w:t>
      </w:r>
      <w:r w:rsidR="0005643D">
        <w:lastRenderedPageBreak/>
        <w:t>čerpadlo MXS 905, 3fáz, 2,2kW (je dodáno s kabelem dl.15m)</w:t>
      </w:r>
      <w:r w:rsidR="00405C68">
        <w:t xml:space="preserve">, osadit u vrtu </w:t>
      </w:r>
      <w:proofErr w:type="spellStart"/>
      <w:r w:rsidR="00405C68">
        <w:t>přepinač</w:t>
      </w:r>
      <w:proofErr w:type="spellEnd"/>
      <w:r w:rsidR="00405C68">
        <w:t xml:space="preserve"> „kropení-</w:t>
      </w:r>
      <w:proofErr w:type="spellStart"/>
      <w:r w:rsidR="00405C68">
        <w:t>předúpravna</w:t>
      </w:r>
      <w:proofErr w:type="spellEnd"/>
      <w:r w:rsidR="00405C68">
        <w:t xml:space="preserve">“. Je to příprava na budoucnost-kropení zeleně ze stejného vrtu HV2. Když např. ráno či večer se bude kropit, přepnutím přepínače se vypne chod </w:t>
      </w:r>
      <w:r w:rsidR="00DE0EB5">
        <w:t xml:space="preserve">automatické </w:t>
      </w:r>
      <w:proofErr w:type="spellStart"/>
      <w:r w:rsidR="00405C68">
        <w:t>př</w:t>
      </w:r>
      <w:r w:rsidR="00DE0EB5">
        <w:t>edúpravny</w:t>
      </w:r>
      <w:proofErr w:type="spellEnd"/>
      <w:r w:rsidR="00DE0EB5">
        <w:t xml:space="preserve"> vody.</w:t>
      </w:r>
      <w:r w:rsidR="00405C68">
        <w:t xml:space="preserve"> </w:t>
      </w:r>
      <w:r w:rsidR="00EC46A2">
        <w:t>Ponorné čerpadlo blokovat od hladiny cca 1m nad ponorkou(</w:t>
      </w:r>
      <w:proofErr w:type="gramStart"/>
      <w:r w:rsidR="00EC46A2">
        <w:t>vč.čidla</w:t>
      </w:r>
      <w:proofErr w:type="gramEnd"/>
      <w:r w:rsidR="00EC46A2">
        <w:t>).</w:t>
      </w:r>
    </w:p>
    <w:p w:rsidR="00405C68" w:rsidRDefault="00405C68" w:rsidP="00081A62">
      <w:r>
        <w:t>V současnosti se dopouští automaticky do</w:t>
      </w:r>
      <w:r w:rsidR="008C38EB">
        <w:t xml:space="preserve"> cirkulačního systému, tj.</w:t>
      </w:r>
      <w:r>
        <w:t xml:space="preserve"> podzemní nádrže </w:t>
      </w:r>
      <w:proofErr w:type="gramStart"/>
      <w:r>
        <w:t>č.4 vodovodní</w:t>
      </w:r>
      <w:proofErr w:type="gramEnd"/>
      <w:r>
        <w:t xml:space="preserve"> voda a hladinová čidla ovládají </w:t>
      </w:r>
      <w:proofErr w:type="spellStart"/>
      <w:r>
        <w:t>elektrošoupě</w:t>
      </w:r>
      <w:proofErr w:type="spellEnd"/>
      <w:r w:rsidR="00DE0EB5">
        <w:t xml:space="preserve"> na vodovodu.</w:t>
      </w:r>
      <w:r>
        <w:t xml:space="preserve"> To zůstane jako rezerva a navíc je třeba provést to, aby od stejných hladin spínala ponorka (</w:t>
      </w:r>
      <w:proofErr w:type="spellStart"/>
      <w:r>
        <w:t>předúpravna</w:t>
      </w:r>
      <w:proofErr w:type="spellEnd"/>
      <w:r>
        <w:t xml:space="preserve"> prakticky </w:t>
      </w:r>
      <w:proofErr w:type="spellStart"/>
      <w:r>
        <w:t>nahražuje</w:t>
      </w:r>
      <w:proofErr w:type="spellEnd"/>
      <w:r>
        <w:t xml:space="preserve"> městský vodovod). Protože </w:t>
      </w:r>
      <w:r w:rsidR="008C38EB">
        <w:t xml:space="preserve">ale </w:t>
      </w:r>
      <w:r>
        <w:t xml:space="preserve">technologický rozvaděč je složitý, je třeba se v podrobnostech domluvit s elektrikářem, který navrhuje technolog. </w:t>
      </w:r>
      <w:proofErr w:type="gramStart"/>
      <w:r>
        <w:t>rozvaděč</w:t>
      </w:r>
      <w:proofErr w:type="gramEnd"/>
      <w:r>
        <w:t>.</w:t>
      </w:r>
      <w:r w:rsidR="008C38EB">
        <w:t xml:space="preserve"> V technolog.rozvaděči je nadřazeno plnění nádrže na čistou vodu</w:t>
      </w:r>
      <w:r w:rsidR="00DE0EB5">
        <w:t xml:space="preserve"> (tam se vytváří zásoba upravené vody na praní filtrů)</w:t>
      </w:r>
      <w:r w:rsidR="008C38EB">
        <w:t xml:space="preserve"> nad doplňováním cirkulačního okruhu, tj. přítokem upravené vody do nádrže </w:t>
      </w:r>
      <w:proofErr w:type="gramStart"/>
      <w:r w:rsidR="008C38EB">
        <w:t>č.4 příslušné</w:t>
      </w:r>
      <w:proofErr w:type="gramEnd"/>
      <w:r w:rsidR="008C38EB">
        <w:t xml:space="preserve"> k cirkulační úpravně vody.</w:t>
      </w:r>
    </w:p>
    <w:p w:rsidR="008C38EB" w:rsidRPr="00081A62" w:rsidRDefault="008C38EB" w:rsidP="00081A62">
      <w:r>
        <w:t>Stav k </w:t>
      </w:r>
      <w:proofErr w:type="gramStart"/>
      <w:r>
        <w:t>5.1.2017</w:t>
      </w:r>
      <w:proofErr w:type="gramEnd"/>
    </w:p>
    <w:sectPr w:rsidR="008C38EB" w:rsidRPr="00081A62" w:rsidSect="003D13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hyphenationZone w:val="425"/>
  <w:characterSpacingControl w:val="doNotCompress"/>
  <w:savePreviewPicture/>
  <w:compat/>
  <w:rsids>
    <w:rsidRoot w:val="00CD66FC"/>
    <w:rsid w:val="0005643D"/>
    <w:rsid w:val="00081A62"/>
    <w:rsid w:val="00184958"/>
    <w:rsid w:val="001E493A"/>
    <w:rsid w:val="003D13B9"/>
    <w:rsid w:val="00405C68"/>
    <w:rsid w:val="00884AFA"/>
    <w:rsid w:val="008C38EB"/>
    <w:rsid w:val="00950272"/>
    <w:rsid w:val="00C35A34"/>
    <w:rsid w:val="00CD66FC"/>
    <w:rsid w:val="00D43637"/>
    <w:rsid w:val="00DE0EB5"/>
    <w:rsid w:val="00EC46A2"/>
    <w:rsid w:val="00FF62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13B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562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Princová</dc:creator>
  <cp:lastModifiedBy>Princová</cp:lastModifiedBy>
  <cp:revision>3</cp:revision>
  <dcterms:created xsi:type="dcterms:W3CDTF">2017-01-06T08:37:00Z</dcterms:created>
  <dcterms:modified xsi:type="dcterms:W3CDTF">2017-01-10T15:48:00Z</dcterms:modified>
</cp:coreProperties>
</file>