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C2" w:rsidRPr="009F58AB" w:rsidRDefault="00CD724E" w:rsidP="007436C2">
      <w:pPr>
        <w:jc w:val="center"/>
        <w:rPr>
          <w:rFonts w:ascii="Calibri" w:hAnsi="Calibri" w:cs="Courier New"/>
          <w:b/>
          <w:caps/>
          <w:sz w:val="44"/>
          <w:szCs w:val="44"/>
        </w:rPr>
      </w:pPr>
      <w:r>
        <w:rPr>
          <w:rFonts w:ascii="Calibri" w:hAnsi="Calibri" w:cs="Courier New"/>
          <w:b/>
          <w:caps/>
          <w:sz w:val="44"/>
          <w:szCs w:val="44"/>
        </w:rPr>
        <w:t>Centrální školní jídelna</w:t>
      </w:r>
    </w:p>
    <w:p w:rsidR="007436C2" w:rsidRPr="00367FB4" w:rsidRDefault="007436C2" w:rsidP="00CD724E">
      <w:pPr>
        <w:rPr>
          <w:rFonts w:ascii="Calibri" w:hAnsi="Calibri"/>
          <w:b/>
          <w:sz w:val="16"/>
          <w:szCs w:val="16"/>
        </w:rPr>
      </w:pPr>
      <w:r w:rsidRPr="00367FB4">
        <w:rPr>
          <w:rFonts w:ascii="Calibri" w:hAnsi="Calibri"/>
          <w:b/>
          <w:sz w:val="16"/>
          <w:szCs w:val="16"/>
        </w:rPr>
        <w:t xml:space="preserve">    </w:t>
      </w:r>
    </w:p>
    <w:p w:rsidR="007436C2" w:rsidRPr="009F58AB" w:rsidRDefault="007436C2" w:rsidP="007436C2">
      <w:pPr>
        <w:jc w:val="center"/>
        <w:rPr>
          <w:rFonts w:ascii="Calibri" w:hAnsi="Calibri"/>
          <w:b/>
          <w:sz w:val="36"/>
          <w:szCs w:val="36"/>
        </w:rPr>
      </w:pPr>
      <w:r w:rsidRPr="009F58AB">
        <w:rPr>
          <w:rFonts w:ascii="Calibri" w:hAnsi="Calibri"/>
          <w:b/>
          <w:sz w:val="36"/>
          <w:szCs w:val="36"/>
        </w:rPr>
        <w:t>K</w:t>
      </w:r>
      <w:r>
        <w:rPr>
          <w:rFonts w:ascii="Calibri" w:hAnsi="Calibri"/>
          <w:b/>
          <w:sz w:val="36"/>
          <w:szCs w:val="36"/>
        </w:rPr>
        <w:t>upní smlouva</w:t>
      </w:r>
    </w:p>
    <w:p w:rsidR="007436C2" w:rsidRPr="001D6365" w:rsidRDefault="007436C2" w:rsidP="007436C2">
      <w:pPr>
        <w:jc w:val="center"/>
        <w:rPr>
          <w:rFonts w:ascii="Calibri" w:hAnsi="Calibri" w:cs="Calibri"/>
          <w:i/>
          <w:kern w:val="0"/>
          <w:sz w:val="20"/>
        </w:rPr>
      </w:pPr>
      <w:r w:rsidRPr="001D6365">
        <w:rPr>
          <w:rFonts w:ascii="Calibri" w:hAnsi="Calibri" w:cs="Calibri"/>
          <w:i/>
          <w:sz w:val="20"/>
        </w:rPr>
        <w:t xml:space="preserve">uzavřená v souladu s </w:t>
      </w:r>
      <w:r w:rsidRPr="001D6365">
        <w:rPr>
          <w:rFonts w:ascii="Calibri" w:hAnsi="Calibri" w:cs="Calibri"/>
          <w:i/>
          <w:kern w:val="0"/>
          <w:sz w:val="20"/>
        </w:rPr>
        <w:t>ustanovením § 2079 a násl. zák. č. 89/2012 Sb., občanského zákoníku ve znění pozdějších předpisů (dále jen „občanský zákoník“) mezi těmito smluvními stranami</w:t>
      </w:r>
    </w:p>
    <w:p w:rsidR="007436C2" w:rsidRPr="00367FB4" w:rsidRDefault="007436C2" w:rsidP="007436C2">
      <w:pPr>
        <w:rPr>
          <w:rFonts w:ascii="Calibri" w:hAnsi="Calibri"/>
          <w:sz w:val="22"/>
          <w:szCs w:val="22"/>
        </w:rPr>
      </w:pPr>
    </w:p>
    <w:p w:rsidR="007436C2" w:rsidRPr="0013668D" w:rsidRDefault="007436C2" w:rsidP="007436C2">
      <w:pPr>
        <w:rPr>
          <w:rFonts w:ascii="Calibri" w:hAnsi="Calibri"/>
          <w:b/>
          <w:sz w:val="22"/>
          <w:szCs w:val="22"/>
        </w:rPr>
      </w:pPr>
      <w:r w:rsidRPr="0013668D">
        <w:rPr>
          <w:rFonts w:ascii="Calibri" w:hAnsi="Calibri"/>
          <w:b/>
          <w:sz w:val="22"/>
          <w:szCs w:val="22"/>
        </w:rPr>
        <w:t>Smluvní strany</w:t>
      </w:r>
    </w:p>
    <w:p w:rsidR="007436C2" w:rsidRDefault="007436C2" w:rsidP="007436C2">
      <w:pPr>
        <w:rPr>
          <w:rFonts w:ascii="Calibri" w:hAnsi="Calibri"/>
          <w:sz w:val="22"/>
          <w:szCs w:val="22"/>
        </w:rPr>
      </w:pPr>
    </w:p>
    <w:p w:rsidR="007436C2" w:rsidRPr="00367FB4" w:rsidRDefault="007436C2" w:rsidP="007436C2">
      <w:pPr>
        <w:rPr>
          <w:rFonts w:ascii="Calibri" w:hAnsi="Calibri"/>
          <w:b/>
          <w:sz w:val="22"/>
          <w:szCs w:val="22"/>
        </w:rPr>
      </w:pPr>
      <w:r w:rsidRPr="001A614C">
        <w:rPr>
          <w:rFonts w:ascii="Calibri" w:hAnsi="Calibri"/>
          <w:b/>
          <w:sz w:val="22"/>
          <w:szCs w:val="22"/>
        </w:rPr>
        <w:t>Kupující: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D724E">
        <w:rPr>
          <w:rFonts w:ascii="Calibri" w:hAnsi="Calibri"/>
          <w:b/>
          <w:sz w:val="22"/>
          <w:szCs w:val="22"/>
        </w:rPr>
        <w:t xml:space="preserve">Centrální školní jídelna, Všehrdova 924, Lovosice, p. o. </w:t>
      </w:r>
    </w:p>
    <w:p w:rsidR="007436C2" w:rsidRDefault="007436C2" w:rsidP="007436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D724E">
        <w:rPr>
          <w:rFonts w:ascii="Calibri" w:hAnsi="Calibri"/>
          <w:sz w:val="22"/>
          <w:szCs w:val="22"/>
        </w:rPr>
        <w:t>Všehrdova 924</w:t>
      </w:r>
      <w:r w:rsidRPr="00367FB4">
        <w:rPr>
          <w:rFonts w:ascii="Calibri" w:hAnsi="Calibri"/>
          <w:sz w:val="22"/>
          <w:szCs w:val="22"/>
        </w:rPr>
        <w:t xml:space="preserve">, </w:t>
      </w:r>
      <w:r w:rsidR="00CD724E">
        <w:rPr>
          <w:rFonts w:ascii="Calibri" w:hAnsi="Calibri"/>
          <w:sz w:val="22"/>
          <w:szCs w:val="22"/>
        </w:rPr>
        <w:t>410 02</w:t>
      </w:r>
      <w:r>
        <w:rPr>
          <w:rFonts w:ascii="Calibri" w:hAnsi="Calibri"/>
          <w:sz w:val="22"/>
          <w:szCs w:val="22"/>
        </w:rPr>
        <w:t xml:space="preserve"> </w:t>
      </w:r>
      <w:r w:rsidRPr="00367FB4">
        <w:rPr>
          <w:rFonts w:ascii="Calibri" w:hAnsi="Calibri"/>
          <w:sz w:val="22"/>
          <w:szCs w:val="22"/>
        </w:rPr>
        <w:t xml:space="preserve">Lovosice </w:t>
      </w:r>
    </w:p>
    <w:p w:rsidR="007436C2" w:rsidRDefault="007436C2" w:rsidP="007436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367FB4">
        <w:rPr>
          <w:rFonts w:ascii="Calibri" w:hAnsi="Calibri"/>
          <w:sz w:val="22"/>
          <w:szCs w:val="22"/>
        </w:rPr>
        <w:t>astoupen</w:t>
      </w:r>
      <w:r>
        <w:rPr>
          <w:rFonts w:ascii="Calibri" w:hAnsi="Calibri"/>
          <w:sz w:val="22"/>
          <w:szCs w:val="22"/>
        </w:rPr>
        <w:t>ý:</w:t>
      </w:r>
      <w:r w:rsidRPr="00367F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D724E">
        <w:rPr>
          <w:rFonts w:ascii="Calibri" w:hAnsi="Calibri"/>
          <w:sz w:val="22"/>
          <w:szCs w:val="22"/>
        </w:rPr>
        <w:t xml:space="preserve">Janou </w:t>
      </w:r>
      <w:proofErr w:type="spellStart"/>
      <w:r w:rsidR="00CD724E">
        <w:rPr>
          <w:rFonts w:ascii="Calibri" w:hAnsi="Calibri"/>
          <w:sz w:val="22"/>
          <w:szCs w:val="22"/>
        </w:rPr>
        <w:t>Dreieckerovou</w:t>
      </w:r>
      <w:proofErr w:type="spellEnd"/>
      <w:r w:rsidR="00CD724E">
        <w:rPr>
          <w:rFonts w:ascii="Calibri" w:hAnsi="Calibri"/>
          <w:sz w:val="22"/>
          <w:szCs w:val="22"/>
        </w:rPr>
        <w:t xml:space="preserve">, vedoucí </w:t>
      </w:r>
    </w:p>
    <w:p w:rsidR="007436C2" w:rsidRDefault="007436C2" w:rsidP="007436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Pr="00367FB4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D724E" w:rsidRPr="00CD724E">
        <w:rPr>
          <w:rFonts w:asciiTheme="minorHAnsi" w:hAnsiTheme="minorHAnsi" w:cstheme="minorHAnsi"/>
          <w:sz w:val="22"/>
          <w:szCs w:val="22"/>
        </w:rPr>
        <w:t>46771948</w:t>
      </w:r>
    </w:p>
    <w:p w:rsidR="007436C2" w:rsidRDefault="007436C2" w:rsidP="007436C2">
      <w:pPr>
        <w:rPr>
          <w:rFonts w:ascii="Calibri" w:hAnsi="Calibri"/>
          <w:sz w:val="22"/>
          <w:szCs w:val="22"/>
        </w:rPr>
      </w:pPr>
    </w:p>
    <w:p w:rsidR="007436C2" w:rsidRDefault="007436C2" w:rsidP="007436C2">
      <w:pPr>
        <w:rPr>
          <w:rFonts w:ascii="Calibri" w:hAnsi="Calibri"/>
          <w:b/>
          <w:i/>
          <w:sz w:val="22"/>
          <w:szCs w:val="22"/>
        </w:rPr>
      </w:pPr>
      <w:r w:rsidRPr="001A614C">
        <w:rPr>
          <w:rFonts w:ascii="Calibri" w:hAnsi="Calibri"/>
          <w:i/>
          <w:sz w:val="22"/>
          <w:szCs w:val="22"/>
        </w:rPr>
        <w:t xml:space="preserve">(dále jen </w:t>
      </w:r>
      <w:r w:rsidRPr="001A614C">
        <w:rPr>
          <w:rFonts w:ascii="Calibri" w:hAnsi="Calibri"/>
          <w:b/>
          <w:i/>
          <w:sz w:val="22"/>
          <w:szCs w:val="22"/>
        </w:rPr>
        <w:t>„kupující“)</w:t>
      </w:r>
    </w:p>
    <w:p w:rsidR="00191AC2" w:rsidRDefault="00191AC2"/>
    <w:p w:rsidR="007436C2" w:rsidRDefault="007436C2">
      <w:r>
        <w:t>a</w:t>
      </w:r>
    </w:p>
    <w:p w:rsidR="007436C2" w:rsidRDefault="007436C2"/>
    <w:p w:rsidR="007436C2" w:rsidRDefault="007436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Prodávající: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7436C2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</w:p>
    <w:p w:rsidR="007436C2" w:rsidRDefault="007436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7436C2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</w:p>
    <w:p w:rsidR="007436C2" w:rsidRDefault="007436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6C2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</w:p>
    <w:p w:rsidR="007436C2" w:rsidRDefault="007436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6C2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</w:p>
    <w:p w:rsidR="007436C2" w:rsidRDefault="007436C2" w:rsidP="007436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6C2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</w:p>
    <w:p w:rsidR="007436C2" w:rsidRDefault="007436C2" w:rsidP="007436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6C2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</w:p>
    <w:p w:rsidR="007436C2" w:rsidRDefault="007436C2"/>
    <w:p w:rsidR="007436C2" w:rsidRPr="007436C2" w:rsidRDefault="007436C2" w:rsidP="007436C2">
      <w:pPr>
        <w:pStyle w:val="pole"/>
        <w:tabs>
          <w:tab w:val="clear" w:pos="1701"/>
        </w:tabs>
        <w:spacing w:before="120" w:after="120"/>
        <w:rPr>
          <w:rFonts w:ascii="Calibri" w:hAnsi="Calibri"/>
          <w:lang w:val="cs-CZ"/>
        </w:rPr>
      </w:pPr>
      <w:r w:rsidRPr="007436C2">
        <w:rPr>
          <w:rFonts w:ascii="Calibri" w:hAnsi="Calibri"/>
          <w:lang w:val="cs-CZ"/>
        </w:rPr>
        <w:t xml:space="preserve">(dále jen </w:t>
      </w:r>
      <w:r w:rsidRPr="0079772B">
        <w:rPr>
          <w:rFonts w:ascii="Calibri" w:hAnsi="Calibri"/>
          <w:b/>
          <w:lang w:val="cs-CZ"/>
        </w:rPr>
        <w:t>„uchazeč“</w:t>
      </w:r>
      <w:r w:rsidRPr="007436C2">
        <w:rPr>
          <w:rFonts w:ascii="Calibri" w:hAnsi="Calibri"/>
          <w:lang w:val="cs-CZ"/>
        </w:rPr>
        <w:t xml:space="preserve"> nebo </w:t>
      </w:r>
      <w:r w:rsidRPr="0079772B">
        <w:rPr>
          <w:rFonts w:ascii="Calibri" w:hAnsi="Calibri"/>
          <w:b/>
          <w:lang w:val="cs-CZ"/>
        </w:rPr>
        <w:t>„dodavatel“</w:t>
      </w:r>
      <w:r w:rsidRPr="007436C2">
        <w:rPr>
          <w:rFonts w:ascii="Calibri" w:hAnsi="Calibri"/>
          <w:lang w:val="cs-CZ"/>
        </w:rPr>
        <w:t xml:space="preserve"> nebo </w:t>
      </w:r>
      <w:r w:rsidRPr="0079772B">
        <w:rPr>
          <w:rFonts w:ascii="Calibri" w:hAnsi="Calibri"/>
          <w:b/>
          <w:lang w:val="cs-CZ"/>
        </w:rPr>
        <w:t>„prodávající“</w:t>
      </w:r>
      <w:r w:rsidRPr="007436C2">
        <w:rPr>
          <w:rFonts w:ascii="Calibri" w:hAnsi="Calibri"/>
          <w:lang w:val="cs-CZ"/>
        </w:rPr>
        <w:t>)</w:t>
      </w:r>
      <w:r w:rsidRPr="007436C2">
        <w:rPr>
          <w:rFonts w:ascii="Calibri" w:hAnsi="Calibri"/>
        </w:rPr>
        <w:tab/>
      </w:r>
    </w:p>
    <w:p w:rsidR="007436C2" w:rsidRPr="007436C2" w:rsidRDefault="007436C2" w:rsidP="007436C2">
      <w:pPr>
        <w:pStyle w:val="pole"/>
        <w:tabs>
          <w:tab w:val="clear" w:pos="1701"/>
        </w:tabs>
        <w:ind w:left="2977" w:hanging="2977"/>
        <w:rPr>
          <w:rFonts w:ascii="Calibri" w:hAnsi="Calibri"/>
        </w:rPr>
      </w:pPr>
    </w:p>
    <w:p w:rsidR="007436C2" w:rsidRPr="007436C2" w:rsidRDefault="007436C2" w:rsidP="007436C2">
      <w:pPr>
        <w:pStyle w:val="pole"/>
        <w:tabs>
          <w:tab w:val="clear" w:pos="1701"/>
        </w:tabs>
        <w:spacing w:after="120" w:line="280" w:lineRule="atLeast"/>
        <w:ind w:left="0" w:firstLine="0"/>
        <w:jc w:val="both"/>
        <w:rPr>
          <w:rFonts w:ascii="Calibri" w:hAnsi="Calibri" w:cs="Tahoma"/>
          <w:lang w:val="cs-CZ"/>
        </w:rPr>
      </w:pPr>
      <w:r w:rsidRPr="007436C2">
        <w:rPr>
          <w:rFonts w:ascii="Calibri" w:hAnsi="Calibri" w:cs="Tahoma"/>
        </w:rPr>
        <w:t>Společnost je zapsána v obchodním rejstříku u Krajského soudu v </w:t>
      </w:r>
      <w:r w:rsidR="00DF1C81" w:rsidRPr="007436C2">
        <w:rPr>
          <w:rFonts w:asciiTheme="minorHAnsi" w:hAnsiTheme="minorHAnsi" w:cstheme="minorHAnsi"/>
          <w:b/>
          <w:highlight w:val="yellow"/>
        </w:rPr>
        <w:t>„doplní uchazeč“</w:t>
      </w:r>
      <w:r w:rsidRPr="007436C2">
        <w:rPr>
          <w:rFonts w:ascii="Calibri" w:hAnsi="Calibri" w:cs="Tahoma"/>
        </w:rPr>
        <w:t xml:space="preserve">,  </w:t>
      </w:r>
      <w:r w:rsidR="00DF1C81" w:rsidRPr="007436C2">
        <w:rPr>
          <w:rFonts w:asciiTheme="minorHAnsi" w:hAnsiTheme="minorHAnsi" w:cstheme="minorHAnsi"/>
          <w:b/>
          <w:highlight w:val="yellow"/>
        </w:rPr>
        <w:t>„doplní uchazeč“</w:t>
      </w:r>
      <w:r w:rsidRPr="007436C2">
        <w:rPr>
          <w:rFonts w:ascii="Calibri" w:hAnsi="Calibri" w:cs="Tahoma"/>
          <w:lang w:val="cs-CZ"/>
        </w:rPr>
        <w:t>,</w:t>
      </w:r>
      <w:r w:rsidRPr="007436C2">
        <w:rPr>
          <w:rFonts w:ascii="Calibri" w:hAnsi="Calibri" w:cs="Tahoma"/>
        </w:rPr>
        <w:t xml:space="preserve"> vložka </w:t>
      </w:r>
      <w:r w:rsidR="00DF1C81" w:rsidRPr="007436C2">
        <w:rPr>
          <w:rFonts w:asciiTheme="minorHAnsi" w:hAnsiTheme="minorHAnsi" w:cstheme="minorHAnsi"/>
          <w:b/>
          <w:highlight w:val="yellow"/>
        </w:rPr>
        <w:t>„doplní uchazeč“</w:t>
      </w:r>
      <w:r w:rsidRPr="007436C2">
        <w:rPr>
          <w:rFonts w:ascii="Calibri" w:hAnsi="Calibri" w:cs="Tahoma"/>
        </w:rPr>
        <w:t xml:space="preserve">,  datum zápisu </w:t>
      </w:r>
      <w:r w:rsidR="00DF1C81" w:rsidRPr="007436C2">
        <w:rPr>
          <w:rFonts w:asciiTheme="minorHAnsi" w:hAnsiTheme="minorHAnsi" w:cstheme="minorHAnsi"/>
          <w:b/>
          <w:highlight w:val="yellow"/>
        </w:rPr>
        <w:t>„doplní uchazeč“</w:t>
      </w:r>
      <w:r w:rsidRPr="007436C2">
        <w:rPr>
          <w:rFonts w:ascii="Calibri" w:hAnsi="Calibri" w:cs="Tahoma"/>
        </w:rPr>
        <w:t>.</w:t>
      </w:r>
    </w:p>
    <w:p w:rsidR="004202F0" w:rsidRPr="004202F0" w:rsidRDefault="004202F0" w:rsidP="004202F0">
      <w:pPr>
        <w:spacing w:before="120" w:after="120"/>
        <w:rPr>
          <w:rFonts w:ascii="Calibri" w:hAnsi="Calibri"/>
          <w:b/>
          <w:sz w:val="22"/>
          <w:szCs w:val="22"/>
        </w:rPr>
      </w:pPr>
    </w:p>
    <w:p w:rsidR="004202F0" w:rsidRPr="004202F0" w:rsidRDefault="004202F0" w:rsidP="004202F0">
      <w:pPr>
        <w:jc w:val="center"/>
        <w:rPr>
          <w:rFonts w:ascii="Calibri" w:hAnsi="Calibri"/>
          <w:b/>
          <w:sz w:val="22"/>
          <w:szCs w:val="22"/>
        </w:rPr>
      </w:pPr>
      <w:r w:rsidRPr="004202F0">
        <w:rPr>
          <w:rFonts w:ascii="Calibri" w:hAnsi="Calibri"/>
          <w:b/>
          <w:sz w:val="22"/>
          <w:szCs w:val="22"/>
        </w:rPr>
        <w:t>I.</w:t>
      </w:r>
    </w:p>
    <w:p w:rsidR="004202F0" w:rsidRPr="004202F0" w:rsidRDefault="004202F0" w:rsidP="004202F0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4202F0">
        <w:rPr>
          <w:rFonts w:ascii="Calibri" w:hAnsi="Calibri"/>
          <w:b/>
          <w:sz w:val="22"/>
          <w:szCs w:val="22"/>
        </w:rPr>
        <w:t>Prohlášení smluvních stran</w:t>
      </w:r>
    </w:p>
    <w:p w:rsidR="00150F18" w:rsidRPr="00150F18" w:rsidRDefault="004202F0" w:rsidP="00150F1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0F18">
        <w:rPr>
          <w:rFonts w:asciiTheme="minorHAnsi" w:hAnsiTheme="minorHAnsi" w:cstheme="minorHAnsi"/>
          <w:sz w:val="22"/>
          <w:szCs w:val="22"/>
        </w:rPr>
        <w:t xml:space="preserve">Smluvní strany prohlašují, že tato smlouva je uzavřena na základě výsledků výběrového řízení veřejné zakázky s názvem </w:t>
      </w:r>
      <w:r w:rsidRPr="00150F18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CC1017" w:rsidRPr="00CC1017">
        <w:rPr>
          <w:rFonts w:asciiTheme="minorHAnsi" w:hAnsiTheme="minorHAnsi" w:cstheme="minorHAnsi"/>
          <w:b/>
          <w:color w:val="000000"/>
          <w:sz w:val="22"/>
          <w:szCs w:val="22"/>
        </w:rPr>
        <w:t>CŠJ Všehrdova – dodávka</w:t>
      </w:r>
      <w:r w:rsidR="00393F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multifunkční pánve s míchadlem</w:t>
      </w:r>
      <w:bookmarkStart w:id="0" w:name="_GoBack"/>
      <w:bookmarkEnd w:id="0"/>
      <w:r w:rsidRPr="00150F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“ </w:t>
      </w:r>
      <w:r w:rsidRPr="00150F18">
        <w:rPr>
          <w:rFonts w:ascii="Calibri" w:hAnsi="Calibri"/>
          <w:sz w:val="22"/>
          <w:szCs w:val="22"/>
        </w:rPr>
        <w:t>(dále jen „výběrové řízení“). Jednotlivá ustanovení smlouvy tak budou vykládána v souladu s výběrovým řízením a nabídkou prodávajícího podanou ve výběrovém řízení.</w:t>
      </w:r>
    </w:p>
    <w:p w:rsidR="00150F18" w:rsidRPr="00150F18" w:rsidRDefault="00150F18" w:rsidP="00150F18">
      <w:pPr>
        <w:pStyle w:val="Odstavecseseznamem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0F18" w:rsidRPr="00150F18" w:rsidRDefault="00150F18" w:rsidP="00150F1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0F18">
        <w:rPr>
          <w:rFonts w:ascii="Calibri" w:hAnsi="Calibri"/>
          <w:sz w:val="22"/>
          <w:szCs w:val="22"/>
        </w:rPr>
        <w:t xml:space="preserve">Prodávající prohlašuje, že je způsobilý k řádnému a včasnému dodání předmětu koupě dle této smlouvy a že disponuje takovými kapacitami a odbornými znalostmi, které jsou třeba k řádnému a včasnému dodání předmětu koupě. </w:t>
      </w:r>
    </w:p>
    <w:p w:rsidR="00150F18" w:rsidRPr="00150F18" w:rsidRDefault="00150F18" w:rsidP="00150F1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1017" w:rsidRDefault="00150F18" w:rsidP="00CC1017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 w:rsidRPr="00150F18">
        <w:rPr>
          <w:rFonts w:ascii="Calibri" w:hAnsi="Calibri"/>
          <w:sz w:val="22"/>
          <w:szCs w:val="22"/>
        </w:rPr>
        <w:t xml:space="preserve">Smluvní strany prohlašují, že identifikační údaje uvedené v čl. I smlouvy odpovídají aktuálnímu stavu, a že osobami jednajícími při uzavření této smlouvy, jsou osoby oprávněné k jednání za smluvní strany bez jakéhokoliv omezení vnitřními předpisy smluvních stran. Jakékoliv změny údajů uvedených v čl. I smlouvy, jež nastanou v době po uzavření této smlouvy, jsou smluvní strany povinny bez zbytečného odkladu písemně sdělit druhé smluvní straně. </w:t>
      </w:r>
    </w:p>
    <w:p w:rsidR="00CC1017" w:rsidRDefault="00CC1017" w:rsidP="00CC1017">
      <w:pPr>
        <w:pStyle w:val="Odstavecseseznamem"/>
        <w:rPr>
          <w:rFonts w:ascii="Calibri" w:hAnsi="Calibri"/>
          <w:sz w:val="22"/>
          <w:szCs w:val="22"/>
        </w:rPr>
      </w:pPr>
    </w:p>
    <w:p w:rsidR="00A34A3D" w:rsidRPr="00CC1017" w:rsidRDefault="00150F18" w:rsidP="00CC1017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 w:rsidRPr="00CC1017">
        <w:rPr>
          <w:rFonts w:ascii="Calibri" w:hAnsi="Calibri"/>
          <w:sz w:val="22"/>
          <w:szCs w:val="22"/>
        </w:rPr>
        <w:t xml:space="preserve">V případě, že se prohlášení některé ze smluvních stran podle tohoto článku ukážou být nepravdivými, odpovídá tato smluvní strana za škodu, která nepravdivostí prohlášení druhé smluvní straně vznikla. </w:t>
      </w:r>
    </w:p>
    <w:p w:rsidR="000563B6" w:rsidRPr="000563B6" w:rsidRDefault="000563B6" w:rsidP="000563B6">
      <w:pPr>
        <w:widowControl/>
        <w:suppressAutoHyphens w:val="0"/>
        <w:ind w:left="284"/>
        <w:jc w:val="both"/>
        <w:rPr>
          <w:rFonts w:ascii="Calibri" w:hAnsi="Calibri"/>
          <w:sz w:val="22"/>
          <w:szCs w:val="22"/>
        </w:rPr>
      </w:pPr>
    </w:p>
    <w:p w:rsidR="00A34A3D" w:rsidRDefault="00A34A3D" w:rsidP="00A34A3D">
      <w:pPr>
        <w:jc w:val="center"/>
        <w:rPr>
          <w:rFonts w:ascii="Calibri" w:hAnsi="Calibri"/>
          <w:b/>
          <w:sz w:val="22"/>
          <w:szCs w:val="22"/>
        </w:rPr>
      </w:pPr>
      <w:r w:rsidRPr="004202F0">
        <w:rPr>
          <w:rFonts w:ascii="Calibri" w:hAnsi="Calibri"/>
          <w:b/>
          <w:sz w:val="22"/>
          <w:szCs w:val="22"/>
        </w:rPr>
        <w:lastRenderedPageBreak/>
        <w:t>I</w:t>
      </w:r>
      <w:r>
        <w:rPr>
          <w:rFonts w:ascii="Calibri" w:hAnsi="Calibri"/>
          <w:b/>
          <w:sz w:val="22"/>
          <w:szCs w:val="22"/>
        </w:rPr>
        <w:t>I</w:t>
      </w:r>
      <w:r w:rsidRPr="004202F0">
        <w:rPr>
          <w:rFonts w:ascii="Calibri" w:hAnsi="Calibri"/>
          <w:b/>
          <w:sz w:val="22"/>
          <w:szCs w:val="22"/>
        </w:rPr>
        <w:t>.</w:t>
      </w:r>
    </w:p>
    <w:p w:rsidR="00A34A3D" w:rsidRPr="00A34A3D" w:rsidRDefault="00A34A3D" w:rsidP="00A34A3D">
      <w:pPr>
        <w:tabs>
          <w:tab w:val="center" w:pos="4536"/>
          <w:tab w:val="left" w:pos="5978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 w:rsidRPr="00A34A3D">
        <w:rPr>
          <w:rFonts w:ascii="Calibri" w:hAnsi="Calibri"/>
          <w:b/>
          <w:sz w:val="22"/>
          <w:szCs w:val="22"/>
        </w:rPr>
        <w:t>Předmět smlouvy</w:t>
      </w:r>
    </w:p>
    <w:p w:rsidR="00A34A3D" w:rsidRPr="004202F0" w:rsidRDefault="00A34A3D" w:rsidP="003D4959">
      <w:pPr>
        <w:jc w:val="center"/>
        <w:rPr>
          <w:rFonts w:ascii="Calibri" w:hAnsi="Calibri"/>
          <w:b/>
          <w:sz w:val="22"/>
          <w:szCs w:val="22"/>
        </w:rPr>
      </w:pPr>
    </w:p>
    <w:p w:rsidR="00A34A3D" w:rsidRDefault="00A34A3D" w:rsidP="003D4959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34A3D">
        <w:rPr>
          <w:rFonts w:ascii="Calibri" w:hAnsi="Calibri"/>
          <w:sz w:val="22"/>
          <w:szCs w:val="22"/>
        </w:rPr>
        <w:t xml:space="preserve">Předmětem této smlouvy je pořízení </w:t>
      </w:r>
      <w:r>
        <w:rPr>
          <w:rFonts w:ascii="Calibri" w:hAnsi="Calibri"/>
          <w:sz w:val="22"/>
          <w:szCs w:val="22"/>
        </w:rPr>
        <w:t>mycího stroje</w:t>
      </w:r>
      <w:r w:rsidRPr="00A34A3D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Centrální školní jídelnu</w:t>
      </w:r>
      <w:r w:rsidR="00CD724E">
        <w:rPr>
          <w:rFonts w:ascii="Calibri" w:hAnsi="Calibri"/>
          <w:sz w:val="22"/>
          <w:szCs w:val="22"/>
        </w:rPr>
        <w:t>, Všehrdova 924</w:t>
      </w:r>
      <w:r>
        <w:rPr>
          <w:rFonts w:ascii="Calibri" w:hAnsi="Calibri"/>
          <w:sz w:val="22"/>
          <w:szCs w:val="22"/>
        </w:rPr>
        <w:t>,</w:t>
      </w:r>
      <w:r w:rsidR="00CD724E">
        <w:rPr>
          <w:rFonts w:ascii="Calibri" w:hAnsi="Calibri"/>
          <w:sz w:val="22"/>
          <w:szCs w:val="22"/>
        </w:rPr>
        <w:t xml:space="preserve"> Lovosice</w:t>
      </w:r>
      <w:r w:rsidRPr="00A34A3D">
        <w:rPr>
          <w:rFonts w:ascii="Calibri" w:hAnsi="Calibri"/>
          <w:sz w:val="22"/>
          <w:szCs w:val="22"/>
        </w:rPr>
        <w:t xml:space="preserve"> a to na základě výsledků </w:t>
      </w:r>
      <w:r>
        <w:rPr>
          <w:rFonts w:ascii="Calibri" w:hAnsi="Calibri"/>
          <w:sz w:val="22"/>
          <w:szCs w:val="22"/>
        </w:rPr>
        <w:t>výběrové</w:t>
      </w:r>
      <w:r w:rsidRPr="00A34A3D">
        <w:rPr>
          <w:rFonts w:ascii="Calibri" w:hAnsi="Calibri"/>
          <w:sz w:val="22"/>
          <w:szCs w:val="22"/>
        </w:rPr>
        <w:t xml:space="preserve">ho řízení veřejné zakázky s názvem </w:t>
      </w:r>
      <w:r w:rsidRPr="00150F18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CC1017" w:rsidRPr="00CC1017">
        <w:rPr>
          <w:rFonts w:asciiTheme="minorHAnsi" w:hAnsiTheme="minorHAnsi" w:cstheme="minorHAnsi"/>
          <w:b/>
          <w:color w:val="000000"/>
          <w:sz w:val="22"/>
          <w:szCs w:val="22"/>
        </w:rPr>
        <w:t>CŠJ Všehrdova – dodávka multifunkční pánve s míchadlem</w:t>
      </w:r>
      <w:r w:rsidRPr="00150F18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Pr="00A34A3D">
        <w:rPr>
          <w:rFonts w:ascii="Calibri" w:hAnsi="Calibri"/>
          <w:sz w:val="22"/>
          <w:szCs w:val="22"/>
        </w:rPr>
        <w:t xml:space="preserve">. </w:t>
      </w:r>
    </w:p>
    <w:p w:rsidR="003D4959" w:rsidRPr="00A34A3D" w:rsidRDefault="003D4959" w:rsidP="003D4959">
      <w:pPr>
        <w:widowControl/>
        <w:suppressAutoHyphens w:val="0"/>
        <w:ind w:left="283"/>
        <w:jc w:val="both"/>
        <w:rPr>
          <w:rFonts w:ascii="Calibri" w:hAnsi="Calibri"/>
          <w:sz w:val="22"/>
          <w:szCs w:val="22"/>
        </w:rPr>
      </w:pPr>
    </w:p>
    <w:p w:rsidR="00A34A3D" w:rsidRDefault="00A34A3D" w:rsidP="003D4959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34A3D">
        <w:rPr>
          <w:rFonts w:ascii="Calibri" w:hAnsi="Calibri"/>
          <w:sz w:val="22"/>
          <w:szCs w:val="22"/>
        </w:rPr>
        <w:t xml:space="preserve">Prodávající se v rozsahu a za podmínek stanovených touto smlouvou zavazuje dodat kupujícímu nové, plně funkční a kompletní zboží specifikované v příloze č. 2 </w:t>
      </w:r>
      <w:proofErr w:type="gramStart"/>
      <w:r w:rsidRPr="00A34A3D">
        <w:rPr>
          <w:rFonts w:ascii="Calibri" w:hAnsi="Calibri"/>
          <w:sz w:val="22"/>
          <w:szCs w:val="22"/>
        </w:rPr>
        <w:t>této</w:t>
      </w:r>
      <w:proofErr w:type="gramEnd"/>
      <w:r w:rsidRPr="00A34A3D">
        <w:rPr>
          <w:rFonts w:ascii="Calibri" w:hAnsi="Calibri"/>
          <w:sz w:val="22"/>
          <w:szCs w:val="22"/>
        </w:rPr>
        <w:t xml:space="preserve"> smlouvy (dále jen „zboží“) a převést na kupujícího vlastnické právo k tomuto zboží. </w:t>
      </w:r>
    </w:p>
    <w:p w:rsidR="0091533D" w:rsidRDefault="0091533D" w:rsidP="0091533D">
      <w:pPr>
        <w:pStyle w:val="Odstavecseseznamem"/>
        <w:rPr>
          <w:rFonts w:ascii="Calibri" w:hAnsi="Calibri"/>
          <w:sz w:val="22"/>
          <w:szCs w:val="22"/>
        </w:rPr>
      </w:pPr>
    </w:p>
    <w:p w:rsidR="0091533D" w:rsidRPr="003E18A8" w:rsidRDefault="0091533D" w:rsidP="003D4959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3E18A8">
        <w:rPr>
          <w:rFonts w:ascii="Calibri" w:hAnsi="Calibri"/>
          <w:sz w:val="22"/>
          <w:szCs w:val="22"/>
        </w:rPr>
        <w:t>Dále se prodávající zavazuje zajistit pozáruční servis včetně dostupnosti náhradních dílů po dobu min. 10 let od převzetí zboží. Návrh smlouvy na zajištění pozáručního servisu předloží k odsouhlasení kupujícímu po protokolárním převzetí zboží.</w:t>
      </w:r>
    </w:p>
    <w:p w:rsidR="003D4959" w:rsidRPr="00CB14DB" w:rsidRDefault="003D4959" w:rsidP="003D4959">
      <w:pPr>
        <w:widowControl/>
        <w:suppressAutoHyphens w:val="0"/>
        <w:jc w:val="both"/>
        <w:rPr>
          <w:rFonts w:ascii="Calibri" w:hAnsi="Calibri"/>
          <w:sz w:val="22"/>
          <w:szCs w:val="22"/>
          <w:highlight w:val="green"/>
        </w:rPr>
      </w:pPr>
    </w:p>
    <w:p w:rsidR="003D4959" w:rsidRPr="003E18A8" w:rsidRDefault="00A34A3D" w:rsidP="003D4959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3E18A8">
        <w:rPr>
          <w:rFonts w:asciiTheme="minorHAnsi" w:hAnsiTheme="minorHAnsi" w:cstheme="minorHAnsi"/>
          <w:sz w:val="22"/>
          <w:szCs w:val="22"/>
        </w:rPr>
        <w:t>Předmět smlouvy zahrnuje dále dopravu na místo určení, instalaci a uvedení do pr</w:t>
      </w:r>
      <w:r w:rsidR="0070384B" w:rsidRPr="003E18A8">
        <w:rPr>
          <w:rFonts w:asciiTheme="minorHAnsi" w:hAnsiTheme="minorHAnsi" w:cstheme="minorHAnsi"/>
          <w:sz w:val="22"/>
          <w:szCs w:val="22"/>
        </w:rPr>
        <w:t>ovozu, bezplatný záruční servis do 24 hod od nahlášení,</w:t>
      </w:r>
      <w:r w:rsidRPr="003E18A8">
        <w:rPr>
          <w:rFonts w:asciiTheme="minorHAnsi" w:hAnsiTheme="minorHAnsi" w:cstheme="minorHAnsi"/>
          <w:sz w:val="22"/>
          <w:szCs w:val="22"/>
        </w:rPr>
        <w:t xml:space="preserve"> </w:t>
      </w:r>
      <w:r w:rsidR="0091533D" w:rsidRPr="003E18A8">
        <w:rPr>
          <w:rFonts w:asciiTheme="minorHAnsi" w:hAnsiTheme="minorHAnsi" w:cstheme="minorHAnsi"/>
          <w:sz w:val="22"/>
          <w:szCs w:val="22"/>
        </w:rPr>
        <w:t xml:space="preserve">garanční a servisní prohlídky v rozsahu </w:t>
      </w:r>
      <w:r w:rsidR="00CB14DB" w:rsidRPr="003E18A8">
        <w:rPr>
          <w:rFonts w:asciiTheme="minorHAnsi" w:hAnsiTheme="minorHAnsi" w:cstheme="minorHAnsi"/>
          <w:sz w:val="22"/>
          <w:szCs w:val="22"/>
        </w:rPr>
        <w:t xml:space="preserve">předepsaném </w:t>
      </w:r>
      <w:r w:rsidR="0091533D" w:rsidRPr="003E18A8">
        <w:rPr>
          <w:rFonts w:asciiTheme="minorHAnsi" w:hAnsiTheme="minorHAnsi" w:cstheme="minorHAnsi"/>
          <w:sz w:val="22"/>
          <w:szCs w:val="22"/>
        </w:rPr>
        <w:t xml:space="preserve">výrobcem zboží, </w:t>
      </w:r>
      <w:r w:rsidRPr="003E18A8">
        <w:rPr>
          <w:rFonts w:asciiTheme="minorHAnsi" w:hAnsiTheme="minorHAnsi" w:cstheme="minorHAnsi"/>
          <w:sz w:val="22"/>
          <w:szCs w:val="22"/>
        </w:rPr>
        <w:t xml:space="preserve">dodání technické dokumentace, atestů, prohlášení o shodě, revizní zprávy a návodů v českém jazyce týkající se předmětu plnění, zaškolení obsluhy </w:t>
      </w:r>
      <w:r w:rsidR="0070384B" w:rsidRPr="003E18A8">
        <w:rPr>
          <w:rFonts w:asciiTheme="minorHAnsi" w:hAnsiTheme="minorHAnsi" w:cstheme="minorHAnsi"/>
          <w:sz w:val="22"/>
          <w:szCs w:val="22"/>
        </w:rPr>
        <w:t xml:space="preserve">pro řádné a bezpečné užívání předmětu smlouvy </w:t>
      </w:r>
      <w:r w:rsidRPr="003E18A8">
        <w:rPr>
          <w:rFonts w:asciiTheme="minorHAnsi" w:hAnsiTheme="minorHAnsi" w:cstheme="minorHAnsi"/>
          <w:sz w:val="22"/>
          <w:szCs w:val="22"/>
        </w:rPr>
        <w:t>a ekologickou likvidaci odpadů vzniklých činností dodavatele v místě plnění instalace.</w:t>
      </w:r>
    </w:p>
    <w:p w:rsidR="003D4959" w:rsidRDefault="003D4959" w:rsidP="003D4959">
      <w:pPr>
        <w:pStyle w:val="Odstavecseseznamem"/>
        <w:rPr>
          <w:rFonts w:ascii="Calibri" w:hAnsi="Calibri"/>
          <w:sz w:val="22"/>
          <w:szCs w:val="22"/>
        </w:rPr>
      </w:pPr>
    </w:p>
    <w:p w:rsidR="00A34A3D" w:rsidRDefault="00A34A3D" w:rsidP="003D4959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3D4959">
        <w:rPr>
          <w:rFonts w:ascii="Calibri" w:hAnsi="Calibri"/>
          <w:sz w:val="22"/>
          <w:szCs w:val="22"/>
        </w:rPr>
        <w:t xml:space="preserve">Přesná specifikace zboží je uvedená v příloze č. 2 </w:t>
      </w:r>
      <w:proofErr w:type="gramStart"/>
      <w:r w:rsidRPr="003D4959">
        <w:rPr>
          <w:rFonts w:ascii="Calibri" w:hAnsi="Calibri"/>
          <w:sz w:val="22"/>
          <w:szCs w:val="22"/>
        </w:rPr>
        <w:t>této</w:t>
      </w:r>
      <w:proofErr w:type="gramEnd"/>
      <w:r w:rsidRPr="003D4959">
        <w:rPr>
          <w:rFonts w:ascii="Calibri" w:hAnsi="Calibri"/>
          <w:sz w:val="22"/>
          <w:szCs w:val="22"/>
        </w:rPr>
        <w:t xml:space="preserve"> smlouvy, která tvoří její nedílnou součást.</w:t>
      </w:r>
    </w:p>
    <w:p w:rsidR="003D4959" w:rsidRPr="003D4959" w:rsidRDefault="003D4959" w:rsidP="003D4959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A34A3D" w:rsidRPr="00A34A3D" w:rsidRDefault="00A34A3D" w:rsidP="003D4959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34A3D">
        <w:rPr>
          <w:rFonts w:ascii="Calibri" w:hAnsi="Calibri"/>
          <w:sz w:val="22"/>
          <w:szCs w:val="22"/>
        </w:rPr>
        <w:t xml:space="preserve">Kupující se zavazuje zboží dodané prodávajícím za podmínek stanovených touto smlouvou převzít a zaplatit za něj prodávajícímu sjednanou kupní cenu, a to způsobem a v termínu stanoveném v této smlouvě. </w:t>
      </w:r>
      <w:r w:rsidRPr="00A34A3D">
        <w:rPr>
          <w:rFonts w:ascii="Calibri" w:hAnsi="Calibri"/>
          <w:sz w:val="22"/>
          <w:szCs w:val="22"/>
          <w:u w:val="single"/>
        </w:rPr>
        <w:t xml:space="preserve">                      </w:t>
      </w:r>
    </w:p>
    <w:p w:rsidR="00CD724E" w:rsidRDefault="00CD724E" w:rsidP="00CD724E">
      <w:pPr>
        <w:rPr>
          <w:rFonts w:ascii="Calibri" w:hAnsi="Calibri"/>
          <w:b/>
          <w:sz w:val="22"/>
          <w:szCs w:val="22"/>
        </w:rPr>
      </w:pPr>
    </w:p>
    <w:p w:rsidR="00A34A3D" w:rsidRPr="00A34A3D" w:rsidRDefault="00CD724E" w:rsidP="00CD724E">
      <w:pPr>
        <w:jc w:val="center"/>
        <w:rPr>
          <w:rFonts w:ascii="Calibri" w:hAnsi="Calibri"/>
          <w:b/>
          <w:sz w:val="22"/>
          <w:szCs w:val="22"/>
        </w:rPr>
      </w:pPr>
      <w:r w:rsidRPr="00CD724E">
        <w:rPr>
          <w:rFonts w:ascii="Calibri" w:hAnsi="Calibri"/>
          <w:b/>
          <w:sz w:val="22"/>
          <w:szCs w:val="22"/>
        </w:rPr>
        <w:t>I</w:t>
      </w:r>
      <w:r w:rsidR="009C6E3B">
        <w:rPr>
          <w:rFonts w:ascii="Calibri" w:hAnsi="Calibri"/>
          <w:b/>
          <w:sz w:val="22"/>
          <w:szCs w:val="22"/>
        </w:rPr>
        <w:t>I</w:t>
      </w:r>
      <w:r w:rsidRPr="00CD724E">
        <w:rPr>
          <w:rFonts w:ascii="Calibri" w:hAnsi="Calibri"/>
          <w:b/>
          <w:sz w:val="22"/>
          <w:szCs w:val="22"/>
        </w:rPr>
        <w:t>I.</w:t>
      </w:r>
    </w:p>
    <w:p w:rsidR="00CD724E" w:rsidRDefault="00CD724E" w:rsidP="00CD724E">
      <w:pPr>
        <w:widowControl/>
        <w:suppressAutoHyphens w:val="0"/>
        <w:jc w:val="center"/>
        <w:rPr>
          <w:rFonts w:ascii="Calibri" w:hAnsi="Calibri"/>
          <w:b/>
          <w:kern w:val="0"/>
          <w:sz w:val="22"/>
          <w:szCs w:val="22"/>
          <w:lang w:eastAsia="cs-CZ"/>
        </w:rPr>
      </w:pPr>
      <w:r w:rsidRPr="00CD724E">
        <w:rPr>
          <w:rFonts w:ascii="Calibri" w:hAnsi="Calibri"/>
          <w:b/>
          <w:kern w:val="0"/>
          <w:sz w:val="22"/>
          <w:szCs w:val="22"/>
          <w:lang w:eastAsia="cs-CZ"/>
        </w:rPr>
        <w:t>Doba a místo plnění</w:t>
      </w:r>
    </w:p>
    <w:p w:rsidR="00CD724E" w:rsidRPr="00CD724E" w:rsidRDefault="00CD724E" w:rsidP="00CD724E">
      <w:pPr>
        <w:widowControl/>
        <w:suppressAutoHyphens w:val="0"/>
        <w:jc w:val="center"/>
        <w:rPr>
          <w:rFonts w:ascii="Calibri" w:hAnsi="Calibri"/>
          <w:b/>
          <w:kern w:val="0"/>
          <w:sz w:val="22"/>
          <w:szCs w:val="22"/>
          <w:lang w:eastAsia="cs-CZ"/>
        </w:rPr>
      </w:pPr>
    </w:p>
    <w:p w:rsidR="00CD724E" w:rsidRPr="00CD724E" w:rsidRDefault="00CD724E" w:rsidP="00CD724E">
      <w:pPr>
        <w:widowControl/>
        <w:numPr>
          <w:ilvl w:val="0"/>
          <w:numId w:val="4"/>
        </w:numPr>
        <w:suppressAutoHyphens w:val="0"/>
        <w:ind w:left="357" w:hanging="357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CD724E">
        <w:rPr>
          <w:rFonts w:ascii="Calibri" w:hAnsi="Calibri"/>
          <w:kern w:val="0"/>
          <w:sz w:val="22"/>
          <w:szCs w:val="22"/>
          <w:lang w:eastAsia="cs-CZ"/>
        </w:rPr>
        <w:t xml:space="preserve">Prodávající se zavazuje, že zboží dodá kupujícímu a splní své závazky této smlouvy nejpozději </w:t>
      </w:r>
      <w:proofErr w:type="gramStart"/>
      <w:r w:rsidRPr="00CD724E">
        <w:rPr>
          <w:rFonts w:ascii="Calibri" w:hAnsi="Calibri"/>
          <w:kern w:val="0"/>
          <w:sz w:val="22"/>
          <w:szCs w:val="22"/>
          <w:lang w:eastAsia="cs-CZ"/>
        </w:rPr>
        <w:t xml:space="preserve">do </w:t>
      </w:r>
      <w:r w:rsidR="000563B6">
        <w:rPr>
          <w:rFonts w:ascii="Calibri" w:hAnsi="Calibri"/>
          <w:kern w:val="0"/>
          <w:sz w:val="22"/>
          <w:szCs w:val="22"/>
          <w:lang w:eastAsia="cs-CZ"/>
        </w:rPr>
        <w:t xml:space="preserve"> </w:t>
      </w:r>
      <w:r w:rsidR="000563B6" w:rsidRPr="003E18A8">
        <w:rPr>
          <w:rFonts w:ascii="Calibri" w:hAnsi="Calibri"/>
          <w:kern w:val="0"/>
          <w:sz w:val="22"/>
          <w:szCs w:val="22"/>
          <w:lang w:eastAsia="cs-CZ"/>
        </w:rPr>
        <w:t>8 týdnů</w:t>
      </w:r>
      <w:proofErr w:type="gramEnd"/>
      <w:r w:rsidR="000563B6" w:rsidRPr="003E18A8">
        <w:rPr>
          <w:rFonts w:ascii="Calibri" w:hAnsi="Calibri"/>
          <w:kern w:val="0"/>
          <w:sz w:val="22"/>
          <w:szCs w:val="22"/>
          <w:lang w:eastAsia="cs-CZ"/>
        </w:rPr>
        <w:t xml:space="preserve"> </w:t>
      </w:r>
      <w:r w:rsidRPr="003E18A8">
        <w:rPr>
          <w:rFonts w:ascii="Calibri" w:hAnsi="Calibri"/>
          <w:kern w:val="0"/>
          <w:sz w:val="22"/>
          <w:szCs w:val="22"/>
          <w:lang w:eastAsia="cs-CZ"/>
        </w:rPr>
        <w:t>ode</w:t>
      </w:r>
      <w:r w:rsidRPr="00CD724E">
        <w:rPr>
          <w:rFonts w:ascii="Calibri" w:hAnsi="Calibri"/>
          <w:kern w:val="0"/>
          <w:sz w:val="22"/>
          <w:szCs w:val="22"/>
          <w:lang w:eastAsia="cs-CZ"/>
        </w:rPr>
        <w:t xml:space="preserve"> dne uzavření této smlouvy.</w:t>
      </w:r>
      <w:r w:rsidR="00CC1017">
        <w:rPr>
          <w:rFonts w:ascii="Calibri" w:hAnsi="Calibri"/>
          <w:kern w:val="0"/>
          <w:sz w:val="22"/>
          <w:szCs w:val="22"/>
          <w:lang w:eastAsia="cs-CZ"/>
        </w:rPr>
        <w:t xml:space="preserve"> </w:t>
      </w:r>
    </w:p>
    <w:p w:rsidR="000563B6" w:rsidRPr="000563B6" w:rsidRDefault="00CD724E" w:rsidP="000563B6">
      <w:pPr>
        <w:widowControl/>
        <w:numPr>
          <w:ilvl w:val="0"/>
          <w:numId w:val="4"/>
        </w:numPr>
        <w:suppressAutoHyphens w:val="0"/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CD724E">
        <w:rPr>
          <w:rFonts w:ascii="Calibri" w:hAnsi="Calibri"/>
          <w:sz w:val="22"/>
          <w:szCs w:val="22"/>
        </w:rPr>
        <w:t xml:space="preserve">O předání a převzetí zboží kupujícím bude sepsán předávací protokol, který bude podepsán oběma smluvními stranami. Místem plnění je sídlo kupujícího: </w:t>
      </w:r>
      <w:r w:rsidR="0019544B">
        <w:rPr>
          <w:rFonts w:ascii="Calibri" w:hAnsi="Calibri"/>
          <w:sz w:val="22"/>
          <w:szCs w:val="22"/>
        </w:rPr>
        <w:t>Centrální školní jídelna, Všehrdova 924, Lovosice</w:t>
      </w:r>
      <w:r w:rsidRPr="00CD724E">
        <w:rPr>
          <w:rFonts w:ascii="Calibri" w:hAnsi="Calibri"/>
          <w:sz w:val="22"/>
          <w:szCs w:val="22"/>
        </w:rPr>
        <w:t xml:space="preserve">. Předávací protokol musí obsahovat označení účastníků smluvního vztahu, odkaz na konkrétní objednávku, název a množství dodaného zboží, razítko prodávajícího, jméno a podpis příslušného pracovníka prodávajícího a datum dodání. Pověřený zaměstnanec odběratele uvede své jméno a podpis, v případě zjištěných nedostatků uvede i tuto skutečnost s konkrétním vymezením zjištěných vad dodaného zboží.  </w:t>
      </w:r>
    </w:p>
    <w:p w:rsidR="000563B6" w:rsidRPr="009C6E3B" w:rsidRDefault="000563B6" w:rsidP="009C6E3B">
      <w:pPr>
        <w:widowControl/>
        <w:suppressAutoHyphens w:val="0"/>
        <w:ind w:left="357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9C6E3B" w:rsidRPr="009C6E3B" w:rsidRDefault="009C6E3B" w:rsidP="009C6E3B">
      <w:pPr>
        <w:jc w:val="center"/>
        <w:rPr>
          <w:rFonts w:ascii="Calibri" w:hAnsi="Calibri"/>
          <w:b/>
          <w:sz w:val="22"/>
          <w:szCs w:val="22"/>
        </w:rPr>
      </w:pPr>
      <w:r w:rsidRPr="009C6E3B">
        <w:rPr>
          <w:rFonts w:ascii="Calibri" w:hAnsi="Calibri"/>
          <w:b/>
          <w:sz w:val="22"/>
          <w:szCs w:val="22"/>
        </w:rPr>
        <w:t>IV.</w:t>
      </w:r>
    </w:p>
    <w:p w:rsidR="000563B6" w:rsidRPr="009C6E3B" w:rsidRDefault="009C6E3B" w:rsidP="000563B6">
      <w:pPr>
        <w:jc w:val="center"/>
        <w:rPr>
          <w:rFonts w:ascii="Calibri" w:hAnsi="Calibri"/>
          <w:b/>
          <w:sz w:val="22"/>
          <w:szCs w:val="22"/>
        </w:rPr>
      </w:pPr>
      <w:r w:rsidRPr="009C6E3B">
        <w:rPr>
          <w:rFonts w:ascii="Calibri" w:hAnsi="Calibri"/>
          <w:b/>
          <w:sz w:val="22"/>
          <w:szCs w:val="22"/>
        </w:rPr>
        <w:t>Kupní cena a platební podmínky</w:t>
      </w:r>
    </w:p>
    <w:p w:rsidR="009C6E3B" w:rsidRDefault="009C6E3B" w:rsidP="009C6E3B">
      <w:pPr>
        <w:widowControl/>
        <w:numPr>
          <w:ilvl w:val="0"/>
          <w:numId w:val="5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9C6E3B">
        <w:rPr>
          <w:rFonts w:ascii="Calibri" w:hAnsi="Calibri"/>
          <w:sz w:val="22"/>
          <w:szCs w:val="22"/>
        </w:rPr>
        <w:t>Kupní cena zboží je stanovena dohodou smluvních stran a vychází z cenové nabí</w:t>
      </w:r>
      <w:r>
        <w:rPr>
          <w:rFonts w:ascii="Calibri" w:hAnsi="Calibri"/>
          <w:sz w:val="22"/>
          <w:szCs w:val="22"/>
        </w:rPr>
        <w:t xml:space="preserve">dky prodávajícího, kalkulované </w:t>
      </w:r>
      <w:r w:rsidRPr="009C6E3B">
        <w:rPr>
          <w:rFonts w:ascii="Calibri" w:hAnsi="Calibri"/>
          <w:sz w:val="22"/>
          <w:szCs w:val="22"/>
        </w:rPr>
        <w:t xml:space="preserve">v rámci výběrového řízení na předmět plnění této smlouvy.  </w:t>
      </w:r>
    </w:p>
    <w:p w:rsidR="009C6E3B" w:rsidRDefault="009C6E3B" w:rsidP="009C6E3B">
      <w:pPr>
        <w:widowControl/>
        <w:suppressAutoHyphens w:val="0"/>
        <w:ind w:left="360"/>
        <w:jc w:val="both"/>
        <w:rPr>
          <w:rFonts w:ascii="Calibri" w:hAnsi="Calibri"/>
          <w:sz w:val="22"/>
          <w:szCs w:val="22"/>
        </w:rPr>
      </w:pPr>
    </w:p>
    <w:p w:rsidR="009C6E3B" w:rsidRPr="0070384B" w:rsidRDefault="009C6E3B" w:rsidP="009C6E3B">
      <w:pPr>
        <w:widowControl/>
        <w:numPr>
          <w:ilvl w:val="0"/>
          <w:numId w:val="5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9C6E3B">
        <w:rPr>
          <w:rFonts w:ascii="Calibri" w:hAnsi="Calibri"/>
          <w:sz w:val="22"/>
          <w:szCs w:val="22"/>
        </w:rPr>
        <w:t xml:space="preserve">Kupující se zavazuje uhradit prodávajícímu za dodání zboží a splnění všech ostatních závazků uvedených v této smlouvě sjednanou celkovou kupní cenu ve výši </w:t>
      </w:r>
      <w:r w:rsidRPr="009C6E3B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  <w:r w:rsidR="00E35013">
        <w:rPr>
          <w:rFonts w:asciiTheme="minorHAnsi" w:eastAsia="Calibri" w:hAnsiTheme="minorHAnsi" w:cstheme="minorHAnsi"/>
          <w:b/>
          <w:sz w:val="22"/>
          <w:szCs w:val="22"/>
        </w:rPr>
        <w:t xml:space="preserve"> Kč bez </w:t>
      </w:r>
      <w:r w:rsidR="00E35013" w:rsidRPr="00E35013">
        <w:rPr>
          <w:rFonts w:asciiTheme="minorHAnsi" w:eastAsia="Calibri" w:hAnsiTheme="minorHAnsi" w:cstheme="minorHAnsi"/>
          <w:b/>
          <w:sz w:val="22"/>
          <w:szCs w:val="22"/>
        </w:rPr>
        <w:t xml:space="preserve">DPH </w:t>
      </w:r>
      <w:r w:rsidR="00E35013" w:rsidRPr="00E35013">
        <w:rPr>
          <w:rFonts w:ascii="Calibri" w:hAnsi="Calibri"/>
          <w:sz w:val="22"/>
          <w:szCs w:val="22"/>
        </w:rPr>
        <w:t>(slovy:</w:t>
      </w:r>
      <w:r w:rsidR="00E35013">
        <w:rPr>
          <w:rFonts w:ascii="Calibri" w:hAnsi="Calibri"/>
          <w:sz w:val="22"/>
          <w:szCs w:val="22"/>
        </w:rPr>
        <w:t xml:space="preserve"> </w:t>
      </w:r>
      <w:r w:rsidR="00E35013" w:rsidRPr="009C6E3B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  <w:r w:rsidR="00E35013" w:rsidRPr="00E35013">
        <w:rPr>
          <w:rFonts w:asciiTheme="minorHAnsi" w:eastAsia="Calibri" w:hAnsiTheme="minorHAnsi" w:cstheme="minorHAnsi"/>
          <w:sz w:val="22"/>
          <w:szCs w:val="22"/>
        </w:rPr>
        <w:t>)</w:t>
      </w:r>
    </w:p>
    <w:p w:rsidR="0070384B" w:rsidRPr="009C6E3B" w:rsidRDefault="0070384B" w:rsidP="0070384B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E35013" w:rsidRPr="00432A43" w:rsidRDefault="00E35013" w:rsidP="00E35013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2A43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>zboží</w:t>
      </w:r>
      <w:r w:rsidRPr="00432A43">
        <w:rPr>
          <w:rFonts w:asciiTheme="minorHAnsi" w:hAnsiTheme="minorHAnsi"/>
          <w:sz w:val="22"/>
          <w:szCs w:val="22"/>
        </w:rPr>
        <w:t xml:space="preserve"> je fixní, konečnou a závaznou cenou za </w:t>
      </w:r>
      <w:r>
        <w:rPr>
          <w:rFonts w:asciiTheme="minorHAnsi" w:hAnsiTheme="minorHAnsi"/>
          <w:sz w:val="22"/>
          <w:szCs w:val="22"/>
        </w:rPr>
        <w:t>dodání zboží</w:t>
      </w:r>
      <w:r w:rsidRPr="00432A43">
        <w:rPr>
          <w:rFonts w:asciiTheme="minorHAnsi" w:hAnsiTheme="minorHAnsi"/>
          <w:sz w:val="22"/>
          <w:szCs w:val="22"/>
        </w:rPr>
        <w:t>, včetně všech dalších nákladů spojených s </w:t>
      </w:r>
      <w:r w:rsidR="00A7275B" w:rsidRPr="003D4959">
        <w:rPr>
          <w:rFonts w:asciiTheme="minorHAnsi" w:hAnsiTheme="minorHAnsi" w:cstheme="minorHAnsi"/>
          <w:sz w:val="22"/>
          <w:szCs w:val="22"/>
        </w:rPr>
        <w:t>dopr</w:t>
      </w:r>
      <w:r w:rsidR="00A7275B">
        <w:rPr>
          <w:rFonts w:asciiTheme="minorHAnsi" w:hAnsiTheme="minorHAnsi" w:cstheme="minorHAnsi"/>
          <w:sz w:val="22"/>
          <w:szCs w:val="22"/>
        </w:rPr>
        <w:t>avou na místo určení, instalací</w:t>
      </w:r>
      <w:r w:rsidR="00A7275B" w:rsidRPr="003D4959">
        <w:rPr>
          <w:rFonts w:asciiTheme="minorHAnsi" w:hAnsiTheme="minorHAnsi" w:cstheme="minorHAnsi"/>
          <w:sz w:val="22"/>
          <w:szCs w:val="22"/>
        </w:rPr>
        <w:t xml:space="preserve"> a uvedení</w:t>
      </w:r>
      <w:r w:rsidR="00A7275B">
        <w:rPr>
          <w:rFonts w:asciiTheme="minorHAnsi" w:hAnsiTheme="minorHAnsi" w:cstheme="minorHAnsi"/>
          <w:sz w:val="22"/>
          <w:szCs w:val="22"/>
        </w:rPr>
        <w:t>m</w:t>
      </w:r>
      <w:r w:rsidR="00A7275B" w:rsidRPr="003D4959">
        <w:rPr>
          <w:rFonts w:asciiTheme="minorHAnsi" w:hAnsiTheme="minorHAnsi" w:cstheme="minorHAnsi"/>
          <w:sz w:val="22"/>
          <w:szCs w:val="22"/>
        </w:rPr>
        <w:t xml:space="preserve"> do provozu, dodání</w:t>
      </w:r>
      <w:r w:rsidR="00A7275B">
        <w:rPr>
          <w:rFonts w:asciiTheme="minorHAnsi" w:hAnsiTheme="minorHAnsi" w:cstheme="minorHAnsi"/>
          <w:sz w:val="22"/>
          <w:szCs w:val="22"/>
        </w:rPr>
        <w:t>m</w:t>
      </w:r>
      <w:r w:rsidR="00A7275B" w:rsidRPr="003D4959">
        <w:rPr>
          <w:rFonts w:asciiTheme="minorHAnsi" w:hAnsiTheme="minorHAnsi" w:cstheme="minorHAnsi"/>
          <w:sz w:val="22"/>
          <w:szCs w:val="22"/>
        </w:rPr>
        <w:t xml:space="preserve"> technické </w:t>
      </w:r>
      <w:r w:rsidR="00A7275B" w:rsidRPr="003D4959">
        <w:rPr>
          <w:rFonts w:asciiTheme="minorHAnsi" w:hAnsiTheme="minorHAnsi" w:cstheme="minorHAnsi"/>
          <w:sz w:val="22"/>
          <w:szCs w:val="22"/>
        </w:rPr>
        <w:lastRenderedPageBreak/>
        <w:t>dokumentace, atestů, prohlášení o shodě, revizní</w:t>
      </w:r>
      <w:r w:rsidR="00A7275B">
        <w:rPr>
          <w:rFonts w:asciiTheme="minorHAnsi" w:hAnsiTheme="minorHAnsi" w:cstheme="minorHAnsi"/>
          <w:sz w:val="22"/>
          <w:szCs w:val="22"/>
        </w:rPr>
        <w:t>ch zpráv</w:t>
      </w:r>
      <w:r w:rsidR="00A7275B" w:rsidRPr="003D4959">
        <w:rPr>
          <w:rFonts w:asciiTheme="minorHAnsi" w:hAnsiTheme="minorHAnsi" w:cstheme="minorHAnsi"/>
          <w:sz w:val="22"/>
          <w:szCs w:val="22"/>
        </w:rPr>
        <w:t xml:space="preserve"> a návodů v českém jazyce týkající se předmětu plnění, zaškolení</w:t>
      </w:r>
      <w:r w:rsidR="00A7275B">
        <w:rPr>
          <w:rFonts w:asciiTheme="minorHAnsi" w:hAnsiTheme="minorHAnsi" w:cstheme="minorHAnsi"/>
          <w:sz w:val="22"/>
          <w:szCs w:val="22"/>
        </w:rPr>
        <w:t xml:space="preserve"> obsluhy a ekologickou likvidací</w:t>
      </w:r>
      <w:r w:rsidR="00A7275B" w:rsidRPr="003D4959">
        <w:rPr>
          <w:rFonts w:asciiTheme="minorHAnsi" w:hAnsiTheme="minorHAnsi" w:cstheme="minorHAnsi"/>
          <w:sz w:val="22"/>
          <w:szCs w:val="22"/>
        </w:rPr>
        <w:t xml:space="preserve"> odpadů vzniklých činností dodavatele v místě plnění instalace</w:t>
      </w:r>
      <w:r w:rsidRPr="00432A43">
        <w:rPr>
          <w:rFonts w:asciiTheme="minorHAnsi" w:hAnsiTheme="minorHAnsi"/>
          <w:sz w:val="22"/>
          <w:szCs w:val="22"/>
        </w:rPr>
        <w:t xml:space="preserve"> a se splněním ostatních povinností zhotovitele v rámci této smlouvy.</w:t>
      </w:r>
    </w:p>
    <w:p w:rsidR="00E35013" w:rsidRPr="00432A43" w:rsidRDefault="00E35013" w:rsidP="00E3501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E35013" w:rsidRPr="00432A43" w:rsidRDefault="00E35013" w:rsidP="00E35013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2A43">
        <w:rPr>
          <w:rFonts w:asciiTheme="minorHAnsi" w:hAnsiTheme="minorHAnsi"/>
          <w:sz w:val="22"/>
          <w:szCs w:val="22"/>
        </w:rPr>
        <w:t>Výše DPH se bude řídit předpisy platnými v době realizace díla.</w:t>
      </w:r>
    </w:p>
    <w:p w:rsidR="00E35013" w:rsidRPr="00432A43" w:rsidRDefault="00E35013" w:rsidP="00E3501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E35013" w:rsidRPr="00372AB1" w:rsidRDefault="00E35013" w:rsidP="00372AB1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2A43">
        <w:rPr>
          <w:rFonts w:asciiTheme="minorHAnsi" w:hAnsiTheme="minorHAnsi" w:cs="Calibri"/>
          <w:color w:val="000000"/>
          <w:sz w:val="22"/>
          <w:szCs w:val="22"/>
        </w:rPr>
        <w:t xml:space="preserve">Cena </w:t>
      </w:r>
      <w:r w:rsidR="00EA7140">
        <w:rPr>
          <w:rFonts w:asciiTheme="minorHAnsi" w:hAnsiTheme="minorHAnsi" w:cs="Calibri"/>
          <w:color w:val="000000"/>
          <w:sz w:val="22"/>
          <w:szCs w:val="22"/>
        </w:rPr>
        <w:t>podle článku IV</w:t>
      </w:r>
      <w:r w:rsidRPr="00432A43">
        <w:rPr>
          <w:rFonts w:asciiTheme="minorHAnsi" w:hAnsiTheme="minorHAnsi" w:cs="Calibri"/>
          <w:color w:val="000000"/>
          <w:sz w:val="22"/>
          <w:szCs w:val="22"/>
        </w:rPr>
        <w:t xml:space="preserve">. bodu 1 této smlouvy může být zpřesněna nebo upravena jen dohodou mezi </w:t>
      </w:r>
      <w:r w:rsidR="00EA7140" w:rsidRPr="00372AB1">
        <w:rPr>
          <w:rFonts w:asciiTheme="minorHAnsi" w:hAnsiTheme="minorHAnsi" w:cs="Calibri"/>
          <w:color w:val="000000"/>
          <w:sz w:val="22"/>
          <w:szCs w:val="22"/>
        </w:rPr>
        <w:t>kupujícím</w:t>
      </w:r>
      <w:r w:rsidRPr="00372AB1">
        <w:rPr>
          <w:rFonts w:asciiTheme="minorHAnsi" w:hAnsiTheme="minorHAnsi" w:cs="Calibri"/>
          <w:color w:val="000000"/>
          <w:sz w:val="22"/>
          <w:szCs w:val="22"/>
        </w:rPr>
        <w:t xml:space="preserve"> a </w:t>
      </w:r>
      <w:r w:rsidR="00EA7140" w:rsidRPr="00372AB1">
        <w:rPr>
          <w:rFonts w:asciiTheme="minorHAnsi" w:hAnsiTheme="minorHAnsi" w:cs="Calibri"/>
          <w:color w:val="000000"/>
          <w:sz w:val="22"/>
          <w:szCs w:val="22"/>
        </w:rPr>
        <w:t>prodávajícím</w:t>
      </w:r>
      <w:r w:rsidRPr="00372AB1">
        <w:rPr>
          <w:rFonts w:asciiTheme="minorHAnsi" w:hAnsiTheme="minorHAnsi" w:cs="Calibri"/>
          <w:color w:val="000000"/>
          <w:sz w:val="22"/>
          <w:szCs w:val="22"/>
        </w:rPr>
        <w:t>, za podmínek stanovených touto smlouvou.</w:t>
      </w:r>
    </w:p>
    <w:p w:rsidR="00372AB1" w:rsidRPr="00372AB1" w:rsidRDefault="00372AB1" w:rsidP="00372AB1">
      <w:pPr>
        <w:pStyle w:val="Odstavecseseznamem"/>
        <w:rPr>
          <w:rFonts w:asciiTheme="minorHAnsi" w:hAnsiTheme="minorHAnsi"/>
          <w:sz w:val="22"/>
          <w:szCs w:val="22"/>
        </w:rPr>
      </w:pPr>
    </w:p>
    <w:p w:rsidR="00372AB1" w:rsidRDefault="00372AB1" w:rsidP="00372AB1">
      <w:pPr>
        <w:widowControl/>
        <w:numPr>
          <w:ilvl w:val="0"/>
          <w:numId w:val="5"/>
        </w:numPr>
        <w:suppressAutoHyphens w:val="0"/>
        <w:jc w:val="both"/>
        <w:rPr>
          <w:rFonts w:ascii="Calibri" w:hAnsi="Calibri"/>
          <w:snapToGrid w:val="0"/>
          <w:sz w:val="22"/>
          <w:szCs w:val="22"/>
        </w:rPr>
      </w:pPr>
      <w:r w:rsidRPr="00372AB1">
        <w:rPr>
          <w:rFonts w:ascii="Calibri" w:hAnsi="Calibri"/>
          <w:snapToGrid w:val="0"/>
          <w:sz w:val="22"/>
          <w:szCs w:val="22"/>
        </w:rPr>
        <w:t xml:space="preserve">Celková kupní cena bude uhrazena prodávajícímu v české měně na základě daňového dokladu – faktury, který je prodávající oprávněn vystavit po řádném dodání zboží, tj. po podpisu předávacího protokolu o dodání zboží ve smyslu </w:t>
      </w:r>
      <w:r>
        <w:rPr>
          <w:rFonts w:ascii="Calibri" w:hAnsi="Calibri"/>
          <w:snapToGrid w:val="0"/>
          <w:sz w:val="22"/>
          <w:szCs w:val="22"/>
        </w:rPr>
        <w:t>čl</w:t>
      </w:r>
      <w:r w:rsidRPr="00372AB1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 xml:space="preserve"> III odst. 2</w:t>
      </w:r>
      <w:r w:rsidRPr="00372AB1">
        <w:rPr>
          <w:rFonts w:ascii="Calibri" w:hAnsi="Calibri"/>
          <w:snapToGrid w:val="0"/>
          <w:sz w:val="22"/>
          <w:szCs w:val="22"/>
        </w:rPr>
        <w:t xml:space="preserve"> </w:t>
      </w:r>
      <w:proofErr w:type="gramStart"/>
      <w:r w:rsidRPr="00372AB1">
        <w:rPr>
          <w:rFonts w:ascii="Calibri" w:hAnsi="Calibri"/>
          <w:snapToGrid w:val="0"/>
          <w:sz w:val="22"/>
          <w:szCs w:val="22"/>
        </w:rPr>
        <w:t>této</w:t>
      </w:r>
      <w:proofErr w:type="gramEnd"/>
      <w:r w:rsidRPr="00372AB1">
        <w:rPr>
          <w:rFonts w:ascii="Calibri" w:hAnsi="Calibri"/>
          <w:snapToGrid w:val="0"/>
          <w:sz w:val="22"/>
          <w:szCs w:val="22"/>
        </w:rPr>
        <w:t xml:space="preserve"> smlouvy. </w:t>
      </w:r>
      <w:r w:rsidRPr="00372AB1">
        <w:rPr>
          <w:rFonts w:ascii="Calibri" w:hAnsi="Calibri"/>
          <w:snapToGrid w:val="0"/>
          <w:sz w:val="22"/>
          <w:szCs w:val="22"/>
        </w:rPr>
        <w:tab/>
      </w:r>
    </w:p>
    <w:p w:rsidR="00372AB1" w:rsidRPr="00372AB1" w:rsidRDefault="00372AB1" w:rsidP="00372AB1">
      <w:pPr>
        <w:widowControl/>
        <w:suppressAutoHyphens w:val="0"/>
        <w:jc w:val="both"/>
        <w:rPr>
          <w:rFonts w:ascii="Calibri" w:hAnsi="Calibri"/>
          <w:snapToGrid w:val="0"/>
          <w:sz w:val="22"/>
          <w:szCs w:val="22"/>
        </w:rPr>
      </w:pPr>
    </w:p>
    <w:p w:rsidR="00372AB1" w:rsidRDefault="00372AB1" w:rsidP="00372AB1">
      <w:pPr>
        <w:widowControl/>
        <w:numPr>
          <w:ilvl w:val="0"/>
          <w:numId w:val="5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372AB1">
        <w:rPr>
          <w:rFonts w:ascii="Calibri" w:hAnsi="Calibri"/>
          <w:sz w:val="22"/>
          <w:szCs w:val="22"/>
        </w:rPr>
        <w:t>Daňový doklad - faktura obsahuje kromě čísla smlouvy a lhůty splatnosti</w:t>
      </w:r>
      <w:smartTag w:uri="urn:schemas-microsoft-com:office:smarttags" w:element="PersonName">
        <w:r w:rsidRPr="00372AB1">
          <w:rPr>
            <w:rFonts w:ascii="Calibri" w:hAnsi="Calibri"/>
            <w:sz w:val="22"/>
            <w:szCs w:val="22"/>
          </w:rPr>
          <w:t>,</w:t>
        </w:r>
      </w:smartTag>
      <w:r w:rsidRPr="00372AB1">
        <w:rPr>
          <w:rFonts w:ascii="Calibri" w:hAnsi="Calibri"/>
          <w:sz w:val="22"/>
          <w:szCs w:val="22"/>
        </w:rPr>
        <w:t xml:space="preserve"> která činí 30 dnů od doručení faktury objednateli</w:t>
      </w:r>
      <w:smartTag w:uri="urn:schemas-microsoft-com:office:smarttags" w:element="PersonName">
        <w:r w:rsidRPr="00372AB1">
          <w:rPr>
            <w:rFonts w:ascii="Calibri" w:hAnsi="Calibri"/>
            <w:sz w:val="22"/>
            <w:szCs w:val="22"/>
          </w:rPr>
          <w:t>,</w:t>
        </w:r>
      </w:smartTag>
      <w:r w:rsidRPr="00372AB1">
        <w:rPr>
          <w:rFonts w:ascii="Calibri" w:hAnsi="Calibri"/>
          <w:sz w:val="22"/>
          <w:szCs w:val="22"/>
        </w:rPr>
        <w:t xml:space="preserve"> také náležitosti daňového dokladu dle § 28</w:t>
      </w:r>
      <w:r w:rsidRPr="00372AB1">
        <w:rPr>
          <w:rFonts w:ascii="Calibri" w:hAnsi="Calibri"/>
          <w:color w:val="FF0000"/>
          <w:sz w:val="22"/>
          <w:szCs w:val="22"/>
        </w:rPr>
        <w:t xml:space="preserve"> </w:t>
      </w:r>
      <w:r w:rsidRPr="00372AB1">
        <w:rPr>
          <w:rFonts w:ascii="Calibri" w:hAnsi="Calibri"/>
          <w:sz w:val="22"/>
          <w:szCs w:val="22"/>
        </w:rPr>
        <w:t>zákona č. 235/2004 Sb. o dani z přidané hodnoty, v platném znění a údaje dle § 435 občanského zákoníku. V případě</w:t>
      </w:r>
      <w:smartTag w:uri="urn:schemas-microsoft-com:office:smarttags" w:element="PersonName">
        <w:r w:rsidRPr="00372AB1">
          <w:rPr>
            <w:rFonts w:ascii="Calibri" w:hAnsi="Calibri"/>
            <w:sz w:val="22"/>
            <w:szCs w:val="22"/>
          </w:rPr>
          <w:t>,</w:t>
        </w:r>
      </w:smartTag>
      <w:r w:rsidRPr="00372AB1">
        <w:rPr>
          <w:rFonts w:ascii="Calibri" w:hAnsi="Calibri"/>
          <w:sz w:val="22"/>
          <w:szCs w:val="22"/>
        </w:rPr>
        <w:t xml:space="preserve"> že faktura nebude mít odpovídající náležitosti</w:t>
      </w:r>
      <w:smartTag w:uri="urn:schemas-microsoft-com:office:smarttags" w:element="PersonName">
        <w:r w:rsidRPr="00372AB1">
          <w:rPr>
            <w:rFonts w:ascii="Calibri" w:hAnsi="Calibri"/>
            <w:sz w:val="22"/>
            <w:szCs w:val="22"/>
          </w:rPr>
          <w:t>,</w:t>
        </w:r>
      </w:smartTag>
      <w:r w:rsidRPr="00372AB1">
        <w:rPr>
          <w:rFonts w:ascii="Calibri" w:hAnsi="Calibri"/>
          <w:sz w:val="22"/>
          <w:szCs w:val="22"/>
        </w:rPr>
        <w:t xml:space="preserve"> je objednatel oprávněn zaslat ji ve lhůtě splatnosti zpět zhotoviteli k doplnění</w:t>
      </w:r>
      <w:smartTag w:uri="urn:schemas-microsoft-com:office:smarttags" w:element="PersonName">
        <w:r w:rsidRPr="00372AB1">
          <w:rPr>
            <w:rFonts w:ascii="Calibri" w:hAnsi="Calibri"/>
            <w:sz w:val="22"/>
            <w:szCs w:val="22"/>
          </w:rPr>
          <w:t>,</w:t>
        </w:r>
      </w:smartTag>
      <w:r w:rsidRPr="00372AB1">
        <w:rPr>
          <w:rFonts w:ascii="Calibri" w:hAnsi="Calibri"/>
          <w:sz w:val="22"/>
          <w:szCs w:val="22"/>
        </w:rPr>
        <w:t xml:space="preserve"> aniž se tak dostane do prodlení se splatností. Lhůta splatnosti počíná běžet znovu od opětovného zaslání náležitě doplněného či opraveného dokladu. </w:t>
      </w:r>
    </w:p>
    <w:p w:rsidR="00372AB1" w:rsidRPr="00372AB1" w:rsidRDefault="00372AB1" w:rsidP="00372AB1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BC48CC" w:rsidRPr="00BC48CC" w:rsidRDefault="00372AB1" w:rsidP="00BC48CC">
      <w:pPr>
        <w:widowControl/>
        <w:numPr>
          <w:ilvl w:val="0"/>
          <w:numId w:val="5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BC48CC">
        <w:rPr>
          <w:rFonts w:ascii="Calibri" w:hAnsi="Calibri"/>
          <w:sz w:val="22"/>
          <w:szCs w:val="22"/>
        </w:rPr>
        <w:t>Centrální školní jídelna jako příjemce plnění, které je předmětem této smlouvy,</w:t>
      </w:r>
      <w:r w:rsidRPr="00BC48CC">
        <w:rPr>
          <w:rFonts w:ascii="Calibri" w:hAnsi="Calibri"/>
          <w:i/>
          <w:sz w:val="22"/>
          <w:szCs w:val="22"/>
        </w:rPr>
        <w:t xml:space="preserve"> </w:t>
      </w:r>
      <w:r w:rsidRPr="00BC48CC">
        <w:rPr>
          <w:rFonts w:ascii="Calibri" w:hAnsi="Calibri"/>
          <w:sz w:val="22"/>
          <w:szCs w:val="22"/>
        </w:rPr>
        <w:t xml:space="preserve">tímto prohlašuje, že ve vztahu k danému plnění vystupuje jako osoba povinná k dani. </w:t>
      </w:r>
    </w:p>
    <w:p w:rsidR="00BC48CC" w:rsidRPr="00BC48CC" w:rsidRDefault="00BC48CC" w:rsidP="00BC48CC">
      <w:pPr>
        <w:widowControl/>
        <w:suppressAutoHyphens w:val="0"/>
        <w:ind w:left="360"/>
        <w:jc w:val="both"/>
        <w:rPr>
          <w:rFonts w:ascii="Calibri" w:hAnsi="Calibri"/>
          <w:sz w:val="22"/>
          <w:szCs w:val="22"/>
        </w:rPr>
      </w:pPr>
    </w:p>
    <w:p w:rsidR="00372AB1" w:rsidRDefault="00372AB1" w:rsidP="00372AB1">
      <w:pPr>
        <w:widowControl/>
        <w:numPr>
          <w:ilvl w:val="0"/>
          <w:numId w:val="5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372AB1">
        <w:rPr>
          <w:rFonts w:ascii="Calibri" w:hAnsi="Calibri"/>
          <w:sz w:val="22"/>
          <w:szCs w:val="22"/>
        </w:rPr>
        <w:t>Úhrada kupní ceny je provedena bezhotovostní formou převodem na bankovní účet prodávajícího. Obě smluvní strany se dohodly na tom</w:t>
      </w:r>
      <w:smartTag w:uri="urn:schemas-microsoft-com:office:smarttags" w:element="PersonName">
        <w:r w:rsidRPr="00372AB1">
          <w:rPr>
            <w:rFonts w:ascii="Calibri" w:hAnsi="Calibri"/>
            <w:sz w:val="22"/>
            <w:szCs w:val="22"/>
          </w:rPr>
          <w:t>,</w:t>
        </w:r>
      </w:smartTag>
      <w:r w:rsidRPr="00372AB1">
        <w:rPr>
          <w:rFonts w:ascii="Calibri" w:hAnsi="Calibri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372AB1">
          <w:rPr>
            <w:rFonts w:ascii="Calibri" w:hAnsi="Calibri"/>
            <w:sz w:val="22"/>
            <w:szCs w:val="22"/>
          </w:rPr>
          <w:t>,</w:t>
        </w:r>
      </w:smartTag>
      <w:r w:rsidRPr="00372AB1">
        <w:rPr>
          <w:rFonts w:ascii="Calibri" w:hAnsi="Calibri"/>
          <w:sz w:val="22"/>
          <w:szCs w:val="22"/>
        </w:rPr>
        <w:t xml:space="preserve"> kdy je částka odepsána z účtu prodávajícího. </w:t>
      </w:r>
    </w:p>
    <w:p w:rsidR="00FD16EC" w:rsidRPr="00372AB1" w:rsidRDefault="00FD16EC" w:rsidP="00FD16EC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372AB1" w:rsidRPr="00CC1017" w:rsidRDefault="00372AB1" w:rsidP="00372AB1">
      <w:pPr>
        <w:widowControl/>
        <w:numPr>
          <w:ilvl w:val="0"/>
          <w:numId w:val="5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372AB1">
        <w:rPr>
          <w:rFonts w:ascii="Calibri" w:hAnsi="Calibri"/>
          <w:sz w:val="22"/>
          <w:szCs w:val="22"/>
        </w:rPr>
        <w:t xml:space="preserve">Kupující je oprávněn započíst jakoukoliv smluvní pokutu, kterou je povinen uhradit prodávající, proti fakturované částce. </w:t>
      </w:r>
    </w:p>
    <w:p w:rsidR="00E35013" w:rsidRDefault="00E35013" w:rsidP="00CE3FD2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D65A23" w:rsidRPr="00D65A23" w:rsidRDefault="00D65A23" w:rsidP="00CE3FD2">
      <w:pPr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D65A23">
        <w:rPr>
          <w:rFonts w:asciiTheme="minorHAnsi" w:hAnsiTheme="minorHAnsi"/>
          <w:b/>
          <w:sz w:val="22"/>
          <w:szCs w:val="22"/>
        </w:rPr>
        <w:t>V.</w:t>
      </w:r>
    </w:p>
    <w:p w:rsidR="00D65A23" w:rsidRPr="00D65A23" w:rsidRDefault="00D65A23" w:rsidP="00CE3FD2">
      <w:pPr>
        <w:pStyle w:val="Nadpis1"/>
        <w:rPr>
          <w:rFonts w:ascii="Calibri" w:hAnsi="Calibri"/>
          <w:sz w:val="22"/>
          <w:szCs w:val="22"/>
        </w:rPr>
      </w:pPr>
      <w:r w:rsidRPr="00D65A23">
        <w:rPr>
          <w:rFonts w:ascii="Calibri" w:hAnsi="Calibri"/>
          <w:sz w:val="22"/>
          <w:szCs w:val="22"/>
        </w:rPr>
        <w:t>Splnění závazku</w:t>
      </w:r>
    </w:p>
    <w:p w:rsidR="00D65A23" w:rsidRDefault="00D65A23" w:rsidP="00CE3FD2">
      <w:pPr>
        <w:pStyle w:val="Nadpis1"/>
        <w:rPr>
          <w:rFonts w:ascii="Calibri" w:hAnsi="Calibri"/>
          <w:bCs/>
          <w:sz w:val="22"/>
          <w:szCs w:val="22"/>
        </w:rPr>
      </w:pPr>
      <w:r w:rsidRPr="00D65A23">
        <w:rPr>
          <w:rFonts w:ascii="Calibri" w:hAnsi="Calibri"/>
          <w:bCs/>
          <w:sz w:val="22"/>
          <w:szCs w:val="22"/>
        </w:rPr>
        <w:t>Přechod odpovědnosti za škodu a přechod vlastnictví</w:t>
      </w:r>
    </w:p>
    <w:p w:rsidR="00CE3FD2" w:rsidRPr="00CE3FD2" w:rsidRDefault="00CE3FD2" w:rsidP="00CE3FD2">
      <w:pPr>
        <w:rPr>
          <w:lang w:eastAsia="cs-CZ"/>
        </w:rPr>
      </w:pPr>
    </w:p>
    <w:p w:rsidR="00D65A23" w:rsidRDefault="00D65A23" w:rsidP="00CE3FD2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D65A23">
        <w:rPr>
          <w:rFonts w:ascii="Calibri" w:hAnsi="Calibri"/>
          <w:sz w:val="22"/>
          <w:szCs w:val="22"/>
        </w:rPr>
        <w:t>Ke splnění závazku dojde předáním zboží kupujícímu, který je k převzetí zboží oprávněn v místě plnění a potvrzením předávacího protokolu o dodání zboží.</w:t>
      </w:r>
    </w:p>
    <w:p w:rsidR="00CE3FD2" w:rsidRPr="00D65A23" w:rsidRDefault="00CE3FD2" w:rsidP="00CE3FD2">
      <w:pPr>
        <w:widowControl/>
        <w:suppressAutoHyphens w:val="0"/>
        <w:ind w:left="360"/>
        <w:jc w:val="both"/>
        <w:rPr>
          <w:rFonts w:ascii="Calibri" w:hAnsi="Calibri"/>
          <w:sz w:val="22"/>
          <w:szCs w:val="22"/>
        </w:rPr>
      </w:pPr>
    </w:p>
    <w:p w:rsidR="00D65A23" w:rsidRDefault="00D65A23" w:rsidP="00CE3FD2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D65A23">
        <w:rPr>
          <w:rFonts w:ascii="Calibri" w:hAnsi="Calibri"/>
          <w:sz w:val="22"/>
          <w:szCs w:val="22"/>
        </w:rPr>
        <w:t>Kupující je povinen prohlédnout dodané zboží při předání za účelem zjištění zjevných vad.</w:t>
      </w:r>
    </w:p>
    <w:p w:rsidR="00CE3FD2" w:rsidRPr="00D65A23" w:rsidRDefault="00CE3FD2" w:rsidP="00CE3FD2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D65A23" w:rsidRPr="00D65A23" w:rsidRDefault="00D65A23" w:rsidP="00CE3FD2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D65A23">
        <w:rPr>
          <w:rFonts w:ascii="Calibri" w:hAnsi="Calibri"/>
          <w:sz w:val="22"/>
          <w:szCs w:val="22"/>
        </w:rPr>
        <w:t xml:space="preserve">Vlastnické právo ke zboží přechází na kupujícího okamžikem jeho převzetí. </w:t>
      </w:r>
    </w:p>
    <w:p w:rsidR="00BC48CC" w:rsidRDefault="00BC48CC" w:rsidP="00CC1017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CC1017" w:rsidRDefault="00CC1017" w:rsidP="0045356C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CC1017" w:rsidRDefault="0045356C" w:rsidP="00CC101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VI.</w:t>
      </w:r>
    </w:p>
    <w:p w:rsidR="00CE3FD2" w:rsidRPr="00CC1017" w:rsidRDefault="00CE3FD2" w:rsidP="00CC101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45356C">
        <w:rPr>
          <w:rFonts w:ascii="Calibri" w:hAnsi="Calibri"/>
          <w:b/>
          <w:kern w:val="0"/>
          <w:sz w:val="22"/>
          <w:szCs w:val="22"/>
          <w:lang w:eastAsia="cs-CZ"/>
        </w:rPr>
        <w:t>Odpovědnost prodávajícího za vady a záruka</w:t>
      </w:r>
    </w:p>
    <w:p w:rsidR="0045356C" w:rsidRPr="0045356C" w:rsidRDefault="0045356C" w:rsidP="0045356C">
      <w:pPr>
        <w:keepNext/>
        <w:widowControl/>
        <w:suppressAutoHyphens w:val="0"/>
        <w:jc w:val="center"/>
        <w:outlineLvl w:val="0"/>
        <w:rPr>
          <w:rFonts w:ascii="Calibri" w:hAnsi="Calibri"/>
          <w:b/>
          <w:kern w:val="0"/>
          <w:sz w:val="22"/>
          <w:szCs w:val="22"/>
          <w:lang w:eastAsia="cs-CZ"/>
        </w:rPr>
      </w:pPr>
    </w:p>
    <w:p w:rsidR="00CE3FD2" w:rsidRDefault="00CE3FD2" w:rsidP="0045356C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kern w:val="0"/>
          <w:sz w:val="22"/>
          <w:szCs w:val="22"/>
          <w:lang w:eastAsia="cs-CZ"/>
        </w:rPr>
        <w:t xml:space="preserve">Prodávající přebírá záruku za jakost zboží. Délka záruční doby je stranami dohodnuta na </w:t>
      </w:r>
      <w:r w:rsidR="0070384B">
        <w:rPr>
          <w:rFonts w:ascii="Calibri" w:hAnsi="Calibri"/>
          <w:kern w:val="0"/>
          <w:sz w:val="22"/>
          <w:szCs w:val="22"/>
          <w:lang w:eastAsia="cs-CZ"/>
        </w:rPr>
        <w:t xml:space="preserve">36 </w:t>
      </w:r>
      <w:r w:rsidRPr="0045356C">
        <w:rPr>
          <w:rFonts w:ascii="Calibri" w:hAnsi="Calibri"/>
          <w:kern w:val="0"/>
          <w:sz w:val="22"/>
          <w:szCs w:val="22"/>
          <w:lang w:eastAsia="cs-CZ"/>
        </w:rPr>
        <w:t>měsíců a počítá se ode dne protokolárního předání a převzetí předmětu smlouvy.</w:t>
      </w:r>
    </w:p>
    <w:p w:rsidR="0070384B" w:rsidRPr="0045356C" w:rsidRDefault="0070384B" w:rsidP="0070384B">
      <w:pPr>
        <w:widowControl/>
        <w:suppressAutoHyphens w:val="0"/>
        <w:ind w:left="360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CE3FD2" w:rsidRDefault="00CE3FD2" w:rsidP="0045356C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kern w:val="0"/>
          <w:sz w:val="22"/>
          <w:szCs w:val="22"/>
          <w:lang w:eastAsia="cs-CZ"/>
        </w:rPr>
        <w:t xml:space="preserve">Kupující je povinen ohlásit prodávajícímu záruční vady neprodleně poté, co je zjistí. Záruční opravy provede prodávající bezplatně a bezodkladně nejpozději následující pracovní den po dni ohlášení závady. Záruční servis bude proveden v sídle kupujícího a bude proveden bez úhrady dopravy. </w:t>
      </w:r>
    </w:p>
    <w:p w:rsidR="006F4317" w:rsidRPr="0045356C" w:rsidRDefault="006F4317" w:rsidP="006F4317">
      <w:pPr>
        <w:widowControl/>
        <w:suppressAutoHyphens w:val="0"/>
        <w:ind w:left="360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CE3FD2" w:rsidRDefault="00CE3FD2" w:rsidP="0045356C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kern w:val="0"/>
          <w:sz w:val="22"/>
          <w:szCs w:val="22"/>
          <w:lang w:eastAsia="cs-CZ"/>
        </w:rPr>
        <w:lastRenderedPageBreak/>
        <w:t xml:space="preserve">Reklamaci lze uplatnit nejpozději do posledního dne záruční lhůty, přičemž i reklamace odeslaná v poslední den záruční lhůty se považuje za včas uplatněnou. </w:t>
      </w:r>
    </w:p>
    <w:p w:rsidR="006F4317" w:rsidRPr="0045356C" w:rsidRDefault="006F4317" w:rsidP="006F4317">
      <w:pPr>
        <w:widowControl/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CE3FD2" w:rsidRDefault="00CE3FD2" w:rsidP="0045356C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kern w:val="0"/>
          <w:sz w:val="22"/>
          <w:szCs w:val="22"/>
          <w:lang w:eastAsia="cs-CZ"/>
        </w:rPr>
        <w:t xml:space="preserve">Záruka se nevztahuje na závady způsobené neodbornou manipulací nebo mechanickým poškozením zboží kupujícím. </w:t>
      </w:r>
    </w:p>
    <w:p w:rsidR="006F4317" w:rsidRPr="0045356C" w:rsidRDefault="006F4317" w:rsidP="006F4317">
      <w:pPr>
        <w:widowControl/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CE3FD2" w:rsidRDefault="00CE3FD2" w:rsidP="0045356C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kern w:val="0"/>
          <w:sz w:val="22"/>
          <w:szCs w:val="22"/>
          <w:lang w:eastAsia="cs-CZ"/>
        </w:rPr>
        <w:t>Záruční doba se prodlužuje o dobu počínající dnem uplatnění reklamace vad a končící dnem řádného odstranění vady.</w:t>
      </w:r>
    </w:p>
    <w:p w:rsidR="006F4317" w:rsidRPr="0045356C" w:rsidRDefault="006F4317" w:rsidP="006F4317">
      <w:pPr>
        <w:widowControl/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CE3FD2" w:rsidRDefault="00CE3FD2" w:rsidP="0045356C">
      <w:pPr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kern w:val="0"/>
          <w:sz w:val="22"/>
          <w:szCs w:val="22"/>
          <w:lang w:eastAsia="cs-CZ"/>
        </w:rPr>
        <w:t xml:space="preserve">Jestliže v průběhu záruční doby se některá část předmětu koupě ukáže jako vadná, nebo nedosáhne (případně přestane dosahovat) plánovaných parametrů či funkcí, bude prodávajícím na žádost kupujícího opravena nebo vyměněna a kupujícím znovu převzata, přičemž dnem této přejímky začne běžet nová záruční doba touto smlouvou výše sjednaná na zmíněnou část předmětu koupě. </w:t>
      </w:r>
    </w:p>
    <w:p w:rsidR="0070384B" w:rsidRDefault="0070384B" w:rsidP="0070384B">
      <w:pPr>
        <w:pStyle w:val="Odstavecseseznamem"/>
        <w:rPr>
          <w:rFonts w:ascii="Calibri" w:hAnsi="Calibri"/>
          <w:kern w:val="0"/>
          <w:sz w:val="22"/>
          <w:szCs w:val="22"/>
          <w:lang w:eastAsia="cs-CZ"/>
        </w:rPr>
      </w:pPr>
    </w:p>
    <w:p w:rsidR="0070384B" w:rsidRPr="0070384B" w:rsidRDefault="0070384B" w:rsidP="0070384B">
      <w:pPr>
        <w:pStyle w:val="Bezmezer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384B">
        <w:rPr>
          <w:rFonts w:asciiTheme="minorHAnsi" w:hAnsiTheme="minorHAnsi" w:cstheme="minorHAnsi"/>
        </w:rPr>
        <w:t>Prodávající zahájí realizaci opravy v době záruky do 24 hodin od nahlášení závady, pokud nebude dohodnuto jinak.</w:t>
      </w:r>
    </w:p>
    <w:p w:rsidR="0070384B" w:rsidRPr="0070384B" w:rsidRDefault="0070384B" w:rsidP="0070384B">
      <w:pPr>
        <w:pStyle w:val="Bezmezer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0384B" w:rsidRPr="0070384B" w:rsidRDefault="0070384B" w:rsidP="0070384B">
      <w:pPr>
        <w:pStyle w:val="Bezmezer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384B">
        <w:rPr>
          <w:rFonts w:asciiTheme="minorHAnsi" w:hAnsiTheme="minorHAnsi" w:cstheme="minorHAnsi"/>
        </w:rPr>
        <w:t>Maximální doba opravy v době záruky se sjednává na 5 pracovních dnů. Kupující však musí umožnit servisnímu pracovníkovi nebo pracovníkům na opravě pracovat tak dlouho denně, jak bude potřeba.</w:t>
      </w:r>
    </w:p>
    <w:p w:rsidR="0070384B" w:rsidRPr="0070384B" w:rsidRDefault="0070384B" w:rsidP="0070384B">
      <w:pPr>
        <w:pStyle w:val="Bezmezer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0384B" w:rsidRPr="0070384B" w:rsidRDefault="0070384B" w:rsidP="0070384B">
      <w:pPr>
        <w:pStyle w:val="Bezmezer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384B">
        <w:rPr>
          <w:rFonts w:asciiTheme="minorHAnsi" w:hAnsiTheme="minorHAnsi" w:cstheme="minorHAnsi"/>
        </w:rPr>
        <w:t>Místo provádění záručních oprav je v místě plnění, pokud nebude dohodnuto jinak.</w:t>
      </w:r>
    </w:p>
    <w:p w:rsidR="0070384B" w:rsidRPr="0045356C" w:rsidRDefault="0070384B" w:rsidP="0070384B">
      <w:pPr>
        <w:widowControl/>
        <w:suppressAutoHyphens w:val="0"/>
        <w:ind w:left="360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45356C" w:rsidRPr="006F4317" w:rsidRDefault="0045356C" w:rsidP="0045356C">
      <w:pPr>
        <w:widowControl/>
        <w:suppressAutoHyphens w:val="0"/>
        <w:ind w:left="360"/>
        <w:jc w:val="both"/>
        <w:rPr>
          <w:rFonts w:ascii="Calibri" w:hAnsi="Calibri"/>
          <w:b/>
          <w:kern w:val="0"/>
          <w:sz w:val="22"/>
          <w:szCs w:val="22"/>
          <w:lang w:eastAsia="cs-CZ"/>
        </w:rPr>
      </w:pPr>
    </w:p>
    <w:p w:rsidR="006F4317" w:rsidRPr="006F4317" w:rsidRDefault="006F4317" w:rsidP="006F4317">
      <w:pPr>
        <w:widowControl/>
        <w:suppressAutoHyphens w:val="0"/>
        <w:ind w:left="360"/>
        <w:jc w:val="center"/>
        <w:rPr>
          <w:rFonts w:ascii="Calibri" w:hAnsi="Calibri"/>
          <w:b/>
          <w:kern w:val="0"/>
          <w:sz w:val="22"/>
          <w:szCs w:val="22"/>
          <w:lang w:eastAsia="cs-CZ"/>
        </w:rPr>
      </w:pPr>
      <w:r w:rsidRPr="006F4317">
        <w:rPr>
          <w:rFonts w:ascii="Calibri" w:hAnsi="Calibri"/>
          <w:b/>
          <w:kern w:val="0"/>
          <w:sz w:val="22"/>
          <w:szCs w:val="22"/>
          <w:lang w:eastAsia="cs-CZ"/>
        </w:rPr>
        <w:t>VII.</w:t>
      </w:r>
    </w:p>
    <w:p w:rsidR="00CE3FD2" w:rsidRDefault="00CE3FD2" w:rsidP="0045356C">
      <w:pPr>
        <w:widowControl/>
        <w:suppressAutoHyphens w:val="0"/>
        <w:jc w:val="center"/>
        <w:rPr>
          <w:rFonts w:ascii="Calibri" w:hAnsi="Calibri"/>
          <w:b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b/>
          <w:kern w:val="0"/>
          <w:sz w:val="22"/>
          <w:szCs w:val="22"/>
          <w:lang w:eastAsia="cs-CZ"/>
        </w:rPr>
        <w:t>Porušení smluvních povinností</w:t>
      </w:r>
    </w:p>
    <w:p w:rsidR="006E0A48" w:rsidRPr="0045356C" w:rsidRDefault="006E0A48" w:rsidP="0045356C">
      <w:pPr>
        <w:widowControl/>
        <w:suppressAutoHyphens w:val="0"/>
        <w:jc w:val="center"/>
        <w:rPr>
          <w:rFonts w:ascii="Calibri" w:hAnsi="Calibri"/>
          <w:b/>
          <w:color w:val="FF0000"/>
          <w:kern w:val="0"/>
          <w:sz w:val="22"/>
          <w:szCs w:val="22"/>
          <w:lang w:eastAsia="cs-CZ"/>
        </w:rPr>
      </w:pPr>
    </w:p>
    <w:p w:rsidR="00CE3FD2" w:rsidRPr="0045356C" w:rsidRDefault="00CE3FD2" w:rsidP="0045356C">
      <w:pPr>
        <w:widowControl/>
        <w:numPr>
          <w:ilvl w:val="0"/>
          <w:numId w:val="9"/>
        </w:numPr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kern w:val="0"/>
          <w:sz w:val="22"/>
          <w:szCs w:val="22"/>
          <w:lang w:eastAsia="cs-CZ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CE3FD2" w:rsidRPr="0045356C" w:rsidTr="00DE24EC">
        <w:tc>
          <w:tcPr>
            <w:tcW w:w="354" w:type="dxa"/>
          </w:tcPr>
          <w:p w:rsidR="00CE3FD2" w:rsidRPr="0045356C" w:rsidRDefault="00CE3FD2" w:rsidP="0045356C">
            <w:pPr>
              <w:widowControl/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8858" w:type="dxa"/>
          </w:tcPr>
          <w:p w:rsidR="00CE3FD2" w:rsidRPr="0045356C" w:rsidRDefault="00CE3FD2" w:rsidP="0045356C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cs-CZ"/>
              </w:rPr>
            </w:pPr>
            <w:r w:rsidRPr="0045356C">
              <w:rPr>
                <w:rFonts w:ascii="Calibri" w:hAnsi="Calibri"/>
                <w:kern w:val="0"/>
                <w:sz w:val="22"/>
                <w:szCs w:val="22"/>
                <w:lang w:eastAsia="cs-CZ"/>
              </w:rPr>
              <w:t xml:space="preserve">Prodávající se zavazuje uhradit v případě jeho prodlení s dodáním zboží kupujícímu smluvní pokutu ve výši </w:t>
            </w:r>
            <w:r w:rsidR="0070384B">
              <w:rPr>
                <w:rFonts w:ascii="Calibri" w:hAnsi="Calibri"/>
                <w:kern w:val="0"/>
                <w:sz w:val="22"/>
                <w:szCs w:val="22"/>
                <w:lang w:eastAsia="cs-CZ"/>
              </w:rPr>
              <w:t>1.000 Kč</w:t>
            </w:r>
            <w:r w:rsidRPr="0045356C">
              <w:rPr>
                <w:rFonts w:ascii="Calibri" w:hAnsi="Calibri"/>
                <w:kern w:val="0"/>
                <w:sz w:val="22"/>
                <w:szCs w:val="22"/>
                <w:lang w:eastAsia="cs-CZ"/>
              </w:rPr>
              <w:t xml:space="preserve"> </w:t>
            </w:r>
            <w:r w:rsidR="0070384B">
              <w:rPr>
                <w:rFonts w:ascii="Calibri" w:hAnsi="Calibri"/>
                <w:kern w:val="0"/>
                <w:sz w:val="22"/>
                <w:szCs w:val="22"/>
                <w:lang w:eastAsia="cs-CZ"/>
              </w:rPr>
              <w:t>za každý započatý den prodlení.</w:t>
            </w:r>
          </w:p>
          <w:p w:rsidR="00CE3FD2" w:rsidRDefault="00CE3FD2" w:rsidP="0045356C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</w:pPr>
            <w:r w:rsidRPr="0045356C">
              <w:rPr>
                <w:rFonts w:ascii="Calibri" w:hAnsi="Calibri"/>
                <w:kern w:val="0"/>
                <w:sz w:val="22"/>
                <w:szCs w:val="22"/>
                <w:lang w:eastAsia="cs-CZ"/>
              </w:rPr>
              <w:t>Prodávající se zavazuje zaplatit za každou zjištěnou vadu z titulu odpovědnosti za vady nebo za jakost smluvn</w:t>
            </w:r>
            <w:r w:rsidR="00562B6B">
              <w:rPr>
                <w:rFonts w:ascii="Calibri" w:hAnsi="Calibri"/>
                <w:kern w:val="0"/>
                <w:sz w:val="22"/>
                <w:szCs w:val="22"/>
                <w:lang w:eastAsia="cs-CZ"/>
              </w:rPr>
              <w:t>í pokutu 1000</w:t>
            </w:r>
            <w:r w:rsidRPr="0045356C">
              <w:rPr>
                <w:rFonts w:ascii="Calibri" w:hAnsi="Calibri"/>
                <w:kern w:val="0"/>
                <w:sz w:val="22"/>
                <w:szCs w:val="22"/>
                <w:lang w:eastAsia="cs-CZ"/>
              </w:rPr>
              <w:t xml:space="preserve"> Kč, </w:t>
            </w:r>
            <w:r w:rsidRPr="0045356C"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  <w:t>stejně tak jako za každý den překročení lhůty k jejímu odstranění dle této smlouvy, a to až do dne odstranění vady nebo jiného vypořádání.</w:t>
            </w:r>
          </w:p>
          <w:p w:rsidR="0070384B" w:rsidRDefault="0070384B" w:rsidP="0045356C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  <w:t xml:space="preserve">Prodávající se zavazuje zaplatit pro případ nedodržení lhůty uvedené v čl. VI </w:t>
            </w:r>
            <w:r w:rsidR="00562B6B"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  <w:t xml:space="preserve">odst. 7 </w:t>
            </w:r>
            <w:r w:rsidR="00562B6B" w:rsidRPr="00562B6B">
              <w:rPr>
                <w:rFonts w:asciiTheme="minorHAnsi" w:hAnsiTheme="minorHAnsi" w:cstheme="minorHAnsi"/>
                <w:sz w:val="22"/>
                <w:szCs w:val="22"/>
              </w:rPr>
              <w:t>(24 hodin pro nástup k provedení opravy v době záruky)</w:t>
            </w:r>
            <w:r w:rsidR="00562B6B" w:rsidRPr="00562B6B">
              <w:rPr>
                <w:rFonts w:asciiTheme="minorHAnsi" w:hAnsiTheme="minorHAnsi" w:cstheme="minorHAnsi"/>
                <w:iCs/>
                <w:kern w:val="0"/>
                <w:sz w:val="22"/>
                <w:szCs w:val="22"/>
                <w:lang w:eastAsia="cs-CZ"/>
              </w:rPr>
              <w:t xml:space="preserve"> </w:t>
            </w:r>
            <w:r w:rsidR="00562B6B"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  <w:t>kupujícímu sjednanou smluvní pokutu ve výši 1.000 Kč za každý započatý den prodlení.</w:t>
            </w:r>
          </w:p>
          <w:p w:rsidR="00562B6B" w:rsidRDefault="00562B6B" w:rsidP="0045356C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  <w:t xml:space="preserve">Prodávající se zavazuje zaplatit pro případ nedodržení lhůty uvedené v čl. VI odst. </w:t>
            </w:r>
            <w:r w:rsidRPr="00562B6B">
              <w:rPr>
                <w:rFonts w:asciiTheme="minorHAnsi" w:hAnsiTheme="minorHAnsi" w:cstheme="minorHAnsi"/>
                <w:iCs/>
                <w:kern w:val="0"/>
                <w:sz w:val="22"/>
                <w:szCs w:val="22"/>
                <w:lang w:eastAsia="cs-CZ"/>
              </w:rPr>
              <w:t xml:space="preserve">8 (do 5 pracovních dnů </w:t>
            </w:r>
            <w:r w:rsidRPr="00562B6B">
              <w:rPr>
                <w:rFonts w:asciiTheme="minorHAnsi" w:hAnsiTheme="minorHAnsi" w:cstheme="minorHAnsi"/>
                <w:sz w:val="22"/>
                <w:szCs w:val="22"/>
              </w:rPr>
              <w:t>pro provedení opravy v době záruky)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  <w:t>kupujícímu sjednanou smluvní pokutu ve výši 1.000 Kč za každý započatý den prodlení.</w:t>
            </w:r>
          </w:p>
          <w:p w:rsidR="006F4317" w:rsidRPr="0045356C" w:rsidRDefault="006F4317" w:rsidP="006F4317">
            <w:pPr>
              <w:widowControl/>
              <w:suppressAutoHyphens w:val="0"/>
              <w:ind w:left="283"/>
              <w:jc w:val="both"/>
              <w:rPr>
                <w:rFonts w:ascii="Calibri" w:hAnsi="Calibri"/>
                <w:iCs/>
                <w:kern w:val="0"/>
                <w:sz w:val="22"/>
                <w:szCs w:val="22"/>
                <w:lang w:eastAsia="cs-CZ"/>
              </w:rPr>
            </w:pPr>
          </w:p>
        </w:tc>
      </w:tr>
    </w:tbl>
    <w:p w:rsidR="00CE3FD2" w:rsidRDefault="00CE3FD2" w:rsidP="0045356C">
      <w:pPr>
        <w:widowControl/>
        <w:numPr>
          <w:ilvl w:val="0"/>
          <w:numId w:val="9"/>
        </w:numPr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  <w:r w:rsidRPr="0045356C">
        <w:rPr>
          <w:rFonts w:ascii="Calibri" w:hAnsi="Calibri"/>
          <w:kern w:val="0"/>
          <w:sz w:val="22"/>
          <w:szCs w:val="22"/>
          <w:lang w:eastAsia="cs-CZ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562B6B" w:rsidRDefault="00562B6B" w:rsidP="00562B6B">
      <w:pPr>
        <w:widowControl/>
        <w:suppressAutoHyphens w:val="0"/>
        <w:ind w:left="283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562B6B" w:rsidRPr="00562B6B" w:rsidRDefault="00562B6B" w:rsidP="0045356C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562B6B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Smluvní pokuty jsou splatné do 14 dnů </w:t>
      </w:r>
      <w:r w:rsidRPr="00562B6B">
        <w:rPr>
          <w:rFonts w:asciiTheme="minorHAnsi" w:hAnsiTheme="minorHAnsi" w:cstheme="minorHAnsi"/>
          <w:sz w:val="22"/>
          <w:szCs w:val="22"/>
        </w:rPr>
        <w:t>ode dne vystavení penalizace.</w:t>
      </w:r>
    </w:p>
    <w:p w:rsidR="0045356C" w:rsidRDefault="0045356C" w:rsidP="0045356C">
      <w:pPr>
        <w:widowControl/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6E0A48" w:rsidRDefault="006E0A48" w:rsidP="0045356C">
      <w:pPr>
        <w:widowControl/>
        <w:suppressAutoHyphens w:val="0"/>
        <w:jc w:val="both"/>
        <w:rPr>
          <w:rFonts w:ascii="Calibri" w:hAnsi="Calibri"/>
          <w:kern w:val="0"/>
          <w:sz w:val="22"/>
          <w:szCs w:val="22"/>
          <w:lang w:eastAsia="cs-CZ"/>
        </w:rPr>
      </w:pPr>
    </w:p>
    <w:p w:rsidR="006F4317" w:rsidRPr="006F4317" w:rsidRDefault="006F4317" w:rsidP="006F4317">
      <w:pPr>
        <w:widowControl/>
        <w:suppressAutoHyphens w:val="0"/>
        <w:jc w:val="center"/>
        <w:rPr>
          <w:rFonts w:ascii="Calibri" w:hAnsi="Calibri"/>
          <w:b/>
          <w:kern w:val="0"/>
          <w:sz w:val="22"/>
          <w:szCs w:val="22"/>
          <w:lang w:eastAsia="cs-CZ"/>
        </w:rPr>
      </w:pPr>
      <w:r w:rsidRPr="006F4317">
        <w:rPr>
          <w:rFonts w:ascii="Calibri" w:hAnsi="Calibri"/>
          <w:b/>
          <w:kern w:val="0"/>
          <w:sz w:val="22"/>
          <w:szCs w:val="22"/>
          <w:lang w:eastAsia="cs-CZ"/>
        </w:rPr>
        <w:t>VIII.</w:t>
      </w:r>
    </w:p>
    <w:p w:rsidR="00CE3FD2" w:rsidRDefault="00CE3FD2" w:rsidP="0045356C">
      <w:pPr>
        <w:jc w:val="center"/>
        <w:rPr>
          <w:rFonts w:ascii="Calibri" w:hAnsi="Calibri"/>
          <w:b/>
          <w:sz w:val="22"/>
          <w:szCs w:val="22"/>
        </w:rPr>
      </w:pPr>
      <w:r w:rsidRPr="0045356C">
        <w:rPr>
          <w:rFonts w:ascii="Calibri" w:hAnsi="Calibri"/>
          <w:b/>
          <w:sz w:val="22"/>
          <w:szCs w:val="22"/>
        </w:rPr>
        <w:t>Práva a povinnosti smluvních stran</w:t>
      </w:r>
    </w:p>
    <w:p w:rsidR="006F4317" w:rsidRPr="0045356C" w:rsidRDefault="006F4317" w:rsidP="006F4317">
      <w:pPr>
        <w:rPr>
          <w:rFonts w:ascii="Calibri" w:hAnsi="Calibri"/>
          <w:b/>
          <w:sz w:val="22"/>
          <w:szCs w:val="22"/>
        </w:rPr>
      </w:pPr>
    </w:p>
    <w:p w:rsidR="00CE3FD2" w:rsidRPr="0045356C" w:rsidRDefault="00CE3FD2" w:rsidP="0045356C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45356C">
        <w:rPr>
          <w:rFonts w:ascii="Calibri" w:hAnsi="Calibri" w:cs="Arial"/>
          <w:sz w:val="22"/>
          <w:szCs w:val="22"/>
        </w:rPr>
        <w:t xml:space="preserve">Prodávající je povinen dodat zboží v požadovaném termínu, množství, kvalitě. Zboží musí být opatřeno obalem </w:t>
      </w:r>
      <w:r w:rsidRPr="0045356C">
        <w:rPr>
          <w:rFonts w:ascii="Calibri" w:hAnsi="Calibri" w:cs="Arial"/>
          <w:sz w:val="22"/>
          <w:szCs w:val="22"/>
        </w:rPr>
        <w:tab/>
        <w:t xml:space="preserve">vyhovujícím způsobu jeho přepravy. </w:t>
      </w:r>
    </w:p>
    <w:p w:rsidR="00CE3FD2" w:rsidRPr="0045356C" w:rsidRDefault="00CE3FD2" w:rsidP="0045356C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CE3FD2" w:rsidRPr="0045356C" w:rsidRDefault="00CE3FD2" w:rsidP="0045356C">
      <w:pPr>
        <w:tabs>
          <w:tab w:val="left" w:pos="284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5356C">
        <w:rPr>
          <w:rFonts w:ascii="Calibri" w:hAnsi="Calibri" w:cs="Arial"/>
          <w:sz w:val="22"/>
          <w:szCs w:val="22"/>
        </w:rPr>
        <w:lastRenderedPageBreak/>
        <w:t xml:space="preserve">2. </w:t>
      </w:r>
      <w:r w:rsidRPr="0045356C">
        <w:rPr>
          <w:rFonts w:ascii="Calibri" w:hAnsi="Calibri" w:cs="Arial"/>
          <w:sz w:val="22"/>
          <w:szCs w:val="22"/>
        </w:rPr>
        <w:tab/>
        <w:t xml:space="preserve">Prodávající je povinen kupujícímu dodat zboží na konkrétní místo dodání a předat doklady potřebné pro převzetí a užívání zboží. </w:t>
      </w:r>
    </w:p>
    <w:p w:rsidR="00CE3FD2" w:rsidRPr="0045356C" w:rsidRDefault="00CE3FD2" w:rsidP="0045356C">
      <w:pPr>
        <w:tabs>
          <w:tab w:val="left" w:pos="540"/>
        </w:tabs>
        <w:jc w:val="both"/>
        <w:rPr>
          <w:rFonts w:ascii="Calibri" w:hAnsi="Calibri" w:cs="Arial"/>
          <w:sz w:val="22"/>
          <w:szCs w:val="22"/>
        </w:rPr>
      </w:pPr>
    </w:p>
    <w:p w:rsidR="00CE3FD2" w:rsidRPr="0045356C" w:rsidRDefault="00CE3FD2" w:rsidP="0045356C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45356C">
        <w:rPr>
          <w:rFonts w:ascii="Calibri" w:hAnsi="Calibri" w:cs="Arial"/>
          <w:sz w:val="22"/>
          <w:szCs w:val="22"/>
        </w:rPr>
        <w:t xml:space="preserve">3. </w:t>
      </w:r>
      <w:r w:rsidRPr="0045356C">
        <w:rPr>
          <w:rFonts w:ascii="Calibri" w:hAnsi="Calibri" w:cs="Arial"/>
          <w:sz w:val="22"/>
          <w:szCs w:val="22"/>
        </w:rPr>
        <w:tab/>
        <w:t>Kupující má právo zboží nepřijmout z těchto důvodů:</w:t>
      </w:r>
    </w:p>
    <w:p w:rsidR="00CE3FD2" w:rsidRPr="0045356C" w:rsidRDefault="00CE3FD2" w:rsidP="0045356C">
      <w:pPr>
        <w:tabs>
          <w:tab w:val="left" w:pos="284"/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45356C">
        <w:rPr>
          <w:rFonts w:ascii="Calibri" w:hAnsi="Calibri" w:cs="Arial"/>
          <w:sz w:val="22"/>
          <w:szCs w:val="22"/>
        </w:rPr>
        <w:tab/>
        <w:t>-</w:t>
      </w:r>
      <w:r w:rsidRPr="0045356C">
        <w:rPr>
          <w:rFonts w:ascii="Calibri" w:hAnsi="Calibri" w:cs="Arial"/>
          <w:sz w:val="22"/>
          <w:szCs w:val="22"/>
        </w:rPr>
        <w:tab/>
        <w:t>dodávka zboží je realizovaná po dohodnutém termínu a kupující zboží již nepotřebuje;</w:t>
      </w:r>
    </w:p>
    <w:p w:rsidR="00CE3FD2" w:rsidRPr="0045356C" w:rsidRDefault="00CE3FD2" w:rsidP="0045356C">
      <w:pPr>
        <w:tabs>
          <w:tab w:val="left" w:pos="284"/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45356C">
        <w:rPr>
          <w:rFonts w:ascii="Calibri" w:hAnsi="Calibri" w:cs="Arial"/>
          <w:sz w:val="22"/>
          <w:szCs w:val="22"/>
        </w:rPr>
        <w:tab/>
        <w:t>-</w:t>
      </w:r>
      <w:r w:rsidRPr="0045356C">
        <w:rPr>
          <w:rFonts w:ascii="Calibri" w:hAnsi="Calibri" w:cs="Arial"/>
          <w:sz w:val="22"/>
          <w:szCs w:val="22"/>
        </w:rPr>
        <w:tab/>
        <w:t xml:space="preserve">cena zboží neodpovídající cenové nabídce; </w:t>
      </w:r>
    </w:p>
    <w:p w:rsidR="00CE3FD2" w:rsidRPr="006E0A48" w:rsidRDefault="00CE3FD2" w:rsidP="006E0A48">
      <w:pPr>
        <w:tabs>
          <w:tab w:val="left" w:pos="284"/>
          <w:tab w:val="left" w:pos="540"/>
        </w:tabs>
        <w:jc w:val="both"/>
        <w:rPr>
          <w:rFonts w:ascii="Calibri" w:hAnsi="Calibri" w:cs="Arial"/>
          <w:sz w:val="22"/>
          <w:szCs w:val="22"/>
        </w:rPr>
      </w:pPr>
      <w:r w:rsidRPr="0045356C">
        <w:rPr>
          <w:rFonts w:ascii="Calibri" w:hAnsi="Calibri" w:cs="Arial"/>
          <w:sz w:val="22"/>
          <w:szCs w:val="22"/>
        </w:rPr>
        <w:tab/>
        <w:t>-</w:t>
      </w:r>
      <w:r w:rsidRPr="0045356C">
        <w:rPr>
          <w:rFonts w:ascii="Calibri" w:hAnsi="Calibri" w:cs="Arial"/>
          <w:sz w:val="22"/>
          <w:szCs w:val="22"/>
        </w:rPr>
        <w:tab/>
        <w:t>zboží má poškozený obal nebo je rozbaleno.</w:t>
      </w:r>
    </w:p>
    <w:p w:rsidR="006F4317" w:rsidRDefault="006F4317" w:rsidP="006E0A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</w:rPr>
      </w:pPr>
    </w:p>
    <w:p w:rsidR="006E0A48" w:rsidRDefault="006E0A48" w:rsidP="006E0A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</w:rPr>
      </w:pPr>
    </w:p>
    <w:p w:rsidR="006E0A48" w:rsidRDefault="006E0A48" w:rsidP="006E0A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IX.</w:t>
      </w:r>
    </w:p>
    <w:p w:rsidR="00CE3FD2" w:rsidRDefault="00CE3FD2" w:rsidP="006F4317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0"/>
          <w:sz w:val="22"/>
          <w:szCs w:val="22"/>
          <w:lang w:eastAsia="cs-CZ"/>
        </w:rPr>
      </w:pPr>
      <w:r w:rsidRPr="00C00A3E">
        <w:rPr>
          <w:rFonts w:ascii="Calibri" w:hAnsi="Calibri"/>
          <w:b/>
          <w:bCs/>
          <w:kern w:val="0"/>
          <w:sz w:val="22"/>
          <w:szCs w:val="22"/>
          <w:lang w:eastAsia="cs-CZ"/>
        </w:rPr>
        <w:t>Závěrečná ustanovení</w:t>
      </w:r>
    </w:p>
    <w:p w:rsidR="00C00A3E" w:rsidRPr="00C00A3E" w:rsidRDefault="00C00A3E" w:rsidP="006F4317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0"/>
          <w:sz w:val="22"/>
          <w:szCs w:val="22"/>
          <w:lang w:eastAsia="cs-CZ"/>
        </w:rPr>
      </w:pPr>
    </w:p>
    <w:p w:rsidR="00CE3FD2" w:rsidRPr="00C00A3E" w:rsidRDefault="00CE3FD2" w:rsidP="006F4317">
      <w:pPr>
        <w:widowControl/>
        <w:numPr>
          <w:ilvl w:val="0"/>
          <w:numId w:val="1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/>
          <w:kern w:val="0"/>
          <w:sz w:val="22"/>
          <w:szCs w:val="22"/>
          <w:lang w:val="x-none" w:eastAsia="x-none"/>
        </w:rPr>
      </w:pPr>
      <w:r w:rsidRPr="00C00A3E">
        <w:rPr>
          <w:rFonts w:ascii="Calibri" w:hAnsi="Calibri"/>
          <w:kern w:val="0"/>
          <w:sz w:val="22"/>
          <w:szCs w:val="22"/>
          <w:lang w:val="x-none" w:eastAsia="x-none"/>
        </w:rPr>
        <w:t xml:space="preserve">Pokud v této smlouvě není stanoveno jinak, řídí se právní vztahy z ní vyplývající příslušnými ustanovení </w:t>
      </w:r>
      <w:r w:rsidRPr="00C00A3E">
        <w:rPr>
          <w:rFonts w:ascii="Calibri" w:hAnsi="Calibri"/>
          <w:kern w:val="0"/>
          <w:sz w:val="22"/>
          <w:szCs w:val="22"/>
          <w:lang w:eastAsia="x-none"/>
        </w:rPr>
        <w:t>zák. č. 89/2012 Sb., občanského zákoníku, v platném znění</w:t>
      </w:r>
      <w:r w:rsidRPr="00C00A3E">
        <w:rPr>
          <w:rFonts w:ascii="Calibri" w:hAnsi="Calibri"/>
          <w:kern w:val="0"/>
          <w:sz w:val="22"/>
          <w:szCs w:val="22"/>
          <w:lang w:val="x-none" w:eastAsia="x-none"/>
        </w:rPr>
        <w:t>.</w:t>
      </w:r>
    </w:p>
    <w:p w:rsidR="00C00A3E" w:rsidRPr="00C00A3E" w:rsidRDefault="00C00A3E" w:rsidP="00C00A3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/>
          <w:kern w:val="0"/>
          <w:sz w:val="22"/>
          <w:szCs w:val="22"/>
          <w:lang w:val="x-none" w:eastAsia="x-none"/>
        </w:rPr>
      </w:pPr>
    </w:p>
    <w:p w:rsidR="00CE3FD2" w:rsidRPr="00C00A3E" w:rsidRDefault="00CE3FD2" w:rsidP="00C00A3E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/>
          <w:kern w:val="0"/>
          <w:sz w:val="22"/>
          <w:szCs w:val="22"/>
          <w:lang w:val="x-none" w:eastAsia="x-none"/>
        </w:rPr>
      </w:pPr>
      <w:r w:rsidRPr="00C00A3E">
        <w:rPr>
          <w:rFonts w:ascii="Calibri" w:hAnsi="Calibri"/>
          <w:kern w:val="0"/>
          <w:sz w:val="22"/>
          <w:szCs w:val="22"/>
          <w:lang w:val="x-none" w:eastAsia="x-none"/>
        </w:rPr>
        <w:t xml:space="preserve">Tuto smlouvu lze měnit či doplňovat pouze po dohodě smluvních stran formou písemných a číslovaných dodatků. </w:t>
      </w:r>
    </w:p>
    <w:p w:rsidR="00C00A3E" w:rsidRPr="00C00A3E" w:rsidRDefault="00C00A3E" w:rsidP="00C00A3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val="x-none" w:eastAsia="x-none"/>
        </w:rPr>
      </w:pPr>
    </w:p>
    <w:p w:rsidR="00C00A3E" w:rsidRPr="00C00A3E" w:rsidRDefault="00CE3FD2" w:rsidP="00C00A3E">
      <w:pPr>
        <w:widowControl/>
        <w:numPr>
          <w:ilvl w:val="0"/>
          <w:numId w:val="1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/>
          <w:kern w:val="0"/>
          <w:sz w:val="22"/>
          <w:szCs w:val="22"/>
          <w:lang w:val="x-none" w:eastAsia="x-none"/>
        </w:rPr>
      </w:pPr>
      <w:r w:rsidRPr="00C00A3E">
        <w:rPr>
          <w:rFonts w:ascii="Calibri" w:hAnsi="Calibri"/>
          <w:kern w:val="0"/>
          <w:sz w:val="22"/>
          <w:szCs w:val="22"/>
          <w:lang w:val="x-none" w:eastAsia="x-none"/>
        </w:rPr>
        <w:t xml:space="preserve">Tato smlouva je vyhotovena ve </w:t>
      </w:r>
      <w:r w:rsidRPr="00C00A3E">
        <w:rPr>
          <w:rFonts w:ascii="Calibri" w:hAnsi="Calibri"/>
          <w:kern w:val="0"/>
          <w:sz w:val="22"/>
          <w:szCs w:val="22"/>
          <w:lang w:eastAsia="x-none"/>
        </w:rPr>
        <w:t>4</w:t>
      </w:r>
      <w:r w:rsidRPr="00C00A3E">
        <w:rPr>
          <w:rFonts w:ascii="Calibri" w:hAnsi="Calibri"/>
          <w:kern w:val="0"/>
          <w:sz w:val="22"/>
          <w:szCs w:val="22"/>
          <w:lang w:val="x-none" w:eastAsia="x-none"/>
        </w:rPr>
        <w:t xml:space="preserve"> vyhotoveních s platností originálu, přičemž </w:t>
      </w:r>
      <w:r w:rsidRPr="00C00A3E">
        <w:rPr>
          <w:rFonts w:ascii="Calibri" w:hAnsi="Calibri"/>
          <w:kern w:val="0"/>
          <w:sz w:val="22"/>
          <w:szCs w:val="22"/>
          <w:lang w:eastAsia="x-none"/>
        </w:rPr>
        <w:t>prodávající</w:t>
      </w:r>
      <w:r w:rsidRPr="00C00A3E">
        <w:rPr>
          <w:rFonts w:ascii="Calibri" w:hAnsi="Calibri"/>
          <w:kern w:val="0"/>
          <w:sz w:val="22"/>
          <w:szCs w:val="22"/>
          <w:lang w:val="x-none" w:eastAsia="x-none"/>
        </w:rPr>
        <w:t xml:space="preserve"> obdrží  </w:t>
      </w:r>
      <w:r w:rsidRPr="00C00A3E">
        <w:rPr>
          <w:rFonts w:ascii="Calibri" w:hAnsi="Calibri"/>
          <w:kern w:val="0"/>
          <w:sz w:val="22"/>
          <w:szCs w:val="22"/>
          <w:lang w:eastAsia="x-none"/>
        </w:rPr>
        <w:t>2</w:t>
      </w:r>
      <w:r w:rsidRPr="00C00A3E">
        <w:rPr>
          <w:rFonts w:ascii="Calibri" w:hAnsi="Calibri"/>
          <w:kern w:val="0"/>
          <w:sz w:val="22"/>
          <w:szCs w:val="22"/>
          <w:lang w:val="x-none" w:eastAsia="x-none"/>
        </w:rPr>
        <w:t xml:space="preserve"> vyhotovení a </w:t>
      </w:r>
      <w:r w:rsidRPr="00C00A3E">
        <w:rPr>
          <w:rFonts w:ascii="Calibri" w:hAnsi="Calibri"/>
          <w:kern w:val="0"/>
          <w:sz w:val="22"/>
          <w:szCs w:val="22"/>
          <w:lang w:eastAsia="x-none"/>
        </w:rPr>
        <w:t xml:space="preserve">kupující obdrží </w:t>
      </w:r>
      <w:r w:rsidRPr="00C00A3E">
        <w:rPr>
          <w:rFonts w:ascii="Calibri" w:hAnsi="Calibri"/>
          <w:kern w:val="0"/>
          <w:sz w:val="22"/>
          <w:szCs w:val="22"/>
          <w:lang w:val="x-none" w:eastAsia="x-none"/>
        </w:rPr>
        <w:t>dvě vyhotovení.</w:t>
      </w:r>
    </w:p>
    <w:p w:rsidR="00C00A3E" w:rsidRPr="00C00A3E" w:rsidRDefault="00C00A3E" w:rsidP="00C00A3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val="x-none" w:eastAsia="x-none"/>
        </w:rPr>
      </w:pPr>
    </w:p>
    <w:p w:rsidR="00CE3FD2" w:rsidRDefault="00CE3FD2" w:rsidP="00C00A3E">
      <w:pPr>
        <w:widowControl/>
        <w:numPr>
          <w:ilvl w:val="0"/>
          <w:numId w:val="12"/>
        </w:numPr>
        <w:tabs>
          <w:tab w:val="clear" w:pos="720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00A3E">
        <w:rPr>
          <w:rFonts w:ascii="Calibri" w:hAnsi="Calibri" w:cs="Calibri"/>
          <w:sz w:val="22"/>
          <w:szCs w:val="22"/>
        </w:rPr>
        <w:t>Tato smlouva nabývá platnosti a účinnosti dnem</w:t>
      </w:r>
      <w:r w:rsidRPr="00C00A3E">
        <w:rPr>
          <w:rFonts w:ascii="Calibri" w:hAnsi="Calibri" w:cs="Calibri"/>
          <w:i/>
          <w:sz w:val="22"/>
          <w:szCs w:val="22"/>
        </w:rPr>
        <w:t xml:space="preserve"> </w:t>
      </w:r>
      <w:r w:rsidRPr="00C00A3E">
        <w:rPr>
          <w:rFonts w:ascii="Calibri" w:hAnsi="Calibri" w:cs="Calibri"/>
          <w:sz w:val="22"/>
          <w:szCs w:val="22"/>
        </w:rPr>
        <w:t>uveřejnění v registru smluv vedeného Ministerstvem vnitra České republiky.</w:t>
      </w:r>
    </w:p>
    <w:p w:rsidR="00C00A3E" w:rsidRPr="00C00A3E" w:rsidRDefault="00C00A3E" w:rsidP="00C00A3E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CE3FD2" w:rsidRDefault="00C00A3E" w:rsidP="00C00A3E">
      <w:pPr>
        <w:keepNext/>
        <w:keepLines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00A3E">
        <w:rPr>
          <w:rFonts w:ascii="Calibri" w:hAnsi="Calibri" w:cs="Calibri"/>
          <w:sz w:val="22"/>
          <w:szCs w:val="22"/>
        </w:rPr>
        <w:t>Centrální školní jídelna</w:t>
      </w:r>
      <w:r w:rsidR="00CE3FD2" w:rsidRPr="00C00A3E">
        <w:rPr>
          <w:rFonts w:ascii="Calibri" w:hAnsi="Calibri" w:cs="Calibri"/>
          <w:sz w:val="22"/>
          <w:szCs w:val="22"/>
        </w:rPr>
        <w:t xml:space="preserve"> jako objednatel zodpovídá za to, že smlouva bude uveřejněna v registru smluv vedeném Ministerstvem vnitra.</w:t>
      </w:r>
    </w:p>
    <w:p w:rsidR="00C00A3E" w:rsidRPr="00C00A3E" w:rsidRDefault="00C00A3E" w:rsidP="00C00A3E">
      <w:pPr>
        <w:keepNext/>
        <w:keepLines/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CE3FD2" w:rsidRPr="00C00A3E" w:rsidRDefault="00CE3FD2" w:rsidP="00C00A3E">
      <w:pPr>
        <w:keepNext/>
        <w:keepLines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00A3E">
        <w:rPr>
          <w:rFonts w:ascii="Calibri" w:hAnsi="Calibri" w:cs="Calibri"/>
          <w:sz w:val="22"/>
          <w:szCs w:val="22"/>
        </w:rPr>
        <w:t>Obě smluvní strany souhlasí, že tato smlouva bude uveřejněna v plném znění v registru smluv.</w:t>
      </w:r>
    </w:p>
    <w:p w:rsidR="006E0A48" w:rsidRDefault="006E0A48" w:rsidP="009C6E3B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CC1017" w:rsidRDefault="00CC1017" w:rsidP="006E0A48">
      <w:pPr>
        <w:pStyle w:val="Textvtabulce"/>
        <w:tabs>
          <w:tab w:val="left" w:pos="5529"/>
        </w:tabs>
        <w:rPr>
          <w:rFonts w:asciiTheme="minorHAnsi" w:hAnsiTheme="minorHAnsi" w:cstheme="minorHAnsi"/>
          <w:szCs w:val="22"/>
        </w:rPr>
      </w:pPr>
    </w:p>
    <w:p w:rsidR="00CC1017" w:rsidRDefault="00CC1017" w:rsidP="006E0A48">
      <w:pPr>
        <w:pStyle w:val="Textvtabulce"/>
        <w:tabs>
          <w:tab w:val="left" w:pos="5529"/>
        </w:tabs>
        <w:rPr>
          <w:rFonts w:asciiTheme="minorHAnsi" w:hAnsiTheme="minorHAnsi" w:cstheme="minorHAnsi"/>
          <w:szCs w:val="22"/>
        </w:rPr>
      </w:pPr>
    </w:p>
    <w:p w:rsidR="00CC1017" w:rsidRDefault="00CC1017" w:rsidP="006E0A48">
      <w:pPr>
        <w:pStyle w:val="Textvtabulce"/>
        <w:tabs>
          <w:tab w:val="left" w:pos="5529"/>
        </w:tabs>
        <w:rPr>
          <w:rFonts w:asciiTheme="minorHAnsi" w:hAnsiTheme="minorHAnsi" w:cstheme="minorHAnsi"/>
          <w:szCs w:val="22"/>
        </w:rPr>
      </w:pPr>
    </w:p>
    <w:p w:rsidR="006E0A48" w:rsidRPr="006E0A48" w:rsidRDefault="006E0A48" w:rsidP="006E0A48">
      <w:pPr>
        <w:pStyle w:val="Textvtabulce"/>
        <w:tabs>
          <w:tab w:val="left" w:pos="5529"/>
        </w:tabs>
        <w:rPr>
          <w:rFonts w:asciiTheme="minorHAnsi" w:hAnsiTheme="minorHAnsi" w:cstheme="minorHAnsi"/>
          <w:szCs w:val="22"/>
        </w:rPr>
      </w:pPr>
      <w:r w:rsidRPr="006E0A48">
        <w:rPr>
          <w:rFonts w:asciiTheme="minorHAnsi" w:hAnsiTheme="minorHAnsi" w:cstheme="minorHAnsi"/>
          <w:szCs w:val="22"/>
        </w:rPr>
        <w:t xml:space="preserve">V Lovosicích </w:t>
      </w:r>
      <w:proofErr w:type="gramStart"/>
      <w:r w:rsidRPr="006E0A48">
        <w:rPr>
          <w:rFonts w:asciiTheme="minorHAnsi" w:hAnsiTheme="minorHAnsi" w:cstheme="minorHAnsi"/>
          <w:szCs w:val="22"/>
        </w:rPr>
        <w:t>dne ................</w:t>
      </w:r>
      <w:r w:rsidRPr="006E0A48">
        <w:rPr>
          <w:rFonts w:asciiTheme="minorHAnsi" w:hAnsiTheme="minorHAnsi" w:cstheme="minorHAnsi"/>
          <w:szCs w:val="22"/>
        </w:rPr>
        <w:tab/>
        <w:t>V ........................ dne</w:t>
      </w:r>
      <w:proofErr w:type="gramEnd"/>
      <w:r w:rsidRPr="006E0A48">
        <w:rPr>
          <w:rFonts w:asciiTheme="minorHAnsi" w:hAnsiTheme="minorHAnsi" w:cstheme="minorHAnsi"/>
          <w:szCs w:val="22"/>
        </w:rPr>
        <w:t xml:space="preserve"> ..................</w:t>
      </w:r>
    </w:p>
    <w:p w:rsidR="006E0A48" w:rsidRDefault="006E0A48" w:rsidP="009C6E3B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6E0A48" w:rsidRDefault="006E0A48" w:rsidP="009C6E3B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6E0A48" w:rsidRDefault="006E0A48" w:rsidP="009C6E3B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0563B6" w:rsidRDefault="000563B6" w:rsidP="009C6E3B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0563B6" w:rsidRDefault="000563B6" w:rsidP="009C6E3B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:rsidR="006E0A48" w:rsidRPr="006E0A48" w:rsidRDefault="006E0A48" w:rsidP="006E0A48">
      <w:pPr>
        <w:keepLines/>
        <w:tabs>
          <w:tab w:val="left" w:pos="5670"/>
        </w:tabs>
        <w:rPr>
          <w:rFonts w:asciiTheme="minorHAnsi" w:hAnsiTheme="minorHAnsi" w:cstheme="minorHAnsi"/>
          <w:iCs/>
          <w:noProof/>
          <w:sz w:val="22"/>
          <w:szCs w:val="22"/>
        </w:rPr>
      </w:pPr>
      <w:r w:rsidRPr="006E0A48">
        <w:rPr>
          <w:rFonts w:asciiTheme="minorHAnsi" w:hAnsiTheme="minorHAnsi" w:cstheme="minorHAnsi"/>
          <w:iCs/>
          <w:noProof/>
          <w:sz w:val="22"/>
          <w:szCs w:val="22"/>
        </w:rPr>
        <w:t xml:space="preserve">.....................................................                           </w:t>
      </w:r>
      <w:r w:rsidR="00BC48CC">
        <w:rPr>
          <w:rFonts w:asciiTheme="minorHAnsi" w:hAnsiTheme="minorHAnsi" w:cstheme="minorHAnsi"/>
          <w:iCs/>
          <w:noProof/>
          <w:sz w:val="22"/>
          <w:szCs w:val="22"/>
        </w:rPr>
        <w:t xml:space="preserve">                        </w:t>
      </w:r>
      <w:r w:rsidRPr="006E0A48">
        <w:rPr>
          <w:rFonts w:asciiTheme="minorHAnsi" w:hAnsiTheme="minorHAnsi" w:cstheme="minorHAnsi"/>
          <w:iCs/>
          <w:noProof/>
          <w:sz w:val="22"/>
          <w:szCs w:val="22"/>
        </w:rPr>
        <w:t xml:space="preserve"> .......................................................</w:t>
      </w:r>
    </w:p>
    <w:p w:rsidR="006E0A48" w:rsidRPr="006E0A48" w:rsidRDefault="006E0A48" w:rsidP="009C6E3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E0A48">
        <w:rPr>
          <w:rFonts w:asciiTheme="minorHAnsi" w:hAnsiTheme="minorHAnsi" w:cstheme="minorHAnsi"/>
          <w:sz w:val="22"/>
          <w:szCs w:val="22"/>
        </w:rPr>
        <w:t xml:space="preserve">Jana </w:t>
      </w:r>
      <w:proofErr w:type="spellStart"/>
      <w:r w:rsidRPr="006E0A48">
        <w:rPr>
          <w:rFonts w:asciiTheme="minorHAnsi" w:hAnsiTheme="minorHAnsi" w:cstheme="minorHAnsi"/>
          <w:sz w:val="22"/>
          <w:szCs w:val="22"/>
        </w:rPr>
        <w:t>Dreieckerová</w:t>
      </w:r>
      <w:proofErr w:type="spellEnd"/>
      <w:r w:rsidRPr="006E0A48">
        <w:rPr>
          <w:rFonts w:asciiTheme="minorHAnsi" w:hAnsiTheme="minorHAnsi" w:cstheme="minorHAnsi"/>
          <w:sz w:val="22"/>
          <w:szCs w:val="22"/>
        </w:rPr>
        <w:t>, vedoucí</w:t>
      </w:r>
      <w:r w:rsidRPr="006E0A48">
        <w:rPr>
          <w:rFonts w:asciiTheme="minorHAnsi" w:hAnsiTheme="minorHAnsi" w:cstheme="minorHAnsi"/>
          <w:sz w:val="22"/>
          <w:szCs w:val="22"/>
        </w:rPr>
        <w:tab/>
      </w:r>
      <w:r w:rsidRPr="006E0A48">
        <w:rPr>
          <w:rFonts w:asciiTheme="minorHAnsi" w:hAnsiTheme="minorHAnsi" w:cstheme="minorHAnsi"/>
          <w:sz w:val="22"/>
          <w:szCs w:val="22"/>
        </w:rPr>
        <w:tab/>
      </w:r>
      <w:r w:rsidRPr="006E0A48">
        <w:rPr>
          <w:rFonts w:asciiTheme="minorHAnsi" w:hAnsiTheme="minorHAnsi" w:cstheme="minorHAnsi"/>
          <w:sz w:val="22"/>
          <w:szCs w:val="22"/>
        </w:rPr>
        <w:tab/>
      </w:r>
      <w:r w:rsidRPr="006E0A48">
        <w:rPr>
          <w:rFonts w:asciiTheme="minorHAnsi" w:hAnsiTheme="minorHAnsi" w:cstheme="minorHAnsi"/>
          <w:sz w:val="22"/>
          <w:szCs w:val="22"/>
        </w:rPr>
        <w:tab/>
      </w:r>
      <w:r w:rsidRPr="006E0A48">
        <w:rPr>
          <w:rFonts w:asciiTheme="minorHAnsi" w:hAnsiTheme="minorHAnsi" w:cstheme="minorHAnsi"/>
          <w:sz w:val="22"/>
          <w:szCs w:val="22"/>
        </w:rPr>
        <w:tab/>
      </w:r>
      <w:r w:rsidRPr="006E0A48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uchazeč“</w:t>
      </w:r>
    </w:p>
    <w:p w:rsidR="006E0A48" w:rsidRPr="009C6E3B" w:rsidRDefault="006E0A48" w:rsidP="009C6E3B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  <w:r w:rsidRPr="006E0A48">
        <w:rPr>
          <w:rFonts w:asciiTheme="minorHAnsi" w:hAnsiTheme="minorHAnsi" w:cstheme="minorHAnsi"/>
          <w:sz w:val="22"/>
          <w:szCs w:val="22"/>
        </w:rPr>
        <w:t xml:space="preserve">Centrální školní jídelna, Všehrdova 924, Lovosice, </w:t>
      </w:r>
      <w:proofErr w:type="spellStart"/>
      <w:proofErr w:type="gramStart"/>
      <w:r w:rsidRPr="006E0A48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Pr="006E0A4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E0A48">
        <w:rPr>
          <w:rFonts w:asciiTheme="minorHAnsi" w:hAnsiTheme="minorHAnsi" w:cstheme="minorHAnsi"/>
          <w:sz w:val="22"/>
          <w:szCs w:val="22"/>
        </w:rPr>
        <w:tab/>
      </w:r>
      <w:r w:rsidRPr="006E0A48">
        <w:rPr>
          <w:rFonts w:asciiTheme="minorHAnsi" w:hAnsiTheme="minorHAnsi" w:cstheme="minorHAnsi"/>
          <w:sz w:val="22"/>
          <w:szCs w:val="22"/>
        </w:rPr>
        <w:tab/>
      </w:r>
      <w:r w:rsidRPr="006E0A48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„doplní uchazeč</w:t>
      </w:r>
      <w:r w:rsidRPr="007436C2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“</w:t>
      </w:r>
    </w:p>
    <w:sectPr w:rsidR="006E0A48" w:rsidRPr="009C6E3B" w:rsidSect="00CC1017">
      <w:headerReference w:type="default" r:id="rId8"/>
      <w:pgSz w:w="11906" w:h="16838"/>
      <w:pgMar w:top="821" w:right="1417" w:bottom="1417" w:left="1417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B6" w:rsidRDefault="000563B6" w:rsidP="000563B6">
      <w:r>
        <w:separator/>
      </w:r>
    </w:p>
  </w:endnote>
  <w:endnote w:type="continuationSeparator" w:id="0">
    <w:p w:rsidR="000563B6" w:rsidRDefault="000563B6" w:rsidP="0005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B6" w:rsidRDefault="000563B6" w:rsidP="000563B6">
      <w:r>
        <w:separator/>
      </w:r>
    </w:p>
  </w:footnote>
  <w:footnote w:type="continuationSeparator" w:id="0">
    <w:p w:rsidR="000563B6" w:rsidRDefault="000563B6" w:rsidP="0005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17" w:rsidRDefault="00CC1017" w:rsidP="00CC1017">
    <w:pPr>
      <w:pStyle w:val="Zhlav"/>
      <w:tabs>
        <w:tab w:val="clear" w:pos="4536"/>
        <w:tab w:val="clear" w:pos="9072"/>
        <w:tab w:val="left" w:pos="23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D2E"/>
    <w:multiLevelType w:val="hybridMultilevel"/>
    <w:tmpl w:val="95E05974"/>
    <w:lvl w:ilvl="0" w:tplc="B5D8C03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EEC6DA06"/>
    <w:lvl w:ilvl="0" w:tplc="D80E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3755F"/>
    <w:multiLevelType w:val="hybridMultilevel"/>
    <w:tmpl w:val="5C081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45F5"/>
    <w:multiLevelType w:val="hybridMultilevel"/>
    <w:tmpl w:val="039E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3B753809"/>
    <w:multiLevelType w:val="multilevel"/>
    <w:tmpl w:val="3A66D10E"/>
    <w:lvl w:ilvl="0">
      <w:start w:val="2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375431"/>
    <w:multiLevelType w:val="hybridMultilevel"/>
    <w:tmpl w:val="DDBE417A"/>
    <w:lvl w:ilvl="0" w:tplc="66B00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141B3"/>
    <w:multiLevelType w:val="hybridMultilevel"/>
    <w:tmpl w:val="3638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C0D3C"/>
    <w:multiLevelType w:val="hybridMultilevel"/>
    <w:tmpl w:val="4A54E03A"/>
    <w:lvl w:ilvl="0" w:tplc="B94C3FE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="Times New Roman"/>
        <w:b w:val="0"/>
      </w:rPr>
    </w:lvl>
    <w:lvl w:ilvl="1" w:tplc="04050003" w:tentative="1">
      <w:start w:val="1"/>
      <w:numFmt w:val="lowerLetter"/>
      <w:lvlText w:val="%2."/>
      <w:lvlJc w:val="left"/>
      <w:pPr>
        <w:ind w:left="1866" w:hanging="360"/>
      </w:pPr>
    </w:lvl>
    <w:lvl w:ilvl="2" w:tplc="04050005" w:tentative="1">
      <w:start w:val="1"/>
      <w:numFmt w:val="lowerRoman"/>
      <w:lvlText w:val="%3."/>
      <w:lvlJc w:val="right"/>
      <w:pPr>
        <w:ind w:left="2586" w:hanging="180"/>
      </w:pPr>
    </w:lvl>
    <w:lvl w:ilvl="3" w:tplc="04050001" w:tentative="1">
      <w:start w:val="1"/>
      <w:numFmt w:val="decimal"/>
      <w:lvlText w:val="%4."/>
      <w:lvlJc w:val="left"/>
      <w:pPr>
        <w:ind w:left="3306" w:hanging="360"/>
      </w:pPr>
    </w:lvl>
    <w:lvl w:ilvl="4" w:tplc="04050003" w:tentative="1">
      <w:start w:val="1"/>
      <w:numFmt w:val="lowerLetter"/>
      <w:lvlText w:val="%5."/>
      <w:lvlJc w:val="left"/>
      <w:pPr>
        <w:ind w:left="4026" w:hanging="360"/>
      </w:pPr>
    </w:lvl>
    <w:lvl w:ilvl="5" w:tplc="04050005" w:tentative="1">
      <w:start w:val="1"/>
      <w:numFmt w:val="lowerRoman"/>
      <w:lvlText w:val="%6."/>
      <w:lvlJc w:val="right"/>
      <w:pPr>
        <w:ind w:left="4746" w:hanging="180"/>
      </w:pPr>
    </w:lvl>
    <w:lvl w:ilvl="6" w:tplc="04050001" w:tentative="1">
      <w:start w:val="1"/>
      <w:numFmt w:val="decimal"/>
      <w:lvlText w:val="%7."/>
      <w:lvlJc w:val="left"/>
      <w:pPr>
        <w:ind w:left="5466" w:hanging="360"/>
      </w:pPr>
    </w:lvl>
    <w:lvl w:ilvl="7" w:tplc="04050003" w:tentative="1">
      <w:start w:val="1"/>
      <w:numFmt w:val="lowerLetter"/>
      <w:lvlText w:val="%8."/>
      <w:lvlJc w:val="left"/>
      <w:pPr>
        <w:ind w:left="6186" w:hanging="360"/>
      </w:pPr>
    </w:lvl>
    <w:lvl w:ilvl="8" w:tplc="04050005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0"/>
    <w:rsid w:val="000563B6"/>
    <w:rsid w:val="000B0DD0"/>
    <w:rsid w:val="00150F18"/>
    <w:rsid w:val="00191AC2"/>
    <w:rsid w:val="0019544B"/>
    <w:rsid w:val="00372AB1"/>
    <w:rsid w:val="00393FBC"/>
    <w:rsid w:val="003D4959"/>
    <w:rsid w:val="003E18A8"/>
    <w:rsid w:val="004202F0"/>
    <w:rsid w:val="0045356C"/>
    <w:rsid w:val="00562B6B"/>
    <w:rsid w:val="006E0A48"/>
    <w:rsid w:val="006F4317"/>
    <w:rsid w:val="0070384B"/>
    <w:rsid w:val="007436C2"/>
    <w:rsid w:val="0079772B"/>
    <w:rsid w:val="0091533D"/>
    <w:rsid w:val="009C6E3B"/>
    <w:rsid w:val="00A34A3D"/>
    <w:rsid w:val="00A7275B"/>
    <w:rsid w:val="00BC48CC"/>
    <w:rsid w:val="00C00A3E"/>
    <w:rsid w:val="00CB14DB"/>
    <w:rsid w:val="00CB381A"/>
    <w:rsid w:val="00CC1017"/>
    <w:rsid w:val="00CD724E"/>
    <w:rsid w:val="00CE3FD2"/>
    <w:rsid w:val="00D65A23"/>
    <w:rsid w:val="00DF1C81"/>
    <w:rsid w:val="00E35013"/>
    <w:rsid w:val="00EA7140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6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D65A23"/>
    <w:pPr>
      <w:keepNext/>
      <w:widowControl/>
      <w:suppressAutoHyphens w:val="0"/>
      <w:jc w:val="center"/>
      <w:outlineLvl w:val="0"/>
    </w:pPr>
    <w:rPr>
      <w:b/>
      <w:kern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7436C2"/>
    <w:pPr>
      <w:widowControl/>
      <w:tabs>
        <w:tab w:val="left" w:pos="1701"/>
      </w:tabs>
      <w:suppressAutoHyphens w:val="0"/>
      <w:ind w:left="1701" w:hanging="1701"/>
    </w:pPr>
    <w:rPr>
      <w:rFonts w:ascii="Arial" w:eastAsia="Calibri" w:hAnsi="Arial"/>
      <w:kern w:val="0"/>
      <w:sz w:val="22"/>
      <w:szCs w:val="22"/>
      <w:lang w:val="x-none"/>
    </w:rPr>
  </w:style>
  <w:style w:type="character" w:customStyle="1" w:styleId="poleChar">
    <w:name w:val="pole Char"/>
    <w:link w:val="pole"/>
    <w:rsid w:val="007436C2"/>
    <w:rPr>
      <w:rFonts w:ascii="Arial" w:eastAsia="Calibri" w:hAnsi="Arial" w:cs="Times New Roman"/>
      <w:lang w:val="x-none"/>
    </w:rPr>
  </w:style>
  <w:style w:type="paragraph" w:customStyle="1" w:styleId="nadpis-smlouva">
    <w:name w:val="nadpis - smlouva ..."/>
    <w:basedOn w:val="Normln"/>
    <w:qFormat/>
    <w:rsid w:val="004202F0"/>
    <w:pPr>
      <w:widowControl/>
      <w:suppressAutoHyphens w:val="0"/>
      <w:jc w:val="center"/>
    </w:pPr>
    <w:rPr>
      <w:rFonts w:ascii="Arial" w:eastAsia="Calibri" w:hAnsi="Arial"/>
      <w:b/>
      <w:caps/>
      <w:kern w:val="0"/>
      <w:sz w:val="28"/>
      <w:szCs w:val="22"/>
    </w:rPr>
  </w:style>
  <w:style w:type="paragraph" w:styleId="Odstavecseseznamem">
    <w:name w:val="List Paragraph"/>
    <w:basedOn w:val="Normln"/>
    <w:uiPriority w:val="34"/>
    <w:qFormat/>
    <w:rsid w:val="00150F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65A2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E3FD2"/>
    <w:pPr>
      <w:widowControl/>
      <w:suppressAutoHyphens w:val="0"/>
      <w:jc w:val="both"/>
    </w:pPr>
    <w:rPr>
      <w:kern w:val="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E3F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99"/>
    <w:qFormat/>
    <w:rsid w:val="0070384B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6E0A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A4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A48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A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A48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A48"/>
    <w:rPr>
      <w:rFonts w:ascii="Tahoma" w:eastAsia="Times New Roman" w:hAnsi="Tahoma" w:cs="Tahoma"/>
      <w:kern w:val="1"/>
      <w:sz w:val="16"/>
      <w:szCs w:val="16"/>
    </w:rPr>
  </w:style>
  <w:style w:type="paragraph" w:customStyle="1" w:styleId="Textvtabulce">
    <w:name w:val="Text v tabulce"/>
    <w:basedOn w:val="Normln"/>
    <w:rsid w:val="006E0A48"/>
    <w:pPr>
      <w:widowControl/>
      <w:suppressAutoHyphens w:val="0"/>
    </w:pPr>
    <w:rPr>
      <w:kern w:val="0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6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3B6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056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3B6"/>
    <w:rPr>
      <w:rFonts w:ascii="Times New Roman" w:eastAsia="Times New Roman" w:hAnsi="Times New Roman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6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D65A23"/>
    <w:pPr>
      <w:keepNext/>
      <w:widowControl/>
      <w:suppressAutoHyphens w:val="0"/>
      <w:jc w:val="center"/>
      <w:outlineLvl w:val="0"/>
    </w:pPr>
    <w:rPr>
      <w:b/>
      <w:kern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7436C2"/>
    <w:pPr>
      <w:widowControl/>
      <w:tabs>
        <w:tab w:val="left" w:pos="1701"/>
      </w:tabs>
      <w:suppressAutoHyphens w:val="0"/>
      <w:ind w:left="1701" w:hanging="1701"/>
    </w:pPr>
    <w:rPr>
      <w:rFonts w:ascii="Arial" w:eastAsia="Calibri" w:hAnsi="Arial"/>
      <w:kern w:val="0"/>
      <w:sz w:val="22"/>
      <w:szCs w:val="22"/>
      <w:lang w:val="x-none"/>
    </w:rPr>
  </w:style>
  <w:style w:type="character" w:customStyle="1" w:styleId="poleChar">
    <w:name w:val="pole Char"/>
    <w:link w:val="pole"/>
    <w:rsid w:val="007436C2"/>
    <w:rPr>
      <w:rFonts w:ascii="Arial" w:eastAsia="Calibri" w:hAnsi="Arial" w:cs="Times New Roman"/>
      <w:lang w:val="x-none"/>
    </w:rPr>
  </w:style>
  <w:style w:type="paragraph" w:customStyle="1" w:styleId="nadpis-smlouva">
    <w:name w:val="nadpis - smlouva ..."/>
    <w:basedOn w:val="Normln"/>
    <w:qFormat/>
    <w:rsid w:val="004202F0"/>
    <w:pPr>
      <w:widowControl/>
      <w:suppressAutoHyphens w:val="0"/>
      <w:jc w:val="center"/>
    </w:pPr>
    <w:rPr>
      <w:rFonts w:ascii="Arial" w:eastAsia="Calibri" w:hAnsi="Arial"/>
      <w:b/>
      <w:caps/>
      <w:kern w:val="0"/>
      <w:sz w:val="28"/>
      <w:szCs w:val="22"/>
    </w:rPr>
  </w:style>
  <w:style w:type="paragraph" w:styleId="Odstavecseseznamem">
    <w:name w:val="List Paragraph"/>
    <w:basedOn w:val="Normln"/>
    <w:uiPriority w:val="34"/>
    <w:qFormat/>
    <w:rsid w:val="00150F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65A2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E3FD2"/>
    <w:pPr>
      <w:widowControl/>
      <w:suppressAutoHyphens w:val="0"/>
      <w:jc w:val="both"/>
    </w:pPr>
    <w:rPr>
      <w:kern w:val="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E3F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99"/>
    <w:qFormat/>
    <w:rsid w:val="0070384B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6E0A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A4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A48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A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A48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A48"/>
    <w:rPr>
      <w:rFonts w:ascii="Tahoma" w:eastAsia="Times New Roman" w:hAnsi="Tahoma" w:cs="Tahoma"/>
      <w:kern w:val="1"/>
      <w:sz w:val="16"/>
      <w:szCs w:val="16"/>
    </w:rPr>
  </w:style>
  <w:style w:type="paragraph" w:customStyle="1" w:styleId="Textvtabulce">
    <w:name w:val="Text v tabulce"/>
    <w:basedOn w:val="Normln"/>
    <w:rsid w:val="006E0A48"/>
    <w:pPr>
      <w:widowControl/>
      <w:suppressAutoHyphens w:val="0"/>
    </w:pPr>
    <w:rPr>
      <w:kern w:val="0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6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3B6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056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3B6"/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1733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Ivana Petrášová</dc:creator>
  <cp:lastModifiedBy>Kopecká Lenka</cp:lastModifiedBy>
  <cp:revision>13</cp:revision>
  <dcterms:created xsi:type="dcterms:W3CDTF">2019-04-15T05:30:00Z</dcterms:created>
  <dcterms:modified xsi:type="dcterms:W3CDTF">2020-02-05T13:31:00Z</dcterms:modified>
</cp:coreProperties>
</file>