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0BA" w:rsidRDefault="003520BA" w:rsidP="007D7306"/>
    <w:p w:rsidR="007D7306" w:rsidRPr="00B76D60" w:rsidRDefault="007D7306" w:rsidP="007D7306">
      <w:pPr>
        <w:tabs>
          <w:tab w:val="left" w:pos="2109"/>
        </w:tabs>
        <w:jc w:val="center"/>
        <w:rPr>
          <w:b/>
          <w:sz w:val="24"/>
          <w:szCs w:val="24"/>
        </w:rPr>
      </w:pPr>
      <w:r w:rsidRPr="00B76D60">
        <w:rPr>
          <w:b/>
          <w:sz w:val="24"/>
          <w:szCs w:val="24"/>
        </w:rPr>
        <w:t>Návrh smlouvy o dílo</w:t>
      </w:r>
    </w:p>
    <w:p w:rsidR="007D7306" w:rsidRPr="00B835B9" w:rsidRDefault="007D7306" w:rsidP="007D7306">
      <w:pPr>
        <w:ind w:right="-468"/>
        <w:jc w:val="center"/>
      </w:pPr>
      <w:r w:rsidRPr="00B835B9">
        <w:t xml:space="preserve">uzavřená podle § </w:t>
      </w:r>
      <w:r>
        <w:t>2586</w:t>
      </w:r>
      <w:r w:rsidRPr="00B835B9">
        <w:t xml:space="preserve"> a násl. zákona č. </w:t>
      </w:r>
      <w:r>
        <w:t>89</w:t>
      </w:r>
      <w:r w:rsidRPr="00B835B9">
        <w:t>/</w:t>
      </w:r>
      <w:r>
        <w:t>2012</w:t>
      </w:r>
      <w:r w:rsidRPr="00B835B9">
        <w:t xml:space="preserve"> Sb., </w:t>
      </w:r>
      <w:r w:rsidR="00D96FA6">
        <w:t>Občanský</w:t>
      </w:r>
      <w:r w:rsidRPr="00B835B9">
        <w:t xml:space="preserve"> zákoník, ve znění pozdějších předpisů (dále jen </w:t>
      </w:r>
      <w:r>
        <w:t>Občanský</w:t>
      </w:r>
      <w:r w:rsidRPr="00B835B9">
        <w:t xml:space="preserve"> zákoník)</w:t>
      </w:r>
    </w:p>
    <w:p w:rsidR="007D7306" w:rsidRDefault="007D7306" w:rsidP="007D7306">
      <w:pPr>
        <w:ind w:right="-468"/>
        <w:jc w:val="center"/>
      </w:pPr>
    </w:p>
    <w:p w:rsidR="003520BA" w:rsidRPr="00B835B9" w:rsidRDefault="003520BA" w:rsidP="007D7306">
      <w:pPr>
        <w:ind w:right="-468"/>
        <w:jc w:val="center"/>
      </w:pPr>
    </w:p>
    <w:p w:rsidR="007D7306" w:rsidRPr="00B835B9" w:rsidRDefault="007D7306" w:rsidP="007D7306">
      <w:pPr>
        <w:ind w:right="70"/>
        <w:jc w:val="center"/>
        <w:rPr>
          <w:b/>
        </w:rPr>
      </w:pPr>
      <w:r w:rsidRPr="00B835B9">
        <w:rPr>
          <w:b/>
        </w:rPr>
        <w:t>Článek 1.</w:t>
      </w:r>
    </w:p>
    <w:p w:rsidR="007D7306" w:rsidRDefault="007D7306" w:rsidP="007D7306">
      <w:pPr>
        <w:ind w:right="70"/>
        <w:jc w:val="center"/>
        <w:rPr>
          <w:b/>
          <w:u w:val="single"/>
        </w:rPr>
      </w:pPr>
      <w:r w:rsidRPr="00B835B9">
        <w:rPr>
          <w:b/>
          <w:u w:val="single"/>
        </w:rPr>
        <w:t>Smluvní strany</w:t>
      </w:r>
    </w:p>
    <w:p w:rsidR="001525BC" w:rsidRPr="00B835B9" w:rsidRDefault="001525BC" w:rsidP="007D7306">
      <w:pPr>
        <w:ind w:right="70"/>
        <w:jc w:val="center"/>
        <w:rPr>
          <w:b/>
          <w:u w:val="single"/>
        </w:rPr>
      </w:pPr>
    </w:p>
    <w:p w:rsidR="001525BC" w:rsidRDefault="007D7306" w:rsidP="001525BC">
      <w:pPr>
        <w:ind w:right="-468"/>
      </w:pPr>
      <w:r w:rsidRPr="001525BC">
        <w:rPr>
          <w:b/>
          <w:u w:val="single"/>
        </w:rPr>
        <w:t>Zhotovitel</w:t>
      </w:r>
      <w:r w:rsidRPr="00B835B9">
        <w:tab/>
      </w:r>
      <w:r w:rsidR="001525BC">
        <w:t xml:space="preserve">                      </w:t>
      </w:r>
    </w:p>
    <w:p w:rsidR="007D7306" w:rsidRPr="001404FA" w:rsidRDefault="001525BC" w:rsidP="001525BC">
      <w:pPr>
        <w:ind w:right="-468"/>
        <w:rPr>
          <w:b/>
          <w:bCs/>
          <w:u w:val="single"/>
        </w:rPr>
      </w:pPr>
      <w:r>
        <w:t xml:space="preserve">                                                   </w:t>
      </w:r>
      <w:r w:rsidR="00220E88" w:rsidRPr="00500519">
        <w:t>……………………………………………………………………………………….............</w:t>
      </w:r>
    </w:p>
    <w:p w:rsidR="007D7306" w:rsidRPr="00B835B9" w:rsidRDefault="007D7306" w:rsidP="001525BC">
      <w:pPr>
        <w:ind w:left="2520" w:right="-468"/>
      </w:pPr>
      <w:r w:rsidRPr="00B835B9">
        <w:t>Sídlo: …………………………………………………………………………………</w:t>
      </w:r>
      <w:r w:rsidR="00D45F65">
        <w:t>……….</w:t>
      </w:r>
    </w:p>
    <w:p w:rsidR="007D7306" w:rsidRPr="00B835B9" w:rsidRDefault="007D7306" w:rsidP="001525BC">
      <w:pPr>
        <w:ind w:left="2520" w:right="-468"/>
      </w:pPr>
      <w:r w:rsidRPr="00B835B9">
        <w:t>Jednající: …….………………………………………………………………………</w:t>
      </w:r>
      <w:r w:rsidR="00D45F65">
        <w:t>………</w:t>
      </w:r>
    </w:p>
    <w:p w:rsidR="007D7306" w:rsidRPr="00B835B9" w:rsidRDefault="007D7306" w:rsidP="001525BC">
      <w:pPr>
        <w:ind w:left="2520" w:right="-468"/>
      </w:pPr>
      <w:r w:rsidRPr="00B835B9">
        <w:t>IČ: …………….………DIČ: ………………………………………………………</w:t>
      </w:r>
      <w:r w:rsidR="00D45F65">
        <w:t>…………</w:t>
      </w:r>
    </w:p>
    <w:p w:rsidR="007D7306" w:rsidRPr="00B835B9" w:rsidRDefault="007D7306" w:rsidP="001525BC">
      <w:pPr>
        <w:ind w:left="2520" w:right="-468"/>
      </w:pPr>
      <w:r w:rsidRPr="00B835B9">
        <w:t>Bankovní spo</w:t>
      </w:r>
      <w:r w:rsidR="00D45F65">
        <w:t>jení: ………………………………………………………………………</w:t>
      </w:r>
    </w:p>
    <w:p w:rsidR="007D7306" w:rsidRPr="00B835B9" w:rsidRDefault="007D7306" w:rsidP="00500519">
      <w:pPr>
        <w:ind w:left="2520"/>
      </w:pPr>
      <w:r w:rsidRPr="00B835B9">
        <w:t>Číslo účtu:……………………………………………………………………………</w:t>
      </w:r>
      <w:r w:rsidR="00D45F65">
        <w:t>…….</w:t>
      </w:r>
    </w:p>
    <w:p w:rsidR="007D7306" w:rsidRPr="00B835B9" w:rsidRDefault="007D7306" w:rsidP="001525BC">
      <w:pPr>
        <w:ind w:left="2520" w:right="-468"/>
      </w:pPr>
      <w:r w:rsidRPr="00B835B9">
        <w:t>Zápis v OR: …………………………………………………………………………</w:t>
      </w:r>
      <w:r w:rsidR="00D45F65">
        <w:t>…</w:t>
      </w:r>
      <w:proofErr w:type="gramStart"/>
      <w:r w:rsidR="00D45F65">
        <w:t>…..</w:t>
      </w:r>
      <w:proofErr w:type="gramEnd"/>
    </w:p>
    <w:p w:rsidR="00DD5404" w:rsidRDefault="007D7306" w:rsidP="00500519">
      <w:pPr>
        <w:ind w:left="2520" w:right="-468"/>
      </w:pPr>
      <w:r w:rsidRPr="00B835B9">
        <w:t xml:space="preserve">Zmocněný zástupce pro </w:t>
      </w:r>
      <w:r w:rsidR="00D45F65">
        <w:t>věci smluvní: ………………………………………</w:t>
      </w:r>
    </w:p>
    <w:p w:rsidR="00DD5404" w:rsidRDefault="007D7306" w:rsidP="00500519">
      <w:pPr>
        <w:ind w:left="2520" w:right="-468"/>
      </w:pPr>
      <w:r w:rsidRPr="00B835B9">
        <w:t>Zmocněný zástupce pro věci</w:t>
      </w:r>
      <w:r w:rsidR="00D45F65">
        <w:t xml:space="preserve"> technické : ………………………………</w:t>
      </w:r>
      <w:proofErr w:type="gramStart"/>
      <w:r w:rsidR="00D45F65">
        <w:t>…..</w:t>
      </w:r>
      <w:proofErr w:type="gramEnd"/>
    </w:p>
    <w:p w:rsidR="007D7306" w:rsidRPr="00B835B9" w:rsidRDefault="007D7306" w:rsidP="001525BC">
      <w:pPr>
        <w:ind w:left="2160" w:right="-50"/>
        <w:rPr>
          <w:b/>
        </w:rPr>
      </w:pPr>
    </w:p>
    <w:p w:rsidR="007D7306" w:rsidRPr="001525BC" w:rsidRDefault="007D7306" w:rsidP="001525BC">
      <w:pPr>
        <w:ind w:right="-50"/>
        <w:jc w:val="both"/>
        <w:rPr>
          <w:b/>
        </w:rPr>
      </w:pPr>
      <w:r w:rsidRPr="001525BC">
        <w:rPr>
          <w:b/>
          <w:u w:val="single"/>
        </w:rPr>
        <w:t>Objednatel</w:t>
      </w:r>
      <w:r w:rsidRPr="001525BC">
        <w:rPr>
          <w:b/>
        </w:rPr>
        <w:t xml:space="preserve">             </w:t>
      </w:r>
    </w:p>
    <w:p w:rsidR="007D7306" w:rsidRPr="009A3023" w:rsidRDefault="007D7306" w:rsidP="001525BC">
      <w:pPr>
        <w:ind w:left="2520" w:right="-50"/>
        <w:jc w:val="both"/>
        <w:rPr>
          <w:b/>
          <w:bCs/>
          <w:color w:val="000000"/>
          <w:spacing w:val="-5"/>
        </w:rPr>
      </w:pPr>
      <w:r w:rsidRPr="009A3023">
        <w:rPr>
          <w:b/>
          <w:bCs/>
        </w:rPr>
        <w:t>Tepelné hospodářství města Lovosic, s.r.o.</w:t>
      </w:r>
    </w:p>
    <w:p w:rsidR="007D7306" w:rsidRPr="001525BC" w:rsidRDefault="007D7306" w:rsidP="001525BC">
      <w:pPr>
        <w:ind w:left="2520" w:right="-50"/>
        <w:jc w:val="both"/>
        <w:rPr>
          <w:color w:val="000000"/>
          <w:spacing w:val="-5"/>
        </w:rPr>
      </w:pPr>
      <w:r w:rsidRPr="001525BC">
        <w:rPr>
          <w:color w:val="000000"/>
          <w:spacing w:val="-5"/>
        </w:rPr>
        <w:t>Zastoupené: jednatelem Ing. Janem Lisou</w:t>
      </w:r>
      <w:r w:rsidR="00BF5C34">
        <w:rPr>
          <w:color w:val="000000"/>
          <w:spacing w:val="-5"/>
        </w:rPr>
        <w:t xml:space="preserve"> a</w:t>
      </w:r>
      <w:r w:rsidRPr="001525BC">
        <w:rPr>
          <w:color w:val="000000"/>
          <w:spacing w:val="-5"/>
        </w:rPr>
        <w:t xml:space="preserve"> jednatelem Přemyslem Živným</w:t>
      </w:r>
    </w:p>
    <w:p w:rsidR="007D7306" w:rsidRPr="001525BC" w:rsidRDefault="007D7306" w:rsidP="001525BC">
      <w:pPr>
        <w:ind w:left="2520" w:right="-50"/>
        <w:jc w:val="both"/>
        <w:rPr>
          <w:spacing w:val="-5"/>
        </w:rPr>
      </w:pPr>
      <w:r w:rsidRPr="001525BC">
        <w:rPr>
          <w:spacing w:val="-5"/>
        </w:rPr>
        <w:t>Bankovní spojení: MONETA Money Bank, a.s.</w:t>
      </w:r>
    </w:p>
    <w:p w:rsidR="007D7306" w:rsidRPr="001525BC" w:rsidRDefault="007D7306" w:rsidP="001525BC">
      <w:pPr>
        <w:ind w:left="2520" w:right="-50"/>
        <w:jc w:val="both"/>
        <w:rPr>
          <w:spacing w:val="-5"/>
        </w:rPr>
      </w:pPr>
      <w:r w:rsidRPr="001525BC">
        <w:rPr>
          <w:spacing w:val="-5"/>
        </w:rPr>
        <w:t>Číslo účtu: 194909916/0600</w:t>
      </w:r>
    </w:p>
    <w:p w:rsidR="007D7306" w:rsidRPr="001525BC" w:rsidRDefault="007D7306" w:rsidP="001525BC">
      <w:pPr>
        <w:ind w:left="2520" w:right="-50"/>
        <w:jc w:val="both"/>
        <w:rPr>
          <w:spacing w:val="-5"/>
        </w:rPr>
      </w:pPr>
      <w:r w:rsidRPr="001525BC">
        <w:rPr>
          <w:spacing w:val="-5"/>
        </w:rPr>
        <w:t>IČ: 64650596, DIČ: CZ64650596</w:t>
      </w:r>
    </w:p>
    <w:p w:rsidR="00360B59" w:rsidRDefault="007D7306" w:rsidP="001525BC">
      <w:pPr>
        <w:ind w:left="2520" w:right="-50"/>
        <w:jc w:val="both"/>
        <w:rPr>
          <w:spacing w:val="-5"/>
        </w:rPr>
      </w:pPr>
      <w:r w:rsidRPr="001525BC">
        <w:rPr>
          <w:spacing w:val="-5"/>
        </w:rPr>
        <w:t>Zmocněný zástupce pro věci technické:</w:t>
      </w:r>
      <w:r w:rsidR="00360B59">
        <w:rPr>
          <w:spacing w:val="-5"/>
        </w:rPr>
        <w:t xml:space="preserve"> </w:t>
      </w:r>
      <w:r w:rsidRPr="001525BC">
        <w:rPr>
          <w:spacing w:val="-5"/>
        </w:rPr>
        <w:t xml:space="preserve">Ing. Martin Macháček, </w:t>
      </w:r>
    </w:p>
    <w:p w:rsidR="007D7306" w:rsidRPr="001525BC" w:rsidRDefault="00360B59" w:rsidP="001525BC">
      <w:pPr>
        <w:ind w:left="2520" w:right="-50"/>
        <w:jc w:val="both"/>
        <w:rPr>
          <w:spacing w:val="-5"/>
        </w:rPr>
      </w:pPr>
      <w:r>
        <w:rPr>
          <w:spacing w:val="-5"/>
        </w:rPr>
        <w:t xml:space="preserve">                                                                           </w:t>
      </w:r>
      <w:r w:rsidR="007D7306" w:rsidRPr="001525BC">
        <w:rPr>
          <w:spacing w:val="-5"/>
        </w:rPr>
        <w:t>mob.: 777110176</w:t>
      </w:r>
    </w:p>
    <w:p w:rsidR="007D7306" w:rsidRPr="001525BC" w:rsidRDefault="00DE1B91" w:rsidP="001525BC">
      <w:pPr>
        <w:ind w:left="2520" w:right="-468"/>
        <w:jc w:val="both"/>
        <w:rPr>
          <w:b/>
        </w:rPr>
      </w:pPr>
      <w:r>
        <w:rPr>
          <w:b/>
        </w:rPr>
        <w:t>Technickým d</w:t>
      </w:r>
      <w:r w:rsidR="007D7306" w:rsidRPr="001525BC">
        <w:rPr>
          <w:b/>
        </w:rPr>
        <w:t>ozorem investora je pověřen:</w:t>
      </w:r>
      <w:r w:rsidR="00360B59">
        <w:rPr>
          <w:b/>
        </w:rPr>
        <w:t xml:space="preserve">   </w:t>
      </w:r>
    </w:p>
    <w:p w:rsidR="007D7306" w:rsidRDefault="007D7306" w:rsidP="001525BC">
      <w:pPr>
        <w:ind w:left="708" w:right="-468"/>
      </w:pPr>
    </w:p>
    <w:p w:rsidR="00501D72" w:rsidRPr="00B835B9" w:rsidRDefault="00501D72" w:rsidP="001525BC">
      <w:pPr>
        <w:ind w:left="708" w:right="-468"/>
      </w:pPr>
    </w:p>
    <w:p w:rsidR="007D7306" w:rsidRPr="001525BC" w:rsidRDefault="007D7306" w:rsidP="009033C1">
      <w:pPr>
        <w:keepLines/>
        <w:spacing w:after="0"/>
        <w:jc w:val="center"/>
        <w:rPr>
          <w:b/>
        </w:rPr>
      </w:pPr>
      <w:r w:rsidRPr="001525BC">
        <w:rPr>
          <w:b/>
        </w:rPr>
        <w:lastRenderedPageBreak/>
        <w:t>Článek 2.</w:t>
      </w:r>
    </w:p>
    <w:p w:rsidR="007D7306" w:rsidRPr="00A13FE4" w:rsidRDefault="007D7306" w:rsidP="00A13FE4">
      <w:pPr>
        <w:keepLines/>
        <w:jc w:val="center"/>
        <w:rPr>
          <w:b/>
          <w:u w:val="single"/>
        </w:rPr>
      </w:pPr>
      <w:r w:rsidRPr="00B835B9">
        <w:rPr>
          <w:b/>
          <w:u w:val="single"/>
        </w:rPr>
        <w:t>Předmět smlouvy</w:t>
      </w:r>
    </w:p>
    <w:p w:rsidR="007D7306" w:rsidRPr="00B835B9" w:rsidRDefault="007D7306" w:rsidP="001525BC">
      <w:pPr>
        <w:spacing w:after="0"/>
        <w:ind w:left="709" w:right="-51" w:hanging="709"/>
        <w:jc w:val="both"/>
      </w:pPr>
      <w:proofErr w:type="gramStart"/>
      <w:r w:rsidRPr="00B835B9">
        <w:t>2.1</w:t>
      </w:r>
      <w:proofErr w:type="gramEnd"/>
      <w:r w:rsidRPr="00B835B9">
        <w:t>.</w:t>
      </w:r>
      <w:r w:rsidRPr="00B835B9">
        <w:tab/>
        <w:t>Předmětem této smlouvy (dále též „sml</w:t>
      </w:r>
      <w:r w:rsidR="00D96FA6">
        <w:t>ouva“ nebo „</w:t>
      </w:r>
      <w:proofErr w:type="spellStart"/>
      <w:r w:rsidR="00D96FA6">
        <w:t>SoD</w:t>
      </w:r>
      <w:proofErr w:type="spellEnd"/>
      <w:r w:rsidR="00D96FA6">
        <w:t xml:space="preserve">“) je </w:t>
      </w:r>
      <w:r w:rsidR="00C63287">
        <w:t xml:space="preserve">Zhotovitelem </w:t>
      </w:r>
      <w:r w:rsidR="00D96FA6">
        <w:t>zhotovení D</w:t>
      </w:r>
      <w:r w:rsidRPr="00B835B9">
        <w:t xml:space="preserve">íla v rozsahu specifikovaném </w:t>
      </w:r>
      <w:r w:rsidR="00AC00A3">
        <w:t xml:space="preserve">kompletní </w:t>
      </w:r>
      <w:r w:rsidRPr="00B835B9">
        <w:t>zadávací dokume</w:t>
      </w:r>
      <w:r w:rsidR="00D4377F">
        <w:t>ntací</w:t>
      </w:r>
      <w:r w:rsidR="00500519">
        <w:t xml:space="preserve"> (ZD</w:t>
      </w:r>
      <w:r w:rsidR="00271285">
        <w:t>, PD</w:t>
      </w:r>
      <w:r w:rsidR="00500519">
        <w:t>) a t</w:t>
      </w:r>
      <w:r w:rsidR="00AC00A3">
        <w:t xml:space="preserve">outo </w:t>
      </w:r>
      <w:r w:rsidR="00500519">
        <w:t>SOD</w:t>
      </w:r>
      <w:r w:rsidR="00D4377F">
        <w:t xml:space="preserve"> veřejné zakázky zadávané O</w:t>
      </w:r>
      <w:r w:rsidRPr="00B835B9">
        <w:t xml:space="preserve">bjednatelem pod názvem </w:t>
      </w:r>
      <w:r w:rsidRPr="00B835B9">
        <w:rPr>
          <w:b/>
          <w:bCs/>
        </w:rPr>
        <w:t>„</w:t>
      </w:r>
      <w:r>
        <w:rPr>
          <w:b/>
          <w:bCs/>
        </w:rPr>
        <w:t>Rekonstrukce čás</w:t>
      </w:r>
      <w:r w:rsidR="00D45C57">
        <w:rPr>
          <w:b/>
          <w:bCs/>
        </w:rPr>
        <w:t>ti tepelné sítě v Lovosicích – 2</w:t>
      </w:r>
      <w:r>
        <w:rPr>
          <w:b/>
          <w:bCs/>
        </w:rPr>
        <w:t>.etapa</w:t>
      </w:r>
      <w:r w:rsidRPr="00B835B9">
        <w:rPr>
          <w:b/>
          <w:bCs/>
        </w:rPr>
        <w:t>“</w:t>
      </w:r>
      <w:r w:rsidRPr="00B835B9">
        <w:rPr>
          <w:bCs/>
        </w:rPr>
        <w:t xml:space="preserve"> </w:t>
      </w:r>
      <w:r>
        <w:rPr>
          <w:bCs/>
        </w:rPr>
        <w:t>včetně všech příloh v</w:t>
      </w:r>
      <w:r w:rsidR="00500519">
        <w:rPr>
          <w:bCs/>
        </w:rPr>
        <w:t xml:space="preserve"> ZD a SOD </w:t>
      </w:r>
      <w:r>
        <w:rPr>
          <w:bCs/>
        </w:rPr>
        <w:t xml:space="preserve"> uvedených, </w:t>
      </w:r>
      <w:r w:rsidRPr="00B835B9">
        <w:rPr>
          <w:bCs/>
        </w:rPr>
        <w:t>a</w:t>
      </w:r>
      <w:r w:rsidR="00D4377F">
        <w:rPr>
          <w:bCs/>
        </w:rPr>
        <w:t xml:space="preserve"> v souladu s nabídkou učiněnou O</w:t>
      </w:r>
      <w:r w:rsidRPr="00B835B9">
        <w:rPr>
          <w:bCs/>
        </w:rPr>
        <w:t>bjednateli na plnění veřejné zakázky. Zhotovitel jako součást díla z</w:t>
      </w:r>
      <w:r w:rsidRPr="00B835B9">
        <w:t xml:space="preserve">ajistí </w:t>
      </w:r>
      <w:r w:rsidR="00D4377F">
        <w:t>a předá O</w:t>
      </w:r>
      <w:r>
        <w:t xml:space="preserve">bjednateli </w:t>
      </w:r>
      <w:r w:rsidRPr="00B835B9">
        <w:t xml:space="preserve">na své náklady všechny podklady </w:t>
      </w:r>
      <w:r w:rsidR="000A48EA">
        <w:t xml:space="preserve">a doklady </w:t>
      </w:r>
      <w:r w:rsidR="00BF205A">
        <w:t>nutné k povolení užívání ve zkušebním provozu a</w:t>
      </w:r>
      <w:r w:rsidRPr="00B835B9">
        <w:t xml:space="preserve"> ke kolaudaci včetně všech</w:t>
      </w:r>
      <w:r w:rsidR="000A48EA">
        <w:t xml:space="preserve"> dle platných </w:t>
      </w:r>
      <w:r w:rsidR="006F3CA6">
        <w:t xml:space="preserve">zákonů, </w:t>
      </w:r>
      <w:r w:rsidR="000A48EA">
        <w:t>nařízení a norem úspěšně provedených</w:t>
      </w:r>
      <w:r w:rsidRPr="00B835B9">
        <w:t xml:space="preserve"> průkazních zkoušek a revizí.</w:t>
      </w:r>
      <w:r w:rsidRPr="00B835B9">
        <w:rPr>
          <w:bCs/>
        </w:rPr>
        <w:t xml:space="preserve"> Revize a zkoušky budou pr</w:t>
      </w:r>
      <w:r w:rsidR="00D4377F">
        <w:rPr>
          <w:bCs/>
        </w:rPr>
        <w:t>ováděny v přítomnosti zástupce Objednatele na vlastní náklady Z</w:t>
      </w:r>
      <w:r w:rsidRPr="00B835B9">
        <w:rPr>
          <w:bCs/>
        </w:rPr>
        <w:t>hotovitele a vždy k</w:t>
      </w:r>
      <w:r w:rsidR="00D4377F">
        <w:rPr>
          <w:bCs/>
        </w:rPr>
        <w:t> nim bude pozván zástupce Objedna</w:t>
      </w:r>
      <w:r w:rsidRPr="00B835B9">
        <w:rPr>
          <w:bCs/>
        </w:rPr>
        <w:t>tele</w:t>
      </w:r>
      <w:r>
        <w:rPr>
          <w:bCs/>
        </w:rPr>
        <w:t xml:space="preserve">, </w:t>
      </w:r>
      <w:r w:rsidRPr="00B835B9">
        <w:rPr>
          <w:bCs/>
        </w:rPr>
        <w:t>v dostatečném časovém předstihu</w:t>
      </w:r>
      <w:r>
        <w:rPr>
          <w:bCs/>
        </w:rPr>
        <w:t xml:space="preserve"> (minimálně 2 dny předem</w:t>
      </w:r>
      <w:r w:rsidRPr="00494D7D">
        <w:rPr>
          <w:bCs/>
        </w:rPr>
        <w:t xml:space="preserve">). </w:t>
      </w:r>
      <w:r w:rsidRPr="00CE2E4C">
        <w:t>Součástí zadávané zakázky je i zajištění veškerých</w:t>
      </w:r>
      <w:r w:rsidR="000A48EA">
        <w:t xml:space="preserve"> dalších a nutných</w:t>
      </w:r>
      <w:r w:rsidRPr="00CE2E4C">
        <w:t xml:space="preserve"> povolení </w:t>
      </w:r>
      <w:r w:rsidR="002826B4">
        <w:t xml:space="preserve">dle UR </w:t>
      </w:r>
      <w:r w:rsidRPr="00CE2E4C">
        <w:t>(např.</w:t>
      </w:r>
      <w:r>
        <w:t xml:space="preserve"> </w:t>
      </w:r>
      <w:r w:rsidRPr="00CE2E4C">
        <w:t>MÚ-OŽP,MÚ-OD apod.) a</w:t>
      </w:r>
      <w:r>
        <w:t xml:space="preserve"> </w:t>
      </w:r>
      <w:r w:rsidRPr="00CE2E4C">
        <w:t>vytýčení všech inženýrských sítí před započetím zemních prací.</w:t>
      </w:r>
      <w:r w:rsidR="003520BA">
        <w:t xml:space="preserve"> </w:t>
      </w:r>
      <w:r w:rsidRPr="00B835B9">
        <w:t>Zhotovitel bude povinen akceptovat požadované změny ve smlouvě o dílo</w:t>
      </w:r>
      <w:r>
        <w:t xml:space="preserve"> v ro</w:t>
      </w:r>
      <w:r w:rsidR="00D4377F">
        <w:t>zsahu vyplývajícím z požadavku O</w:t>
      </w:r>
      <w:r>
        <w:t>bjednatele. Zhotovitel bude p</w:t>
      </w:r>
      <w:r w:rsidRPr="00B835B9">
        <w:t>ovinen akceptovat požadavky na provádění prací dle připomínek stavebních nebo jiných oprávněných orgánů</w:t>
      </w:r>
      <w:r w:rsidR="00D4377F">
        <w:t xml:space="preserve"> jako součást díla v rámci nabídnuté ceny</w:t>
      </w:r>
      <w:r>
        <w:t>.</w:t>
      </w:r>
    </w:p>
    <w:p w:rsidR="007D7306" w:rsidRPr="00B835B9" w:rsidRDefault="007D7306" w:rsidP="001525BC">
      <w:pPr>
        <w:spacing w:after="0"/>
        <w:ind w:left="709" w:right="-51" w:hanging="709"/>
        <w:jc w:val="both"/>
      </w:pPr>
      <w:proofErr w:type="gramStart"/>
      <w:r w:rsidRPr="00B835B9">
        <w:t>2.2</w:t>
      </w:r>
      <w:proofErr w:type="gramEnd"/>
      <w:r w:rsidRPr="00B835B9">
        <w:t>.</w:t>
      </w:r>
      <w:r w:rsidRPr="00B835B9">
        <w:tab/>
        <w:t>Veškeré práce a dodávky uskutečněné</w:t>
      </w:r>
      <w:r w:rsidR="00D4377F">
        <w:t xml:space="preserve"> na základě požadavku O</w:t>
      </w:r>
      <w:r>
        <w:t>bjednatele</w:t>
      </w:r>
      <w:r w:rsidRPr="00B835B9">
        <w:t xml:space="preserve"> nad rámec této</w:t>
      </w:r>
      <w:r w:rsidR="000A48EA">
        <w:t xml:space="preserve"> smlouvy (např. zadávací dokumentace, projektové dokumentace a rozpočtové dokumentace</w:t>
      </w:r>
      <w:r w:rsidRPr="00B835B9">
        <w:t>) budou vedeny jako vícepráce</w:t>
      </w:r>
      <w:r w:rsidR="000A48EA">
        <w:t xml:space="preserve"> navržené</w:t>
      </w:r>
      <w:r w:rsidR="006F3CA6">
        <w:t xml:space="preserve"> a</w:t>
      </w:r>
      <w:r w:rsidR="000A48EA">
        <w:t xml:space="preserve"> projednané</w:t>
      </w:r>
      <w:r w:rsidRPr="00B835B9">
        <w:t xml:space="preserve"> předem oběma smluvními stranami formou zápisu do stavebního deníku</w:t>
      </w:r>
      <w:r>
        <w:t xml:space="preserve"> a po</w:t>
      </w:r>
      <w:r w:rsidR="00D4377F">
        <w:t>tvrzeny podpisem zástupcem Objedn</w:t>
      </w:r>
      <w:r>
        <w:t>atele pro věci technické</w:t>
      </w:r>
      <w:r w:rsidR="00574BC5">
        <w:t>, v souladu s ustanovením § 222 zákona č. 134/2016 Sb. o zadávání veřejných zakázek</w:t>
      </w:r>
      <w:r>
        <w:t>.</w:t>
      </w:r>
    </w:p>
    <w:p w:rsidR="007D7306" w:rsidRPr="00B835B9" w:rsidRDefault="007D7306" w:rsidP="001525BC">
      <w:pPr>
        <w:spacing w:after="0"/>
        <w:ind w:left="709" w:right="-51" w:hanging="709"/>
        <w:jc w:val="both"/>
      </w:pPr>
      <w:proofErr w:type="gramStart"/>
      <w:r w:rsidRPr="00B835B9">
        <w:t>2.3</w:t>
      </w:r>
      <w:proofErr w:type="gramEnd"/>
      <w:r w:rsidRPr="00B835B9">
        <w:t>.</w:t>
      </w:r>
      <w:r w:rsidRPr="00B835B9">
        <w:tab/>
        <w:t>Přesný popis předmětu díla je zřejmý z přiložené projektové dokument</w:t>
      </w:r>
      <w:r w:rsidR="00D4377F">
        <w:t>ace a zadávací dokumentace akce, které jsou vč. svých příloh nedílnou součástí této smlouvy, a tvoří její přílohy.</w:t>
      </w:r>
      <w:r w:rsidRPr="00B835B9">
        <w:t xml:space="preserve"> Dílo musí být provedeno plně v souladu s projektovou a zadávací dokumentací, podmínkami</w:t>
      </w:r>
      <w:r w:rsidR="00DB72BF">
        <w:t xml:space="preserve"> příslušného </w:t>
      </w:r>
      <w:r w:rsidR="001D7877" w:rsidRPr="000D189B">
        <w:t xml:space="preserve">územního rozhodnutí </w:t>
      </w:r>
      <w:r w:rsidR="002826B4" w:rsidRPr="000D189B">
        <w:t xml:space="preserve">(UR) </w:t>
      </w:r>
      <w:r w:rsidR="001D7877" w:rsidRPr="000D189B">
        <w:t>(</w:t>
      </w:r>
      <w:proofErr w:type="gramStart"/>
      <w:r w:rsidR="001D7877" w:rsidRPr="000D189B">
        <w:t>č.j.</w:t>
      </w:r>
      <w:proofErr w:type="gramEnd"/>
      <w:r w:rsidR="001D7877" w:rsidRPr="000D189B">
        <w:t xml:space="preserve"> MULO 2816/2019, ze dne </w:t>
      </w:r>
      <w:r w:rsidR="00627B4E" w:rsidRPr="000D189B">
        <w:t xml:space="preserve">8.3.2019, </w:t>
      </w:r>
      <w:proofErr w:type="spellStart"/>
      <w:r w:rsidR="00627B4E" w:rsidRPr="000D189B">
        <w:t>nab</w:t>
      </w:r>
      <w:proofErr w:type="spellEnd"/>
      <w:r w:rsidR="00627B4E" w:rsidRPr="000D189B">
        <w:t xml:space="preserve">. Právní moci  dne </w:t>
      </w:r>
      <w:r w:rsidR="001D7877" w:rsidRPr="000D189B">
        <w:t>27.3.2019</w:t>
      </w:r>
      <w:r w:rsidR="00DB72BF" w:rsidRPr="000D189B">
        <w:t>,</w:t>
      </w:r>
      <w:r w:rsidR="00DB72BF">
        <w:t xml:space="preserve"> vydaného Městským úřadem Lovosice , odborem stavebního úřadu a územního plánování)</w:t>
      </w:r>
      <w:r w:rsidR="000D189B">
        <w:t xml:space="preserve"> </w:t>
      </w:r>
      <w:r w:rsidR="000D189B" w:rsidRPr="00500519">
        <w:rPr>
          <w:rFonts w:cstheme="minorHAnsi"/>
        </w:rPr>
        <w:t xml:space="preserve">včetně </w:t>
      </w:r>
      <w:r w:rsidR="008B6A5E" w:rsidRPr="00500519">
        <w:rPr>
          <w:rFonts w:cstheme="minorHAnsi"/>
        </w:rPr>
        <w:t xml:space="preserve">sdělení MU Lovosice, odbor stavebního řádu a územního plánování  ze dne 12.1.2021 , </w:t>
      </w:r>
      <w:proofErr w:type="spellStart"/>
      <w:proofErr w:type="gramStart"/>
      <w:r w:rsidR="008B6A5E" w:rsidRPr="00500519">
        <w:rPr>
          <w:rFonts w:cstheme="minorHAnsi"/>
        </w:rPr>
        <w:t>č.E</w:t>
      </w:r>
      <w:proofErr w:type="spellEnd"/>
      <w:r w:rsidR="008B6A5E" w:rsidRPr="00500519">
        <w:rPr>
          <w:rFonts w:cstheme="minorHAnsi"/>
        </w:rPr>
        <w:t xml:space="preserve"> MULO</w:t>
      </w:r>
      <w:proofErr w:type="gramEnd"/>
      <w:r w:rsidR="008B6A5E" w:rsidRPr="00500519">
        <w:rPr>
          <w:rFonts w:cstheme="minorHAnsi"/>
        </w:rPr>
        <w:t xml:space="preserve"> P0006SJKX</w:t>
      </w:r>
      <w:r w:rsidR="008B6A5E" w:rsidRPr="00500519" w:rsidDel="008B6A5E">
        <w:rPr>
          <w:rFonts w:cstheme="minorHAnsi"/>
        </w:rPr>
        <w:t xml:space="preserve"> </w:t>
      </w:r>
      <w:r w:rsidRPr="00500519">
        <w:rPr>
          <w:rFonts w:cstheme="minorHAnsi"/>
        </w:rPr>
        <w:t>a relevantními právními předpisy</w:t>
      </w:r>
      <w:r w:rsidR="00D4377F" w:rsidRPr="00500519">
        <w:rPr>
          <w:rFonts w:cstheme="minorHAnsi"/>
        </w:rPr>
        <w:t>, nařízeními a standardy</w:t>
      </w:r>
      <w:r w:rsidRPr="00500519">
        <w:rPr>
          <w:rFonts w:cstheme="minorHAnsi"/>
        </w:rPr>
        <w:t xml:space="preserve"> v platném znění. </w:t>
      </w:r>
      <w:r w:rsidR="002826B4" w:rsidRPr="00500519">
        <w:rPr>
          <w:rFonts w:cstheme="minorHAnsi"/>
        </w:rPr>
        <w:t xml:space="preserve">Potrubí pod místní komunikací bude vedeno protlakem – dle UR </w:t>
      </w:r>
    </w:p>
    <w:p w:rsidR="007D7306" w:rsidRPr="00B835B9" w:rsidRDefault="007D7306" w:rsidP="001525BC">
      <w:pPr>
        <w:widowControl w:val="0"/>
        <w:autoSpaceDE w:val="0"/>
        <w:autoSpaceDN w:val="0"/>
        <w:adjustRightInd w:val="0"/>
        <w:spacing w:after="0"/>
        <w:ind w:left="709" w:right="-51" w:hanging="709"/>
        <w:jc w:val="both"/>
      </w:pPr>
      <w:r w:rsidRPr="00B835B9">
        <w:rPr>
          <w:bCs/>
          <w:iCs/>
        </w:rPr>
        <w:t xml:space="preserve">2.4.  </w:t>
      </w:r>
      <w:r w:rsidRPr="00B835B9">
        <w:rPr>
          <w:bCs/>
          <w:iCs/>
        </w:rPr>
        <w:tab/>
      </w:r>
      <w:r w:rsidR="00D96FA6">
        <w:rPr>
          <w:bCs/>
          <w:iCs/>
        </w:rPr>
        <w:t>Zhotovitel se zavazuje provést D</w:t>
      </w:r>
      <w:r w:rsidRPr="00B835B9">
        <w:rPr>
          <w:bCs/>
          <w:iCs/>
        </w:rPr>
        <w:t>ílo v souladu s technickými normami (ČSN a ON, DIN, EN) a právními předpisy ČR platnými v době provedení díla2.5.</w:t>
      </w:r>
      <w:r w:rsidRPr="00B835B9">
        <w:rPr>
          <w:bCs/>
          <w:iCs/>
        </w:rPr>
        <w:tab/>
        <w:t xml:space="preserve">Zhotovitel </w:t>
      </w:r>
      <w:r w:rsidRPr="00B835B9">
        <w:t xml:space="preserve">je povinen přistoupit na </w:t>
      </w:r>
      <w:r>
        <w:t xml:space="preserve">provedení </w:t>
      </w:r>
      <w:r w:rsidRPr="00B835B9">
        <w:t>odpovídající změn</w:t>
      </w:r>
      <w:r>
        <w:t>y</w:t>
      </w:r>
      <w:r w:rsidRPr="00B835B9">
        <w:t xml:space="preserve"> (zvětšen</w:t>
      </w:r>
      <w:r w:rsidR="00D96FA6">
        <w:t>í i zmenšení) rozsahu předmětu D</w:t>
      </w:r>
      <w:r w:rsidRPr="00B835B9">
        <w:t>íla pokud tato vyplyne ze skrytých překážek, zjištění nevhodné povahy věcí</w:t>
      </w:r>
      <w:r>
        <w:t>,</w:t>
      </w:r>
      <w:r w:rsidR="00D4377F">
        <w:t xml:space="preserve"> anebo nových požadavků O</w:t>
      </w:r>
      <w:r w:rsidRPr="00B835B9">
        <w:t>bjednatele</w:t>
      </w:r>
      <w:r>
        <w:t>, které nebylo možné předpokládat i po vynaložení maximálního odborného úsilí.</w:t>
      </w:r>
    </w:p>
    <w:p w:rsidR="007D7306" w:rsidRPr="00B835B9" w:rsidRDefault="007D7306" w:rsidP="001525BC">
      <w:pPr>
        <w:widowControl w:val="0"/>
        <w:autoSpaceDE w:val="0"/>
        <w:autoSpaceDN w:val="0"/>
        <w:adjustRightInd w:val="0"/>
        <w:spacing w:after="0"/>
        <w:ind w:left="709" w:right="-51" w:hanging="709"/>
        <w:jc w:val="both"/>
      </w:pPr>
      <w:proofErr w:type="gramStart"/>
      <w:r w:rsidRPr="00B835B9">
        <w:rPr>
          <w:bCs/>
          <w:iCs/>
        </w:rPr>
        <w:t>2.6</w:t>
      </w:r>
      <w:proofErr w:type="gramEnd"/>
      <w:r w:rsidRPr="00B835B9">
        <w:rPr>
          <w:bCs/>
          <w:iCs/>
        </w:rPr>
        <w:t>.</w:t>
      </w:r>
      <w:r w:rsidRPr="00B835B9">
        <w:rPr>
          <w:bCs/>
          <w:iCs/>
        </w:rPr>
        <w:tab/>
      </w:r>
      <w:r w:rsidRPr="00B835B9">
        <w:t>Změny</w:t>
      </w:r>
      <w:r w:rsidR="00D4377F">
        <w:t xml:space="preserve"> požadované Objednatelem</w:t>
      </w:r>
      <w:r w:rsidRPr="00B835B9">
        <w:t xml:space="preserve"> budou prováděny formou změnových hlášení</w:t>
      </w:r>
      <w:r w:rsidR="00DB72BF">
        <w:t xml:space="preserve"> (ZH)</w:t>
      </w:r>
      <w:r w:rsidRPr="00B835B9">
        <w:t xml:space="preserve"> , která musí být před započetím prací potvrzena zástupci obou stran zodpovědnými za realizaci díla. Bez potvrzeného změnového hláš</w:t>
      </w:r>
      <w:r w:rsidR="00DB72BF">
        <w:t>ení nesmí být práce</w:t>
      </w:r>
      <w:r w:rsidRPr="00B835B9">
        <w:t xml:space="preserve"> fakturovány.</w:t>
      </w:r>
      <w:r>
        <w:t xml:space="preserve"> </w:t>
      </w:r>
      <w:r w:rsidR="00D4377F">
        <w:t>Za Objedna</w:t>
      </w:r>
      <w:r>
        <w:t xml:space="preserve">tele bude tyto </w:t>
      </w:r>
      <w:r w:rsidR="00275E57">
        <w:t xml:space="preserve">práce </w:t>
      </w:r>
      <w:r>
        <w:t>schvalovat zástupce pro věci technické.</w:t>
      </w:r>
    </w:p>
    <w:p w:rsidR="007D7306" w:rsidRPr="00B835B9" w:rsidRDefault="007D7306" w:rsidP="001525BC">
      <w:pPr>
        <w:widowControl w:val="0"/>
        <w:autoSpaceDE w:val="0"/>
        <w:autoSpaceDN w:val="0"/>
        <w:adjustRightInd w:val="0"/>
        <w:spacing w:after="0"/>
        <w:ind w:left="709" w:right="-51" w:hanging="709"/>
        <w:jc w:val="both"/>
        <w:rPr>
          <w:bCs/>
        </w:rPr>
      </w:pPr>
      <w:proofErr w:type="gramStart"/>
      <w:r w:rsidRPr="00B835B9">
        <w:rPr>
          <w:bCs/>
          <w:iCs/>
        </w:rPr>
        <w:t>2.7</w:t>
      </w:r>
      <w:proofErr w:type="gramEnd"/>
      <w:r w:rsidRPr="00B835B9">
        <w:rPr>
          <w:bCs/>
          <w:iCs/>
        </w:rPr>
        <w:t>.</w:t>
      </w:r>
      <w:r w:rsidRPr="00B835B9">
        <w:rPr>
          <w:bCs/>
          <w:iCs/>
        </w:rPr>
        <w:tab/>
      </w:r>
      <w:r w:rsidRPr="00B835B9">
        <w:rPr>
          <w:bCs/>
        </w:rPr>
        <w:t xml:space="preserve">Změnové hlášení musí minimálně obsahovat </w:t>
      </w:r>
      <w:r>
        <w:rPr>
          <w:bCs/>
        </w:rPr>
        <w:t xml:space="preserve">technický </w:t>
      </w:r>
      <w:r w:rsidRPr="00B835B9">
        <w:rPr>
          <w:bCs/>
        </w:rPr>
        <w:t>popis změny, rozsah změny, termíny realizace, zvýšení (snížení) ceny a způsob a termín úhrady.</w:t>
      </w:r>
    </w:p>
    <w:p w:rsidR="007D7306" w:rsidRDefault="007D7306" w:rsidP="00A90130">
      <w:pPr>
        <w:spacing w:after="0"/>
        <w:ind w:left="708" w:hanging="708"/>
        <w:jc w:val="both"/>
        <w:rPr>
          <w:bCs/>
        </w:rPr>
      </w:pPr>
      <w:proofErr w:type="gramStart"/>
      <w:r w:rsidRPr="00B835B9">
        <w:rPr>
          <w:bCs/>
          <w:iCs/>
        </w:rPr>
        <w:t>2.8</w:t>
      </w:r>
      <w:proofErr w:type="gramEnd"/>
      <w:r w:rsidRPr="00B835B9">
        <w:rPr>
          <w:bCs/>
          <w:iCs/>
        </w:rPr>
        <w:t>.</w:t>
      </w:r>
      <w:r w:rsidRPr="00B835B9">
        <w:rPr>
          <w:bCs/>
          <w:iCs/>
        </w:rPr>
        <w:tab/>
      </w:r>
      <w:r w:rsidRPr="00B835B9">
        <w:rPr>
          <w:bCs/>
        </w:rPr>
        <w:t xml:space="preserve">Pokud </w:t>
      </w:r>
      <w:r>
        <w:rPr>
          <w:bCs/>
        </w:rPr>
        <w:t xml:space="preserve">dojde ke změně </w:t>
      </w:r>
      <w:r w:rsidRPr="00B835B9">
        <w:rPr>
          <w:bCs/>
        </w:rPr>
        <w:t>objem</w:t>
      </w:r>
      <w:r>
        <w:rPr>
          <w:bCs/>
        </w:rPr>
        <w:t>u</w:t>
      </w:r>
      <w:r w:rsidRPr="00B835B9">
        <w:rPr>
          <w:bCs/>
        </w:rPr>
        <w:t xml:space="preserve"> prací </w:t>
      </w:r>
      <w:r w:rsidR="00275E57">
        <w:rPr>
          <w:bCs/>
        </w:rPr>
        <w:t xml:space="preserve">dle </w:t>
      </w:r>
      <w:r w:rsidRPr="00B835B9">
        <w:rPr>
          <w:bCs/>
        </w:rPr>
        <w:t>změnové</w:t>
      </w:r>
      <w:r w:rsidR="00275E57">
        <w:rPr>
          <w:bCs/>
        </w:rPr>
        <w:t>ho</w:t>
      </w:r>
      <w:r w:rsidRPr="00B835B9">
        <w:rPr>
          <w:bCs/>
        </w:rPr>
        <w:t xml:space="preserve"> hlášení, je nutno dle tohoto změnového </w:t>
      </w:r>
      <w:r>
        <w:rPr>
          <w:bCs/>
        </w:rPr>
        <w:t xml:space="preserve"> </w:t>
      </w:r>
      <w:r w:rsidR="00275E57" w:rsidRPr="00B835B9">
        <w:rPr>
          <w:bCs/>
        </w:rPr>
        <w:t>hlášení před</w:t>
      </w:r>
      <w:r w:rsidR="00275E57" w:rsidRPr="003520BA">
        <w:rPr>
          <w:bCs/>
        </w:rPr>
        <w:t xml:space="preserve"> </w:t>
      </w:r>
      <w:r w:rsidR="00275E57" w:rsidRPr="00B835B9">
        <w:rPr>
          <w:bCs/>
        </w:rPr>
        <w:t>zahájením prací uzavřít dodatek smlouvy o dílo</w:t>
      </w:r>
      <w:r w:rsidR="00275E57">
        <w:rPr>
          <w:bCs/>
        </w:rPr>
        <w:t>.</w:t>
      </w:r>
      <w:r>
        <w:rPr>
          <w:bCs/>
        </w:rPr>
        <w:t xml:space="preserve"> </w:t>
      </w:r>
    </w:p>
    <w:p w:rsidR="007D7306" w:rsidRDefault="007D7306" w:rsidP="001525BC">
      <w:pPr>
        <w:widowControl w:val="0"/>
        <w:autoSpaceDE w:val="0"/>
        <w:autoSpaceDN w:val="0"/>
        <w:adjustRightInd w:val="0"/>
        <w:spacing w:after="0"/>
        <w:ind w:left="709" w:right="-51" w:hanging="709"/>
        <w:jc w:val="both"/>
        <w:rPr>
          <w:bCs/>
        </w:rPr>
      </w:pPr>
      <w:proofErr w:type="gramStart"/>
      <w:r>
        <w:rPr>
          <w:bCs/>
          <w:iCs/>
        </w:rPr>
        <w:lastRenderedPageBreak/>
        <w:t>2.9</w:t>
      </w:r>
      <w:proofErr w:type="gramEnd"/>
      <w:r w:rsidRPr="00B835B9">
        <w:rPr>
          <w:bCs/>
          <w:iCs/>
        </w:rPr>
        <w:t>.</w:t>
      </w:r>
      <w:r w:rsidRPr="00B835B9">
        <w:rPr>
          <w:bCs/>
          <w:iCs/>
        </w:rPr>
        <w:tab/>
      </w:r>
      <w:r w:rsidRPr="00B835B9">
        <w:rPr>
          <w:bCs/>
        </w:rPr>
        <w:t xml:space="preserve">Kromě případů </w:t>
      </w:r>
      <w:r>
        <w:rPr>
          <w:bCs/>
        </w:rPr>
        <w:t xml:space="preserve">požadovaných a </w:t>
      </w:r>
      <w:r w:rsidR="00501D72">
        <w:rPr>
          <w:bCs/>
        </w:rPr>
        <w:t>schválených Objednatelem není Z</w:t>
      </w:r>
      <w:r w:rsidRPr="00B835B9">
        <w:rPr>
          <w:bCs/>
        </w:rPr>
        <w:t>hotovitel oprávněn provádět při realizaci změny technického řešení, záměny materiálu, změny pracovních postupů atd. oproti schválené projektové  dokumentaci a zadávacích podmínek.</w:t>
      </w:r>
    </w:p>
    <w:p w:rsidR="007D7306" w:rsidRDefault="007D7306" w:rsidP="001525BC">
      <w:pPr>
        <w:widowControl w:val="0"/>
        <w:autoSpaceDE w:val="0"/>
        <w:autoSpaceDN w:val="0"/>
        <w:adjustRightInd w:val="0"/>
        <w:spacing w:after="0"/>
        <w:ind w:left="709" w:right="-51" w:hanging="709"/>
        <w:jc w:val="both"/>
        <w:rPr>
          <w:bCs/>
        </w:rPr>
      </w:pPr>
      <w:r>
        <w:rPr>
          <w:bCs/>
        </w:rPr>
        <w:t xml:space="preserve">2.10. </w:t>
      </w:r>
      <w:r>
        <w:rPr>
          <w:bCs/>
        </w:rPr>
        <w:tab/>
        <w:t xml:space="preserve">Zhotovitel je povinen mít ke dni podpisu smlouvy uzavřenou pojistnou smlouvu na pojištění odpovědnosti </w:t>
      </w:r>
      <w:r w:rsidRPr="00501D72">
        <w:rPr>
          <w:bCs/>
        </w:rPr>
        <w:t xml:space="preserve">za </w:t>
      </w:r>
      <w:r w:rsidRPr="00501D72">
        <w:rPr>
          <w:rFonts w:cstheme="minorHAnsi"/>
          <w:bCs/>
        </w:rPr>
        <w:t>škody způsobené při výkonu činnosti třetí osobě min. ve výši 10 mil.</w:t>
      </w:r>
      <w:r w:rsidRPr="00501D72">
        <w:rPr>
          <w:rFonts w:cstheme="minorHAnsi"/>
          <w:bCs/>
          <w:sz w:val="20"/>
          <w:szCs w:val="20"/>
        </w:rPr>
        <w:t xml:space="preserve"> Kč</w:t>
      </w:r>
      <w:r>
        <w:rPr>
          <w:bCs/>
        </w:rPr>
        <w:t xml:space="preserve"> a udržovat tuto smlouvu v pla</w:t>
      </w:r>
      <w:r w:rsidR="00393B4A">
        <w:rPr>
          <w:bCs/>
        </w:rPr>
        <w:t>tnosti po celou dobu provádění D</w:t>
      </w:r>
      <w:r>
        <w:rPr>
          <w:bCs/>
        </w:rPr>
        <w:t>íla a platnosti této smlo</w:t>
      </w:r>
      <w:r w:rsidR="00393B4A">
        <w:rPr>
          <w:bCs/>
        </w:rPr>
        <w:t>uvy. Objednatel je oprávněn po Z</w:t>
      </w:r>
      <w:r>
        <w:rPr>
          <w:bCs/>
        </w:rPr>
        <w:t>hotoviteli kdykoliv požadovat předložení dokladu o platnosti pojištění.</w:t>
      </w:r>
    </w:p>
    <w:p w:rsidR="007D7306" w:rsidRDefault="007D7306" w:rsidP="001525BC">
      <w:pPr>
        <w:widowControl w:val="0"/>
        <w:autoSpaceDE w:val="0"/>
        <w:autoSpaceDN w:val="0"/>
        <w:adjustRightInd w:val="0"/>
        <w:spacing w:after="0"/>
        <w:ind w:left="709" w:right="-51" w:hanging="709"/>
        <w:jc w:val="both"/>
        <w:rPr>
          <w:bCs/>
        </w:rPr>
      </w:pPr>
      <w:r>
        <w:rPr>
          <w:bCs/>
        </w:rPr>
        <w:t>2.11.    Zhotovitel se plně a důsledně seznámil s projektovou a zadávací dokumentací</w:t>
      </w:r>
      <w:r w:rsidR="00501D72">
        <w:rPr>
          <w:bCs/>
        </w:rPr>
        <w:t xml:space="preserve"> a místem stavby</w:t>
      </w:r>
      <w:r>
        <w:rPr>
          <w:bCs/>
        </w:rPr>
        <w:t>, neshledal v ní žádné nejasnosti, chyby a vady, které by bránily v provede</w:t>
      </w:r>
      <w:r w:rsidR="009A1703">
        <w:rPr>
          <w:bCs/>
        </w:rPr>
        <w:t>ní plně funkčního a bezpečného D</w:t>
      </w:r>
      <w:r>
        <w:rPr>
          <w:bCs/>
        </w:rPr>
        <w:t>íla, splňujícího všechny podmínky pro provedení úspěšné kolaudace.</w:t>
      </w:r>
    </w:p>
    <w:p w:rsidR="00501D72" w:rsidRDefault="003520BA" w:rsidP="00DD5404">
      <w:pPr>
        <w:widowControl w:val="0"/>
        <w:autoSpaceDE w:val="0"/>
        <w:autoSpaceDN w:val="0"/>
        <w:adjustRightInd w:val="0"/>
        <w:spacing w:after="0"/>
        <w:ind w:left="709" w:right="-51" w:hanging="709"/>
        <w:jc w:val="both"/>
        <w:rPr>
          <w:bCs/>
        </w:rPr>
      </w:pPr>
      <w:r>
        <w:rPr>
          <w:bCs/>
        </w:rPr>
        <w:t>2.1</w:t>
      </w:r>
      <w:r w:rsidR="009A3023">
        <w:rPr>
          <w:bCs/>
        </w:rPr>
        <w:t>2</w:t>
      </w:r>
      <w:r w:rsidR="00BF205A">
        <w:rPr>
          <w:bCs/>
        </w:rPr>
        <w:t xml:space="preserve">.   </w:t>
      </w:r>
      <w:r w:rsidR="007D7306">
        <w:rPr>
          <w:bCs/>
        </w:rPr>
        <w:t xml:space="preserve">K přejímce </w:t>
      </w:r>
      <w:r w:rsidR="00501D72">
        <w:rPr>
          <w:bCs/>
        </w:rPr>
        <w:t xml:space="preserve">ke zkušebnímu provozu </w:t>
      </w:r>
      <w:r w:rsidR="009A1703">
        <w:rPr>
          <w:bCs/>
        </w:rPr>
        <w:t>dokončené stavby Z</w:t>
      </w:r>
      <w:r w:rsidR="007D7306">
        <w:rPr>
          <w:bCs/>
        </w:rPr>
        <w:t>hotovitel z</w:t>
      </w:r>
      <w:r w:rsidR="00501D72">
        <w:rPr>
          <w:bCs/>
        </w:rPr>
        <w:t xml:space="preserve">ajistí </w:t>
      </w:r>
      <w:r w:rsidR="00BF205A">
        <w:rPr>
          <w:bCs/>
        </w:rPr>
        <w:t>a předá Objednateli veškeré revize a zkoušky potřebné a nutné pro uvedení Díla do plně funkčního a bezpečného zkušebního provozu, m</w:t>
      </w:r>
      <w:r w:rsidR="00501D72">
        <w:rPr>
          <w:bCs/>
        </w:rPr>
        <w:t>anuály</w:t>
      </w:r>
      <w:r w:rsidR="00BF205A">
        <w:rPr>
          <w:bCs/>
        </w:rPr>
        <w:t xml:space="preserve"> pro provoz a údržbu zařízení,</w:t>
      </w:r>
      <w:r w:rsidR="00011F35">
        <w:rPr>
          <w:bCs/>
        </w:rPr>
        <w:t xml:space="preserve"> kompletní průvodně technickou a dodavatelskou dokumentaci,</w:t>
      </w:r>
      <w:r w:rsidR="00BF205A">
        <w:rPr>
          <w:bCs/>
        </w:rPr>
        <w:t xml:space="preserve"> </w:t>
      </w:r>
      <w:r w:rsidR="00501D72">
        <w:rPr>
          <w:bCs/>
        </w:rPr>
        <w:t xml:space="preserve">doklady </w:t>
      </w:r>
      <w:r w:rsidR="00BF205A">
        <w:rPr>
          <w:bCs/>
        </w:rPr>
        <w:t xml:space="preserve">o likvidaci všech odpadů a doklady </w:t>
      </w:r>
      <w:r w:rsidR="00501D72">
        <w:rPr>
          <w:bCs/>
        </w:rPr>
        <w:t xml:space="preserve">potřebné ke zkušebnímu provozu </w:t>
      </w:r>
      <w:r w:rsidR="00BF205A">
        <w:rPr>
          <w:bCs/>
        </w:rPr>
        <w:t>vyžadované dotčenými or</w:t>
      </w:r>
      <w:r w:rsidR="009900D3">
        <w:rPr>
          <w:bCs/>
        </w:rPr>
        <w:t xml:space="preserve">gány státní </w:t>
      </w:r>
      <w:r w:rsidR="00BF205A">
        <w:rPr>
          <w:bCs/>
        </w:rPr>
        <w:t xml:space="preserve">správy v předstihu tak, aby nebránily vydání povolení ke Zkušebnímu provozu dle požadavku Objednatele a Zhotovitele a dle schváleného harmonogramu realizace. </w:t>
      </w:r>
    </w:p>
    <w:p w:rsidR="007D7306" w:rsidRDefault="007D7306" w:rsidP="00DD5404">
      <w:pPr>
        <w:widowControl w:val="0"/>
        <w:autoSpaceDE w:val="0"/>
        <w:autoSpaceDN w:val="0"/>
        <w:adjustRightInd w:val="0"/>
        <w:spacing w:after="0"/>
        <w:ind w:left="709" w:right="-51" w:hanging="709"/>
        <w:jc w:val="both"/>
        <w:rPr>
          <w:bCs/>
        </w:rPr>
      </w:pPr>
      <w:r>
        <w:rPr>
          <w:bCs/>
        </w:rPr>
        <w:t>2.1</w:t>
      </w:r>
      <w:r w:rsidR="009A3023">
        <w:rPr>
          <w:bCs/>
        </w:rPr>
        <w:t>3</w:t>
      </w:r>
      <w:r>
        <w:rPr>
          <w:bCs/>
        </w:rPr>
        <w:t xml:space="preserve">.  </w:t>
      </w:r>
      <w:r w:rsidR="009A1703">
        <w:rPr>
          <w:bCs/>
        </w:rPr>
        <w:t>Zhotovitel předá O</w:t>
      </w:r>
      <w:r>
        <w:rPr>
          <w:bCs/>
        </w:rPr>
        <w:t>bjednateli ke dni pře</w:t>
      </w:r>
      <w:r w:rsidR="00393B4A">
        <w:rPr>
          <w:bCs/>
        </w:rPr>
        <w:t>dání D</w:t>
      </w:r>
      <w:r w:rsidR="009A1703">
        <w:rPr>
          <w:bCs/>
        </w:rPr>
        <w:t xml:space="preserve">íla </w:t>
      </w:r>
      <w:r w:rsidR="00271285">
        <w:rPr>
          <w:bCs/>
        </w:rPr>
        <w:t xml:space="preserve">do trvalého provozu </w:t>
      </w:r>
      <w:r w:rsidR="009A1703">
        <w:rPr>
          <w:bCs/>
        </w:rPr>
        <w:t>nebo před dokončením D</w:t>
      </w:r>
      <w:r>
        <w:rPr>
          <w:bCs/>
        </w:rPr>
        <w:t xml:space="preserve">íla veškerou potřebnou technickou </w:t>
      </w:r>
      <w:r w:rsidR="00BF205A">
        <w:rPr>
          <w:bCs/>
        </w:rPr>
        <w:t xml:space="preserve">dokumentaci a doklady dle požadavku DOSS ke kolaudaci, </w:t>
      </w:r>
      <w:r w:rsidR="009900D3">
        <w:rPr>
          <w:bCs/>
        </w:rPr>
        <w:t>tzn. vyhodnocení zkušebního provozu a</w:t>
      </w:r>
      <w:r>
        <w:rPr>
          <w:bCs/>
        </w:rPr>
        <w:t xml:space="preserve"> veškeré revizní zprávy, protokoly o zkouškách, pasporty, prohlášení o shodě,</w:t>
      </w:r>
      <w:r w:rsidR="00501D72">
        <w:rPr>
          <w:bCs/>
        </w:rPr>
        <w:t xml:space="preserve"> návody, manuály pro provoz a údržbu zařízení</w:t>
      </w:r>
      <w:r w:rsidR="009900D3">
        <w:rPr>
          <w:bCs/>
        </w:rPr>
        <w:t xml:space="preserve"> pokud nebyly vydány ke zkušebnímu provozu a pokud v nich nedošlo ke změnám v průběhu zkušebního provozu, které byly vyžádány zkušebním provozem</w:t>
      </w:r>
      <w:r w:rsidR="00501D72">
        <w:rPr>
          <w:bCs/>
        </w:rPr>
        <w:t>,</w:t>
      </w:r>
      <w:r>
        <w:rPr>
          <w:bCs/>
        </w:rPr>
        <w:t xml:space="preserve"> </w:t>
      </w:r>
      <w:r w:rsidRPr="000D189B">
        <w:rPr>
          <w:bCs/>
        </w:rPr>
        <w:t>zákres</w:t>
      </w:r>
      <w:r w:rsidR="00275E57">
        <w:rPr>
          <w:bCs/>
        </w:rPr>
        <w:t xml:space="preserve"> – o</w:t>
      </w:r>
      <w:r w:rsidR="00C00A27">
        <w:rPr>
          <w:bCs/>
        </w:rPr>
        <w:t xml:space="preserve">pravenou projektovou dokumentaci </w:t>
      </w:r>
      <w:r w:rsidR="007E0C77">
        <w:rPr>
          <w:bCs/>
        </w:rPr>
        <w:t>s</w:t>
      </w:r>
      <w:r>
        <w:rPr>
          <w:bCs/>
        </w:rPr>
        <w:t>kutečného provedení stavby vč. digitálního provedení</w:t>
      </w:r>
      <w:r w:rsidR="00275E57">
        <w:rPr>
          <w:bCs/>
        </w:rPr>
        <w:t xml:space="preserve">, </w:t>
      </w:r>
      <w:proofErr w:type="gramStart"/>
      <w:r w:rsidR="00275E57">
        <w:rPr>
          <w:bCs/>
        </w:rPr>
        <w:t xml:space="preserve">geometrické </w:t>
      </w:r>
      <w:r>
        <w:rPr>
          <w:bCs/>
        </w:rPr>
        <w:t xml:space="preserve"> a geodetické</w:t>
      </w:r>
      <w:proofErr w:type="gramEnd"/>
      <w:r>
        <w:rPr>
          <w:bCs/>
        </w:rPr>
        <w:t xml:space="preserve"> zaměření </w:t>
      </w:r>
      <w:r w:rsidR="00501D72">
        <w:rPr>
          <w:bCs/>
        </w:rPr>
        <w:t>stavby a technologických rozvodů v souřadnicích od autorizovaného geodeta.</w:t>
      </w:r>
    </w:p>
    <w:p w:rsidR="00501D72" w:rsidRDefault="00501D72" w:rsidP="00DD5404">
      <w:pPr>
        <w:widowControl w:val="0"/>
        <w:autoSpaceDE w:val="0"/>
        <w:autoSpaceDN w:val="0"/>
        <w:adjustRightInd w:val="0"/>
        <w:spacing w:after="0"/>
        <w:ind w:left="709" w:right="-51" w:hanging="709"/>
        <w:jc w:val="both"/>
        <w:rPr>
          <w:bCs/>
        </w:rPr>
      </w:pPr>
      <w:r>
        <w:rPr>
          <w:bCs/>
        </w:rPr>
        <w:t xml:space="preserve">2.14.   </w:t>
      </w:r>
      <w:r w:rsidR="009A1703">
        <w:rPr>
          <w:bCs/>
        </w:rPr>
        <w:t>Součástí Díla jsou v souladu se zadávací dokumentací i veškeré práce a služby v zadávací dokumentaci nespecifikované</w:t>
      </w:r>
      <w:r w:rsidR="00393B4A">
        <w:rPr>
          <w:bCs/>
        </w:rPr>
        <w:t>, které jsou nutné pro bezpečné a</w:t>
      </w:r>
      <w:r w:rsidR="009A1703">
        <w:rPr>
          <w:bCs/>
        </w:rPr>
        <w:t xml:space="preserve"> </w:t>
      </w:r>
      <w:r w:rsidR="00393B4A">
        <w:rPr>
          <w:bCs/>
        </w:rPr>
        <w:t xml:space="preserve">plně </w:t>
      </w:r>
      <w:r w:rsidR="009A1703">
        <w:rPr>
          <w:bCs/>
        </w:rPr>
        <w:t xml:space="preserve">funkční </w:t>
      </w:r>
      <w:r w:rsidR="00393B4A">
        <w:rPr>
          <w:bCs/>
        </w:rPr>
        <w:t>Dílo, splňující všechny podmínky úspěšné kolaudace</w:t>
      </w:r>
      <w:r w:rsidR="00DD5404">
        <w:rPr>
          <w:bCs/>
        </w:rPr>
        <w:t xml:space="preserve"> a Zkušebního provozu</w:t>
      </w:r>
      <w:r w:rsidR="009A1703">
        <w:rPr>
          <w:bCs/>
        </w:rPr>
        <w:t>.</w:t>
      </w:r>
    </w:p>
    <w:p w:rsidR="00E7316E" w:rsidRDefault="009A1703" w:rsidP="00DD5404">
      <w:pPr>
        <w:widowControl w:val="0"/>
        <w:autoSpaceDE w:val="0"/>
        <w:autoSpaceDN w:val="0"/>
        <w:adjustRightInd w:val="0"/>
        <w:spacing w:after="0"/>
        <w:ind w:left="709" w:right="-51" w:hanging="709"/>
        <w:jc w:val="both"/>
        <w:rPr>
          <w:bCs/>
        </w:rPr>
      </w:pPr>
      <w:r>
        <w:rPr>
          <w:bCs/>
        </w:rPr>
        <w:t>2.15.      Veškeré zařízení bude dodáno nové</w:t>
      </w:r>
      <w:r w:rsidR="003239D3">
        <w:rPr>
          <w:bCs/>
        </w:rPr>
        <w:t>, originální a nerepasované</w:t>
      </w:r>
      <w:r>
        <w:rPr>
          <w:bCs/>
        </w:rPr>
        <w:t>.</w:t>
      </w:r>
    </w:p>
    <w:p w:rsidR="000D189B" w:rsidRDefault="009900D3" w:rsidP="00DD5404">
      <w:pPr>
        <w:widowControl w:val="0"/>
        <w:autoSpaceDE w:val="0"/>
        <w:autoSpaceDN w:val="0"/>
        <w:adjustRightInd w:val="0"/>
        <w:spacing w:after="0"/>
        <w:ind w:left="709" w:right="-51" w:hanging="709"/>
        <w:jc w:val="both"/>
        <w:rPr>
          <w:bCs/>
        </w:rPr>
      </w:pPr>
      <w:r>
        <w:rPr>
          <w:bCs/>
        </w:rPr>
        <w:t xml:space="preserve">2.16.    Zhotovitel prohlašuje, že je odborně způsobilý pro provedení Díla dle této smlouvy a to vč. svých </w:t>
      </w:r>
      <w:r w:rsidR="000D189B">
        <w:rPr>
          <w:bCs/>
        </w:rPr>
        <w:t>pod</w:t>
      </w:r>
      <w:r>
        <w:rPr>
          <w:bCs/>
        </w:rPr>
        <w:t>dodavatelů.</w:t>
      </w:r>
    </w:p>
    <w:p w:rsidR="00502DE7" w:rsidRDefault="00502DE7" w:rsidP="00502DE7">
      <w:pPr>
        <w:widowControl w:val="0"/>
        <w:autoSpaceDE w:val="0"/>
        <w:autoSpaceDN w:val="0"/>
        <w:adjustRightInd w:val="0"/>
        <w:spacing w:after="0"/>
        <w:ind w:left="709" w:right="-51" w:hanging="709"/>
        <w:jc w:val="both"/>
        <w:rPr>
          <w:bCs/>
          <w:iCs/>
        </w:rPr>
      </w:pPr>
      <w:r>
        <w:rPr>
          <w:bCs/>
        </w:rPr>
        <w:t>2.17</w:t>
      </w:r>
      <w:r w:rsidR="007E0C77">
        <w:rPr>
          <w:bCs/>
        </w:rPr>
        <w:t>.</w:t>
      </w:r>
      <w:r>
        <w:rPr>
          <w:bCs/>
        </w:rPr>
        <w:t xml:space="preserve"> </w:t>
      </w:r>
      <w:r w:rsidR="00011F35">
        <w:rPr>
          <w:bCs/>
        </w:rPr>
        <w:t xml:space="preserve">  </w:t>
      </w:r>
      <w:r w:rsidR="00271285">
        <w:rPr>
          <w:bCs/>
        </w:rPr>
        <w:t>Zhotovitel zajistí p</w:t>
      </w:r>
      <w:r>
        <w:t>ovrchové finální terénní úpravy (</w:t>
      </w:r>
      <w:r w:rsidR="00011F35">
        <w:t xml:space="preserve">zajištění náhradní výsadby stromů dle požadavku DOSS a zeleně </w:t>
      </w:r>
      <w:r>
        <w:t>tzn. zasetí travního semene, zajištění potřebné a dostatečné zálivky, provedení první seče a provedení terénních úprav, tzn. uvedení terénu do stavu jako před zahájením prací při předání staveniště)</w:t>
      </w:r>
      <w:r w:rsidR="003D79F1">
        <w:t>.</w:t>
      </w:r>
      <w:r>
        <w:rPr>
          <w:bCs/>
          <w:iCs/>
        </w:rPr>
        <w:t xml:space="preserve"> Trávník a jeho založení bude provedeno dle CSN 839031 a požadavku DOSS.</w:t>
      </w:r>
    </w:p>
    <w:p w:rsidR="00011F35" w:rsidRPr="001F39A7" w:rsidRDefault="00011F35" w:rsidP="00502DE7">
      <w:pPr>
        <w:widowControl w:val="0"/>
        <w:autoSpaceDE w:val="0"/>
        <w:autoSpaceDN w:val="0"/>
        <w:adjustRightInd w:val="0"/>
        <w:spacing w:after="0"/>
        <w:ind w:left="709" w:right="-51" w:hanging="709"/>
        <w:jc w:val="both"/>
        <w:rPr>
          <w:rFonts w:cstheme="minorHAnsi"/>
          <w:lang w:eastAsia="cs-CZ"/>
        </w:rPr>
      </w:pPr>
      <w:r>
        <w:rPr>
          <w:bCs/>
          <w:iCs/>
        </w:rPr>
        <w:t>2.18</w:t>
      </w:r>
      <w:r>
        <w:rPr>
          <w:bCs/>
          <w:iCs/>
        </w:rPr>
        <w:tab/>
      </w:r>
      <w:r w:rsidR="001F39A7">
        <w:rPr>
          <w:bCs/>
          <w:iCs/>
        </w:rPr>
        <w:t xml:space="preserve">Zhotovitel </w:t>
      </w:r>
      <w:r w:rsidRPr="001F39A7">
        <w:rPr>
          <w:rFonts w:cstheme="minorHAnsi"/>
          <w:lang w:eastAsia="cs-CZ"/>
        </w:rPr>
        <w:t xml:space="preserve">dodá v rámci svého plnění kompletní podklady a data pro napojení řízení technologie dodávané soustavy do stávajícího systému využívaného Zadavatelem, to znamená, </w:t>
      </w:r>
      <w:proofErr w:type="gramStart"/>
      <w:r w:rsidRPr="001F39A7">
        <w:rPr>
          <w:rFonts w:cstheme="minorHAnsi"/>
          <w:lang w:eastAsia="cs-CZ"/>
        </w:rPr>
        <w:t>že  Dodavatel</w:t>
      </w:r>
      <w:proofErr w:type="gramEnd"/>
      <w:r w:rsidRPr="001F39A7">
        <w:rPr>
          <w:rFonts w:cstheme="minorHAnsi"/>
          <w:lang w:eastAsia="cs-CZ"/>
        </w:rPr>
        <w:t xml:space="preserve"> dodá a zajistí </w:t>
      </w:r>
      <w:proofErr w:type="spellStart"/>
      <w:r w:rsidRPr="001F39A7">
        <w:rPr>
          <w:rFonts w:cstheme="minorHAnsi"/>
          <w:lang w:eastAsia="cs-CZ"/>
        </w:rPr>
        <w:t>binarní</w:t>
      </w:r>
      <w:proofErr w:type="spellEnd"/>
      <w:r w:rsidRPr="001F39A7">
        <w:rPr>
          <w:rFonts w:cstheme="minorHAnsi"/>
          <w:lang w:eastAsia="cs-CZ"/>
        </w:rPr>
        <w:t xml:space="preserve"> soubor pro regulátor, dodání vyplněné tabulky/protokolu - pro zajištění  návrhu vizualizace, zajistí součinnost při připojení na dispečink WHC, detailně uvedeno a popsáno PD- Technická zpráva dokumentace pro objekt SO.02 SP</w:t>
      </w:r>
      <w:r w:rsidR="002F2E00">
        <w:rPr>
          <w:rFonts w:cstheme="minorHAnsi"/>
          <w:lang w:eastAsia="cs-CZ"/>
        </w:rPr>
        <w:t>.</w:t>
      </w:r>
    </w:p>
    <w:p w:rsidR="001F39A7" w:rsidRPr="00B835B9" w:rsidRDefault="001F39A7" w:rsidP="00502DE7">
      <w:pPr>
        <w:widowControl w:val="0"/>
        <w:autoSpaceDE w:val="0"/>
        <w:autoSpaceDN w:val="0"/>
        <w:adjustRightInd w:val="0"/>
        <w:spacing w:after="0"/>
        <w:ind w:left="709" w:right="-51" w:hanging="709"/>
        <w:jc w:val="both"/>
        <w:rPr>
          <w:bCs/>
          <w:iCs/>
        </w:rPr>
      </w:pPr>
      <w:r w:rsidRPr="001F39A7">
        <w:rPr>
          <w:rFonts w:cstheme="minorHAnsi"/>
          <w:lang w:eastAsia="cs-CZ"/>
        </w:rPr>
        <w:t>2.19</w:t>
      </w:r>
      <w:r w:rsidRPr="001F39A7">
        <w:rPr>
          <w:rFonts w:cstheme="minorHAnsi"/>
          <w:lang w:eastAsia="cs-CZ"/>
        </w:rPr>
        <w:tab/>
        <w:t xml:space="preserve">Z důvodu standardizace a ucelení řízení soustavy pro bezpečný a ekonomický provoz </w:t>
      </w:r>
      <w:r w:rsidR="00AC00A3">
        <w:rPr>
          <w:rFonts w:cstheme="minorHAnsi"/>
          <w:lang w:eastAsia="cs-CZ"/>
        </w:rPr>
        <w:t xml:space="preserve">bude </w:t>
      </w:r>
      <w:r w:rsidR="00DD5404">
        <w:rPr>
          <w:rFonts w:cstheme="minorHAnsi"/>
          <w:lang w:eastAsia="cs-CZ"/>
        </w:rPr>
        <w:t xml:space="preserve">dodaná </w:t>
      </w:r>
      <w:r w:rsidRPr="001F39A7">
        <w:rPr>
          <w:rFonts w:cstheme="minorHAnsi"/>
          <w:lang w:eastAsia="cs-CZ"/>
        </w:rPr>
        <w:t>technologi</w:t>
      </w:r>
      <w:r w:rsidR="00AC00A3">
        <w:rPr>
          <w:rFonts w:cstheme="minorHAnsi"/>
          <w:lang w:eastAsia="cs-CZ"/>
        </w:rPr>
        <w:t>e</w:t>
      </w:r>
      <w:r w:rsidRPr="001F39A7">
        <w:rPr>
          <w:rFonts w:cstheme="minorHAnsi"/>
          <w:lang w:eastAsia="cs-CZ"/>
        </w:rPr>
        <w:t xml:space="preserve"> plně kompatibilní se stávající technologií předávacích stanic a dispečinku WHC</w:t>
      </w:r>
    </w:p>
    <w:p w:rsidR="00E7316E" w:rsidRDefault="00E7316E">
      <w:pPr>
        <w:widowControl w:val="0"/>
        <w:autoSpaceDE w:val="0"/>
        <w:autoSpaceDN w:val="0"/>
        <w:adjustRightInd w:val="0"/>
        <w:spacing w:after="0"/>
        <w:ind w:left="709" w:right="-51" w:hanging="709"/>
        <w:rPr>
          <w:b/>
        </w:rPr>
      </w:pPr>
    </w:p>
    <w:p w:rsidR="003520BA" w:rsidRPr="00B835B9" w:rsidRDefault="003520BA" w:rsidP="009033C1">
      <w:pPr>
        <w:adjustRightInd w:val="0"/>
        <w:spacing w:after="0"/>
        <w:jc w:val="center"/>
        <w:rPr>
          <w:b/>
        </w:rPr>
      </w:pPr>
      <w:r w:rsidRPr="00B835B9">
        <w:rPr>
          <w:b/>
        </w:rPr>
        <w:lastRenderedPageBreak/>
        <w:t>Článek 3.</w:t>
      </w:r>
    </w:p>
    <w:p w:rsidR="003520BA" w:rsidRPr="00B835B9" w:rsidRDefault="003520BA" w:rsidP="003520BA">
      <w:pPr>
        <w:jc w:val="center"/>
        <w:rPr>
          <w:b/>
          <w:u w:val="single"/>
        </w:rPr>
      </w:pPr>
      <w:r>
        <w:rPr>
          <w:b/>
          <w:u w:val="single"/>
        </w:rPr>
        <w:t>Místo plnění</w:t>
      </w:r>
    </w:p>
    <w:p w:rsidR="003520BA" w:rsidRPr="00B835B9" w:rsidRDefault="003520BA" w:rsidP="00D60BF5">
      <w:pPr>
        <w:numPr>
          <w:ilvl w:val="1"/>
          <w:numId w:val="1"/>
        </w:numPr>
        <w:tabs>
          <w:tab w:val="clear" w:pos="540"/>
        </w:tabs>
        <w:suppressAutoHyphens/>
        <w:spacing w:line="240" w:lineRule="auto"/>
        <w:ind w:left="709" w:hanging="709"/>
        <w:jc w:val="both"/>
      </w:pPr>
      <w:r w:rsidRPr="00B835B9">
        <w:t>Lovosice</w:t>
      </w:r>
      <w:r>
        <w:t>, ul</w:t>
      </w:r>
      <w:r w:rsidR="00D45C57">
        <w:t>ice Sady pionýrů</w:t>
      </w:r>
      <w:r>
        <w:t>, dle zadávací a projektové dokumentace</w:t>
      </w:r>
      <w:r w:rsidR="006240F5">
        <w:t xml:space="preserve"> (ZD a PD)</w:t>
      </w:r>
      <w:r>
        <w:t>.</w:t>
      </w:r>
    </w:p>
    <w:p w:rsidR="003520BA" w:rsidRDefault="003520BA" w:rsidP="009033C1">
      <w:pPr>
        <w:suppressAutoHyphens/>
        <w:spacing w:after="0"/>
        <w:ind w:left="456" w:hanging="456"/>
        <w:jc w:val="both"/>
      </w:pPr>
    </w:p>
    <w:p w:rsidR="00564C3A" w:rsidRPr="00B835B9" w:rsidRDefault="00564C3A" w:rsidP="009033C1">
      <w:pPr>
        <w:suppressAutoHyphens/>
        <w:spacing w:after="0"/>
        <w:ind w:left="456" w:hanging="456"/>
        <w:jc w:val="both"/>
      </w:pPr>
    </w:p>
    <w:p w:rsidR="003520BA" w:rsidRPr="00B835B9" w:rsidRDefault="003520BA" w:rsidP="009033C1">
      <w:pPr>
        <w:spacing w:after="0"/>
        <w:jc w:val="center"/>
        <w:rPr>
          <w:b/>
        </w:rPr>
      </w:pPr>
      <w:r w:rsidRPr="00B835B9">
        <w:rPr>
          <w:b/>
        </w:rPr>
        <w:t>Článek 4.</w:t>
      </w:r>
    </w:p>
    <w:p w:rsidR="003520BA" w:rsidRPr="00B835B9" w:rsidRDefault="003520BA" w:rsidP="003520BA">
      <w:pPr>
        <w:jc w:val="center"/>
        <w:rPr>
          <w:b/>
          <w:u w:val="single"/>
        </w:rPr>
      </w:pPr>
      <w:r>
        <w:rPr>
          <w:b/>
          <w:u w:val="single"/>
        </w:rPr>
        <w:t>Termín plnění</w:t>
      </w:r>
    </w:p>
    <w:p w:rsidR="00B913EB" w:rsidRDefault="003520BA" w:rsidP="00B913EB">
      <w:pPr>
        <w:numPr>
          <w:ilvl w:val="1"/>
          <w:numId w:val="2"/>
        </w:numPr>
        <w:tabs>
          <w:tab w:val="clear" w:pos="360"/>
          <w:tab w:val="num" w:pos="720"/>
        </w:tabs>
        <w:spacing w:after="0" w:line="240" w:lineRule="auto"/>
        <w:ind w:left="720" w:right="-50" w:hanging="720"/>
        <w:jc w:val="both"/>
        <w:rPr>
          <w:bCs/>
        </w:rPr>
      </w:pPr>
      <w:r w:rsidRPr="00B835B9">
        <w:t>Zhotovitel se zavazuje zahájit práce</w:t>
      </w:r>
      <w:r w:rsidR="00393B4A">
        <w:t xml:space="preserve"> </w:t>
      </w:r>
      <w:r w:rsidR="00EA0DF6">
        <w:t xml:space="preserve">a činnosti ihned </w:t>
      </w:r>
      <w:r w:rsidR="003D79F1">
        <w:t xml:space="preserve">po podpisu SOD a </w:t>
      </w:r>
      <w:r w:rsidR="00393B4A">
        <w:t>po předání staveniště</w:t>
      </w:r>
      <w:r w:rsidR="003D79F1">
        <w:t>. Předání staveniště bude</w:t>
      </w:r>
      <w:r>
        <w:t xml:space="preserve"> nejdéle do 5 pracovních dní </w:t>
      </w:r>
      <w:r w:rsidR="00EA0DF6">
        <w:t xml:space="preserve">po výzvě </w:t>
      </w:r>
      <w:r w:rsidR="00022BEF">
        <w:t>Objednatele</w:t>
      </w:r>
      <w:r w:rsidR="003D79F1">
        <w:t>. Zhotovitel provede mechanickou kompletaci díla (</w:t>
      </w:r>
      <w:r w:rsidR="00B913EB">
        <w:t xml:space="preserve">tzn. </w:t>
      </w:r>
      <w:r w:rsidR="003D79F1">
        <w:t xml:space="preserve">dokončí kompletně veškeré technologické a stavební dodávky) </w:t>
      </w:r>
      <w:r w:rsidRPr="00B835B9">
        <w:t xml:space="preserve">a </w:t>
      </w:r>
      <w:r w:rsidR="009900D3">
        <w:t xml:space="preserve">funkčně </w:t>
      </w:r>
      <w:r w:rsidRPr="00B835B9">
        <w:t>zprovozn</w:t>
      </w:r>
      <w:r w:rsidR="003D79F1">
        <w:t>í</w:t>
      </w:r>
      <w:r w:rsidRPr="00B835B9">
        <w:t xml:space="preserve"> </w:t>
      </w:r>
      <w:r w:rsidR="009900D3">
        <w:t xml:space="preserve">kompletní technologickou část </w:t>
      </w:r>
      <w:r w:rsidR="00EA0DF6">
        <w:t xml:space="preserve">a stavební část </w:t>
      </w:r>
      <w:r w:rsidR="009900D3">
        <w:t>Díla</w:t>
      </w:r>
      <w:r w:rsidRPr="00B835B9">
        <w:t xml:space="preserve"> k termí</w:t>
      </w:r>
      <w:r w:rsidR="00967B00">
        <w:t xml:space="preserve">nu zahájení zkušebního </w:t>
      </w:r>
      <w:r w:rsidR="00967B00" w:rsidRPr="009F01B7">
        <w:t xml:space="preserve">provozu </w:t>
      </w:r>
      <w:r w:rsidR="00220E88" w:rsidRPr="00500519">
        <w:rPr>
          <w:highlight w:val="yellow"/>
        </w:rPr>
        <w:t xml:space="preserve">do ………. </w:t>
      </w:r>
      <w:proofErr w:type="gramStart"/>
      <w:r w:rsidR="00220E88" w:rsidRPr="00500519">
        <w:rPr>
          <w:highlight w:val="yellow"/>
        </w:rPr>
        <w:t>kalendářních</w:t>
      </w:r>
      <w:proofErr w:type="gramEnd"/>
      <w:r w:rsidR="00220E88" w:rsidRPr="00500519">
        <w:rPr>
          <w:highlight w:val="yellow"/>
        </w:rPr>
        <w:t xml:space="preserve"> dní</w:t>
      </w:r>
      <w:r w:rsidR="00EA0DF6">
        <w:t xml:space="preserve"> od předání staveniště</w:t>
      </w:r>
      <w:r w:rsidR="00393B4A">
        <w:t xml:space="preserve">. </w:t>
      </w:r>
      <w:r w:rsidR="003D79F1">
        <w:t>Termín zahájení zkušebního provozu bude stanoven Objed</w:t>
      </w:r>
      <w:r w:rsidR="00B913EB">
        <w:t>na</w:t>
      </w:r>
      <w:r w:rsidR="003D79F1">
        <w:t>telem dle klimatických podmínek</w:t>
      </w:r>
      <w:r w:rsidR="002F7E7E">
        <w:t xml:space="preserve"> </w:t>
      </w:r>
      <w:r w:rsidR="002F7E7E" w:rsidRPr="002F7E7E">
        <w:rPr>
          <w:rFonts w:cstheme="minorHAnsi"/>
          <w:bCs/>
          <w:lang w:eastAsia="zh-CN"/>
        </w:rPr>
        <w:t>a potřeb Objednatele</w:t>
      </w:r>
      <w:r w:rsidR="003D79F1">
        <w:t xml:space="preserve">. </w:t>
      </w:r>
      <w:r w:rsidR="001D7877" w:rsidRPr="001D7877">
        <w:t>Doba</w:t>
      </w:r>
      <w:r w:rsidR="00B913EB" w:rsidRPr="00B835B9">
        <w:t xml:space="preserve"> zkušebního provozu bude v délce </w:t>
      </w:r>
      <w:r w:rsidR="00B913EB">
        <w:t>1</w:t>
      </w:r>
      <w:r w:rsidR="00B913EB" w:rsidRPr="00B835B9">
        <w:t xml:space="preserve"> měsíc</w:t>
      </w:r>
      <w:r w:rsidR="00B913EB">
        <w:t>e</w:t>
      </w:r>
      <w:r w:rsidR="00B913EB" w:rsidRPr="00B835B9">
        <w:t xml:space="preserve"> ode dne </w:t>
      </w:r>
      <w:r w:rsidR="00B913EB">
        <w:t xml:space="preserve">zahájení zkušebního provozu, tj. ode dne </w:t>
      </w:r>
      <w:r w:rsidR="00B913EB" w:rsidRPr="00B835B9">
        <w:t>zprovoznění</w:t>
      </w:r>
      <w:r w:rsidR="00B913EB">
        <w:t xml:space="preserve"> kompletní technologické části Díla k ověření funkčnosti kompletní technologie Díla.</w:t>
      </w:r>
    </w:p>
    <w:p w:rsidR="00E7316E" w:rsidRPr="00BC7E37" w:rsidRDefault="00B913EB" w:rsidP="00BC7E37">
      <w:pPr>
        <w:tabs>
          <w:tab w:val="num" w:pos="720"/>
        </w:tabs>
        <w:spacing w:after="0" w:line="240" w:lineRule="auto"/>
        <w:ind w:left="709" w:right="-50"/>
        <w:jc w:val="both"/>
        <w:rPr>
          <w:bCs/>
        </w:rPr>
      </w:pPr>
      <w:r w:rsidRPr="00B835B9">
        <w:t>V pracích</w:t>
      </w:r>
      <w:r w:rsidRPr="00B913EB">
        <w:rPr>
          <w:bCs/>
        </w:rPr>
        <w:t xml:space="preserve"> bude Zhotovitel postupovat podle závazného harmonogramu a </w:t>
      </w:r>
      <w:r w:rsidRPr="00B835B9">
        <w:t xml:space="preserve">zavazuje se provést a </w:t>
      </w:r>
      <w:r>
        <w:t xml:space="preserve">předat Dílo v rozsahu článku 2 </w:t>
      </w:r>
      <w:r w:rsidRPr="00B835B9">
        <w:t>této smlouvy</w:t>
      </w:r>
      <w:r>
        <w:t xml:space="preserve"> </w:t>
      </w:r>
      <w:r w:rsidR="007A5223">
        <w:t xml:space="preserve">vč. provedení terénních úprav, tzn. uvedení </w:t>
      </w:r>
      <w:r w:rsidR="007A5223" w:rsidRPr="00BC7E37">
        <w:t>terénu do stavu jako před zahájením prací při předání staveniště</w:t>
      </w:r>
      <w:r w:rsidR="002E50F7">
        <w:t>,</w:t>
      </w:r>
      <w:r w:rsidR="007A5223" w:rsidRPr="00BC7E37">
        <w:t xml:space="preserve"> </w:t>
      </w:r>
      <w:r w:rsidRPr="00BC7E37">
        <w:t xml:space="preserve">do trvalého provozu </w:t>
      </w:r>
      <w:r w:rsidR="001D7877" w:rsidRPr="00BC7E37">
        <w:t xml:space="preserve">do </w:t>
      </w:r>
      <w:proofErr w:type="gramStart"/>
      <w:r w:rsidR="00F6127B">
        <w:t>15.11</w:t>
      </w:r>
      <w:r w:rsidR="001D7877" w:rsidRPr="002E50F7">
        <w:t>.2021</w:t>
      </w:r>
      <w:proofErr w:type="gramEnd"/>
      <w:r w:rsidRPr="002E50F7">
        <w:t>.</w:t>
      </w:r>
      <w:r w:rsidRPr="00BC7E37">
        <w:t xml:space="preserve"> </w:t>
      </w:r>
    </w:p>
    <w:p w:rsidR="00E7316E" w:rsidRDefault="00393B4A" w:rsidP="00BC7E37">
      <w:pPr>
        <w:spacing w:after="0" w:line="240" w:lineRule="auto"/>
        <w:ind w:left="709" w:right="-50"/>
        <w:jc w:val="both"/>
        <w:rPr>
          <w:bCs/>
        </w:rPr>
      </w:pPr>
      <w:r w:rsidRPr="00BC7E37">
        <w:t xml:space="preserve">Povrchové </w:t>
      </w:r>
      <w:r w:rsidR="009900D3" w:rsidRPr="00BC7E37">
        <w:t xml:space="preserve">finální terénní </w:t>
      </w:r>
      <w:r w:rsidRPr="00BC7E37">
        <w:t>úpravy</w:t>
      </w:r>
      <w:r w:rsidR="009900D3" w:rsidRPr="00BC7E37">
        <w:t xml:space="preserve"> (tzn. zasetí travního semene, zajištění potřebné a dostatečné zálivky, provedení první seče</w:t>
      </w:r>
      <w:r w:rsidR="00FD0030" w:rsidRPr="00BC7E37">
        <w:t>)</w:t>
      </w:r>
      <w:r w:rsidRPr="00BC7E37">
        <w:t xml:space="preserve"> provede Z</w:t>
      </w:r>
      <w:r w:rsidR="003520BA" w:rsidRPr="00BC7E37">
        <w:t>hotovitel d</w:t>
      </w:r>
      <w:r w:rsidRPr="00BC7E37">
        <w:t>le dohody s O</w:t>
      </w:r>
      <w:r w:rsidR="003520BA" w:rsidRPr="00BC7E37">
        <w:t>bjednatelem v závislosti na klimatických podmínkách</w:t>
      </w:r>
      <w:r w:rsidR="00D45C57" w:rsidRPr="00BC7E37">
        <w:t xml:space="preserve"> </w:t>
      </w:r>
      <w:r w:rsidR="00DD5404">
        <w:t xml:space="preserve">max. </w:t>
      </w:r>
      <w:r w:rsidR="002F7E7E">
        <w:t xml:space="preserve">do </w:t>
      </w:r>
      <w:r w:rsidR="00B913EB" w:rsidRPr="00BC7E37">
        <w:t xml:space="preserve">10/2021, pokud nedovolí klimatické podmínky tak do </w:t>
      </w:r>
      <w:r w:rsidR="00D45C57" w:rsidRPr="00BC7E37">
        <w:t xml:space="preserve"> </w:t>
      </w:r>
      <w:proofErr w:type="gramStart"/>
      <w:r w:rsidR="001D7877" w:rsidRPr="00BC7E37">
        <w:t>31.5.2022</w:t>
      </w:r>
      <w:proofErr w:type="gramEnd"/>
      <w:r w:rsidR="003520BA" w:rsidRPr="00B835B9">
        <w:t xml:space="preserve">.  </w:t>
      </w:r>
    </w:p>
    <w:p w:rsidR="003520BA" w:rsidRPr="00B835B9" w:rsidRDefault="003520BA" w:rsidP="001525BC">
      <w:pPr>
        <w:numPr>
          <w:ilvl w:val="1"/>
          <w:numId w:val="2"/>
        </w:numPr>
        <w:tabs>
          <w:tab w:val="clear" w:pos="360"/>
          <w:tab w:val="num" w:pos="720"/>
        </w:tabs>
        <w:spacing w:after="0" w:line="240" w:lineRule="auto"/>
        <w:ind w:left="720" w:right="-50" w:hanging="720"/>
        <w:jc w:val="both"/>
      </w:pPr>
      <w:r w:rsidRPr="00B835B9">
        <w:t>Zadavatel si vyhrazuje právo posunout nebo odložit</w:t>
      </w:r>
      <w:r w:rsidR="00393B4A">
        <w:t xml:space="preserve"> začátek stavby. V případě, že O</w:t>
      </w:r>
      <w:r w:rsidRPr="00B835B9">
        <w:t xml:space="preserve">bjednatel bude nucen z důvodů nedostatku finančních prostředků upravit termín dokončení </w:t>
      </w:r>
      <w:r>
        <w:t>díla</w:t>
      </w:r>
      <w:r w:rsidRPr="00B835B9">
        <w:t xml:space="preserve"> plynoucí z časového posunutí nebo přerušení </w:t>
      </w:r>
      <w:r>
        <w:t>prací</w:t>
      </w:r>
      <w:r w:rsidR="00393B4A">
        <w:t>, nemá Z</w:t>
      </w:r>
      <w:r w:rsidRPr="00B835B9">
        <w:t xml:space="preserve">hotovitel vůči </w:t>
      </w:r>
      <w:r w:rsidR="00967B00">
        <w:t>objednateli žádné (ani finanční</w:t>
      </w:r>
      <w:r w:rsidRPr="00B835B9">
        <w:t>) nároky.</w:t>
      </w:r>
    </w:p>
    <w:p w:rsidR="003520BA" w:rsidRPr="00B835B9" w:rsidRDefault="00967B00" w:rsidP="001525BC">
      <w:pPr>
        <w:numPr>
          <w:ilvl w:val="1"/>
          <w:numId w:val="2"/>
        </w:numPr>
        <w:tabs>
          <w:tab w:val="clear" w:pos="360"/>
          <w:tab w:val="num" w:pos="720"/>
        </w:tabs>
        <w:spacing w:after="0" w:line="240" w:lineRule="auto"/>
        <w:ind w:left="720" w:right="-50" w:hanging="720"/>
        <w:jc w:val="both"/>
      </w:pPr>
      <w:r>
        <w:t>Při předání předmětu D</w:t>
      </w:r>
      <w:r w:rsidR="003520BA" w:rsidRPr="00B835B9">
        <w:t>íla</w:t>
      </w:r>
      <w:r w:rsidR="003B5AA3">
        <w:t xml:space="preserve">, </w:t>
      </w:r>
      <w:r w:rsidR="00941929">
        <w:t>a při zahájení zkušebního provozu</w:t>
      </w:r>
      <w:r>
        <w:t xml:space="preserve"> bude sepsán mezi Objednatelem a Zhotovitelem předávací</w:t>
      </w:r>
      <w:r w:rsidR="003520BA" w:rsidRPr="00B835B9">
        <w:t xml:space="preserve"> protokol. Předmět díla je považován za způsobilý k převzetí, p</w:t>
      </w:r>
      <w:r w:rsidR="00941929">
        <w:t>okud bude prost vad a nedodělků, pokud se strany nedohodnou písemně jinak.</w:t>
      </w:r>
      <w:r w:rsidR="003520BA" w:rsidRPr="00B835B9">
        <w:t xml:space="preserve"> </w:t>
      </w:r>
    </w:p>
    <w:p w:rsidR="003520BA" w:rsidRPr="00B835B9" w:rsidRDefault="003520BA" w:rsidP="001525BC">
      <w:pPr>
        <w:numPr>
          <w:ilvl w:val="1"/>
          <w:numId w:val="2"/>
        </w:numPr>
        <w:tabs>
          <w:tab w:val="clear" w:pos="360"/>
          <w:tab w:val="num" w:pos="720"/>
        </w:tabs>
        <w:spacing w:after="0" w:line="240" w:lineRule="auto"/>
        <w:ind w:left="720" w:right="-50" w:hanging="720"/>
        <w:jc w:val="both"/>
      </w:pPr>
      <w:r>
        <w:t>Dílo</w:t>
      </w:r>
      <w:r w:rsidRPr="00B835B9">
        <w:t xml:space="preserve"> bude skončen</w:t>
      </w:r>
      <w:r>
        <w:t>o</w:t>
      </w:r>
      <w:r w:rsidRPr="00B835B9">
        <w:t xml:space="preserve"> podpi</w:t>
      </w:r>
      <w:r w:rsidR="00393B4A">
        <w:t>sem předávacího protokolu</w:t>
      </w:r>
      <w:r w:rsidR="00941929">
        <w:t xml:space="preserve"> o předání Díla</w:t>
      </w:r>
      <w:r w:rsidR="00393B4A">
        <w:t xml:space="preserve"> mezi Objednatelem a Z</w:t>
      </w:r>
      <w:r w:rsidRPr="00B835B9">
        <w:t xml:space="preserve">hotovitelem, předáním geometrického zaměření skutečného provedení </w:t>
      </w:r>
      <w:r w:rsidR="00393B4A">
        <w:t>D</w:t>
      </w:r>
      <w:r>
        <w:t>íla</w:t>
      </w:r>
      <w:r w:rsidRPr="00B835B9">
        <w:t xml:space="preserve"> v souřadnicích v písemné a digitální podobě a předáním všech podkladů a revizních zpráv nutných pro uvedení </w:t>
      </w:r>
      <w:r w:rsidR="00393B4A">
        <w:t>D</w:t>
      </w:r>
      <w:r>
        <w:t>íla</w:t>
      </w:r>
      <w:r w:rsidRPr="00B835B9">
        <w:t xml:space="preserve"> do trvalého provozu. K přejímce dokončené</w:t>
      </w:r>
      <w:r>
        <w:t>ho</w:t>
      </w:r>
      <w:r w:rsidRPr="00B835B9">
        <w:t xml:space="preserve"> </w:t>
      </w:r>
      <w:r>
        <w:t>díla</w:t>
      </w:r>
      <w:r w:rsidR="00393B4A">
        <w:t xml:space="preserve"> Z</w:t>
      </w:r>
      <w:r w:rsidRPr="00B835B9">
        <w:t>hotovitel zajistí veškeré revize a zkoušky.</w:t>
      </w:r>
    </w:p>
    <w:p w:rsidR="003520BA" w:rsidRPr="00747150" w:rsidRDefault="003C5C87" w:rsidP="001525BC">
      <w:pPr>
        <w:numPr>
          <w:ilvl w:val="1"/>
          <w:numId w:val="2"/>
        </w:numPr>
        <w:tabs>
          <w:tab w:val="clear" w:pos="360"/>
          <w:tab w:val="num" w:pos="720"/>
        </w:tabs>
        <w:spacing w:after="0" w:line="240" w:lineRule="auto"/>
        <w:ind w:left="720" w:right="-50" w:hanging="720"/>
        <w:jc w:val="both"/>
      </w:pPr>
      <w:r w:rsidRPr="00747150">
        <w:rPr>
          <w:color w:val="000000"/>
          <w:spacing w:val="-5"/>
        </w:rPr>
        <w:t>Práce na díle budou prováděny</w:t>
      </w:r>
      <w:r w:rsidR="004E3E97" w:rsidRPr="00747150">
        <w:rPr>
          <w:color w:val="000000"/>
          <w:spacing w:val="-5"/>
        </w:rPr>
        <w:t xml:space="preserve"> dle </w:t>
      </w:r>
      <w:r w:rsidRPr="00747150">
        <w:rPr>
          <w:color w:val="000000"/>
          <w:spacing w:val="-5"/>
        </w:rPr>
        <w:t xml:space="preserve"> </w:t>
      </w:r>
      <w:r w:rsidR="00F6127B">
        <w:rPr>
          <w:color w:val="000000"/>
          <w:spacing w:val="-5"/>
        </w:rPr>
        <w:t>„</w:t>
      </w:r>
      <w:r w:rsidR="001E5BFE" w:rsidRPr="00F6127B">
        <w:rPr>
          <w:color w:val="000000"/>
          <w:spacing w:val="-5"/>
        </w:rPr>
        <w:t>Slep</w:t>
      </w:r>
      <w:r w:rsidR="004E3E97" w:rsidRPr="00F6127B">
        <w:rPr>
          <w:color w:val="000000"/>
          <w:spacing w:val="-5"/>
        </w:rPr>
        <w:t>ého</w:t>
      </w:r>
      <w:r w:rsidR="001E5BFE" w:rsidRPr="00F6127B">
        <w:rPr>
          <w:color w:val="000000"/>
          <w:spacing w:val="-5"/>
        </w:rPr>
        <w:t xml:space="preserve"> časov</w:t>
      </w:r>
      <w:r w:rsidR="00E42337" w:rsidRPr="00F6127B">
        <w:rPr>
          <w:color w:val="000000"/>
          <w:spacing w:val="-5"/>
        </w:rPr>
        <w:t>ého</w:t>
      </w:r>
      <w:r w:rsidR="001E5BFE" w:rsidRPr="00F6127B">
        <w:rPr>
          <w:color w:val="000000"/>
          <w:spacing w:val="-5"/>
        </w:rPr>
        <w:t xml:space="preserve"> harmonogram</w:t>
      </w:r>
      <w:r w:rsidR="00E42337" w:rsidRPr="00F6127B">
        <w:rPr>
          <w:color w:val="000000"/>
          <w:spacing w:val="-5"/>
        </w:rPr>
        <w:t>u</w:t>
      </w:r>
      <w:r w:rsidR="001E5BFE" w:rsidRPr="00F6127B">
        <w:rPr>
          <w:color w:val="000000"/>
          <w:spacing w:val="-5"/>
        </w:rPr>
        <w:t xml:space="preserve"> realizace díla</w:t>
      </w:r>
      <w:r w:rsidR="00F6127B">
        <w:rPr>
          <w:color w:val="000000"/>
          <w:spacing w:val="-5"/>
        </w:rPr>
        <w:t>“</w:t>
      </w:r>
      <w:r w:rsidR="001E5BFE" w:rsidRPr="00747150">
        <w:rPr>
          <w:color w:val="000000"/>
          <w:spacing w:val="-5"/>
        </w:rPr>
        <w:t xml:space="preserve"> (od předání staveniště do </w:t>
      </w:r>
      <w:r w:rsidRPr="00747150">
        <w:rPr>
          <w:color w:val="000000"/>
          <w:spacing w:val="-5"/>
        </w:rPr>
        <w:t>předání díla</w:t>
      </w:r>
      <w:r w:rsidR="001E5BFE" w:rsidRPr="00747150">
        <w:rPr>
          <w:color w:val="000000"/>
          <w:spacing w:val="-5"/>
        </w:rPr>
        <w:t xml:space="preserve">) dle </w:t>
      </w:r>
      <w:proofErr w:type="gramStart"/>
      <w:r w:rsidR="001E5BFE" w:rsidRPr="00747150">
        <w:rPr>
          <w:color w:val="000000"/>
          <w:spacing w:val="-5"/>
        </w:rPr>
        <w:t>př.6</w:t>
      </w:r>
      <w:r w:rsidR="00E42337" w:rsidRPr="00F6127B">
        <w:rPr>
          <w:color w:val="000000"/>
          <w:spacing w:val="-5"/>
        </w:rPr>
        <w:t>.</w:t>
      </w:r>
      <w:proofErr w:type="gramEnd"/>
      <w:r w:rsidR="001E5BFE" w:rsidRPr="00F6127B">
        <w:rPr>
          <w:color w:val="000000"/>
          <w:spacing w:val="-5"/>
        </w:rPr>
        <w:t xml:space="preserve"> </w:t>
      </w:r>
      <w:r w:rsidR="00F6127B">
        <w:rPr>
          <w:color w:val="000000"/>
          <w:spacing w:val="-5"/>
        </w:rPr>
        <w:t>„</w:t>
      </w:r>
      <w:r w:rsidR="003520BA" w:rsidRPr="00F6127B">
        <w:rPr>
          <w:color w:val="000000"/>
          <w:spacing w:val="-5"/>
        </w:rPr>
        <w:t xml:space="preserve">Závazný časový harmonogram </w:t>
      </w:r>
      <w:r w:rsidR="00E42337" w:rsidRPr="00F6127B">
        <w:rPr>
          <w:color w:val="000000"/>
          <w:spacing w:val="-5"/>
        </w:rPr>
        <w:t>realizace díla</w:t>
      </w:r>
      <w:r w:rsidR="00F6127B">
        <w:rPr>
          <w:color w:val="000000"/>
          <w:spacing w:val="-5"/>
        </w:rPr>
        <w:t>“</w:t>
      </w:r>
      <w:r w:rsidR="00E42337" w:rsidRPr="00747150">
        <w:rPr>
          <w:b/>
          <w:color w:val="000000"/>
          <w:spacing w:val="-5"/>
        </w:rPr>
        <w:t xml:space="preserve"> </w:t>
      </w:r>
      <w:r w:rsidR="00E42337" w:rsidRPr="00747150">
        <w:rPr>
          <w:color w:val="000000"/>
          <w:spacing w:val="-5"/>
        </w:rPr>
        <w:t xml:space="preserve">s uvedením skutečných termínů – </w:t>
      </w:r>
      <w:proofErr w:type="spellStart"/>
      <w:r w:rsidR="00E42337" w:rsidRPr="00747150">
        <w:rPr>
          <w:color w:val="000000"/>
          <w:spacing w:val="-5"/>
        </w:rPr>
        <w:t>datumů</w:t>
      </w:r>
      <w:proofErr w:type="spellEnd"/>
      <w:r w:rsidR="00E42337" w:rsidRPr="00747150">
        <w:rPr>
          <w:color w:val="000000"/>
          <w:spacing w:val="-5"/>
        </w:rPr>
        <w:t xml:space="preserve"> </w:t>
      </w:r>
      <w:r w:rsidR="003520BA" w:rsidRPr="00747150">
        <w:rPr>
          <w:color w:val="000000"/>
          <w:spacing w:val="-5"/>
        </w:rPr>
        <w:t>prací</w:t>
      </w:r>
      <w:r w:rsidR="003B5AA3" w:rsidRPr="00747150">
        <w:rPr>
          <w:color w:val="000000"/>
          <w:spacing w:val="-5"/>
        </w:rPr>
        <w:t xml:space="preserve"> </w:t>
      </w:r>
      <w:r w:rsidR="00F6127B" w:rsidRPr="00747150">
        <w:rPr>
          <w:color w:val="000000"/>
          <w:spacing w:val="-5"/>
        </w:rPr>
        <w:t xml:space="preserve">(od předání staveniště) </w:t>
      </w:r>
      <w:r w:rsidR="003B5AA3" w:rsidRPr="00747150">
        <w:rPr>
          <w:color w:val="000000"/>
          <w:spacing w:val="-5"/>
        </w:rPr>
        <w:t>b</w:t>
      </w:r>
      <w:r w:rsidR="00627B4E" w:rsidRPr="00747150">
        <w:rPr>
          <w:color w:val="000000"/>
          <w:spacing w:val="-5"/>
        </w:rPr>
        <w:t xml:space="preserve">ude předložen do </w:t>
      </w:r>
      <w:r w:rsidR="00E42337" w:rsidRPr="00747150">
        <w:rPr>
          <w:color w:val="000000"/>
          <w:spacing w:val="-5"/>
        </w:rPr>
        <w:t xml:space="preserve">20 </w:t>
      </w:r>
      <w:r w:rsidR="00627B4E" w:rsidRPr="00747150">
        <w:rPr>
          <w:color w:val="000000"/>
          <w:spacing w:val="-5"/>
        </w:rPr>
        <w:t>ti dnů</w:t>
      </w:r>
      <w:r w:rsidR="003B5AA3" w:rsidRPr="00747150">
        <w:rPr>
          <w:color w:val="000000"/>
          <w:spacing w:val="-5"/>
        </w:rPr>
        <w:t xml:space="preserve"> po předání staveniště</w:t>
      </w:r>
      <w:r w:rsidR="003520BA" w:rsidRPr="00747150">
        <w:rPr>
          <w:color w:val="000000"/>
          <w:spacing w:val="-5"/>
        </w:rPr>
        <w:t xml:space="preserve"> </w:t>
      </w:r>
      <w:r w:rsidR="003B5AA3" w:rsidRPr="00747150">
        <w:rPr>
          <w:color w:val="000000"/>
          <w:spacing w:val="-5"/>
        </w:rPr>
        <w:t xml:space="preserve">a </w:t>
      </w:r>
      <w:r w:rsidR="003520BA" w:rsidRPr="00747150">
        <w:rPr>
          <w:color w:val="000000"/>
          <w:spacing w:val="-5"/>
        </w:rPr>
        <w:t>musí být dodržován po celou dobu provedení zakázky</w:t>
      </w:r>
      <w:r w:rsidR="00941929" w:rsidRPr="00747150">
        <w:rPr>
          <w:color w:val="000000"/>
          <w:spacing w:val="-5"/>
        </w:rPr>
        <w:t xml:space="preserve"> a bude kontrolován na pravidelných kontrolních dnech stavby</w:t>
      </w:r>
      <w:r w:rsidR="003520BA" w:rsidRPr="00747150">
        <w:rPr>
          <w:color w:val="000000"/>
          <w:spacing w:val="-5"/>
        </w:rPr>
        <w:t xml:space="preserve">. </w:t>
      </w:r>
      <w:r w:rsidR="00F6127B">
        <w:rPr>
          <w:color w:val="000000"/>
          <w:spacing w:val="-5"/>
        </w:rPr>
        <w:t>„</w:t>
      </w:r>
      <w:r w:rsidR="003B5AA3" w:rsidRPr="00F6127B">
        <w:rPr>
          <w:color w:val="000000"/>
          <w:spacing w:val="-5"/>
        </w:rPr>
        <w:t>Závazný detailní harmonogram</w:t>
      </w:r>
      <w:r w:rsidR="00F6127B">
        <w:rPr>
          <w:color w:val="000000"/>
          <w:spacing w:val="-5"/>
        </w:rPr>
        <w:t>“</w:t>
      </w:r>
      <w:r w:rsidR="003B5AA3" w:rsidRPr="00F6127B">
        <w:rPr>
          <w:color w:val="000000"/>
          <w:spacing w:val="-5"/>
        </w:rPr>
        <w:t xml:space="preserve"> hlavně v </w:t>
      </w:r>
      <w:proofErr w:type="gramStart"/>
      <w:r w:rsidR="003B5AA3" w:rsidRPr="00F6127B">
        <w:rPr>
          <w:color w:val="000000"/>
          <w:spacing w:val="-5"/>
        </w:rPr>
        <w:t>část</w:t>
      </w:r>
      <w:r w:rsidR="003C054D" w:rsidRPr="00F6127B">
        <w:rPr>
          <w:color w:val="000000"/>
          <w:spacing w:val="-5"/>
        </w:rPr>
        <w:t>ech</w:t>
      </w:r>
      <w:r w:rsidR="003B5AA3" w:rsidRPr="00F6127B">
        <w:rPr>
          <w:color w:val="000000"/>
          <w:spacing w:val="-5"/>
        </w:rPr>
        <w:t xml:space="preserve">  </w:t>
      </w:r>
      <w:r w:rsidR="00F6127B">
        <w:rPr>
          <w:color w:val="000000"/>
          <w:spacing w:val="-5"/>
        </w:rPr>
        <w:t>všech</w:t>
      </w:r>
      <w:proofErr w:type="gramEnd"/>
      <w:r w:rsidR="00F6127B">
        <w:rPr>
          <w:color w:val="000000"/>
          <w:spacing w:val="-5"/>
        </w:rPr>
        <w:t xml:space="preserve"> </w:t>
      </w:r>
      <w:proofErr w:type="spellStart"/>
      <w:r w:rsidR="003B5AA3" w:rsidRPr="00F6127B">
        <w:rPr>
          <w:color w:val="000000"/>
          <w:spacing w:val="-5"/>
        </w:rPr>
        <w:t>napojovacích</w:t>
      </w:r>
      <w:proofErr w:type="spellEnd"/>
      <w:r w:rsidR="003B5AA3" w:rsidRPr="00F6127B">
        <w:rPr>
          <w:color w:val="000000"/>
          <w:spacing w:val="-5"/>
        </w:rPr>
        <w:t xml:space="preserve">  bodů  a napojení  jednotlivých výměníkových stanic</w:t>
      </w:r>
      <w:r w:rsidR="003B5AA3" w:rsidRPr="00747150">
        <w:rPr>
          <w:color w:val="000000"/>
          <w:spacing w:val="-5"/>
        </w:rPr>
        <w:t xml:space="preserve"> </w:t>
      </w:r>
      <w:r w:rsidR="004C0A2C" w:rsidRPr="00747150">
        <w:rPr>
          <w:color w:val="000000"/>
          <w:spacing w:val="-5"/>
        </w:rPr>
        <w:t>dle p</w:t>
      </w:r>
      <w:r w:rsidR="003B5AA3" w:rsidRPr="00747150">
        <w:rPr>
          <w:color w:val="000000"/>
          <w:spacing w:val="-5"/>
        </w:rPr>
        <w:t xml:space="preserve">rojektové  dokumentace bude předložen </w:t>
      </w:r>
      <w:r w:rsidR="00F6127B">
        <w:rPr>
          <w:color w:val="000000"/>
          <w:spacing w:val="-5"/>
        </w:rPr>
        <w:t xml:space="preserve">Zhotovitelem </w:t>
      </w:r>
      <w:r w:rsidR="003B5AA3" w:rsidRPr="00747150">
        <w:rPr>
          <w:color w:val="000000"/>
          <w:spacing w:val="-5"/>
        </w:rPr>
        <w:t xml:space="preserve">do 2 měsíců po předání staveniště. </w:t>
      </w:r>
      <w:r w:rsidR="003520BA" w:rsidRPr="00747150">
        <w:rPr>
          <w:color w:val="000000"/>
          <w:spacing w:val="-5"/>
        </w:rPr>
        <w:t xml:space="preserve">Veškeré změny včetně zkrácení termínu realizace oproti časovému harmonogramu budou možné jen po písemné dohodě se zástupcem </w:t>
      </w:r>
      <w:r w:rsidR="003520BA" w:rsidRPr="00747150">
        <w:rPr>
          <w:spacing w:val="-5"/>
        </w:rPr>
        <w:t xml:space="preserve">zadavatele pro věci technické. </w:t>
      </w:r>
    </w:p>
    <w:p w:rsidR="003520BA" w:rsidRPr="00B835B9" w:rsidRDefault="003520BA" w:rsidP="001525BC">
      <w:pPr>
        <w:spacing w:after="0"/>
        <w:ind w:left="709" w:right="-51" w:hanging="709"/>
        <w:jc w:val="both"/>
      </w:pPr>
      <w:r w:rsidRPr="00B835B9">
        <w:t>4.</w:t>
      </w:r>
      <w:r w:rsidR="00244DC3">
        <w:t>6</w:t>
      </w:r>
      <w:r w:rsidRPr="00B835B9">
        <w:t>.</w:t>
      </w:r>
      <w:r w:rsidRPr="00B835B9">
        <w:tab/>
        <w:t>Případné změny projektu a jejich vliv na realizaci budou řešeny písemným dodatkem k</w:t>
      </w:r>
      <w:r w:rsidR="00574BC5">
        <w:t> </w:t>
      </w:r>
      <w:proofErr w:type="spellStart"/>
      <w:proofErr w:type="gramStart"/>
      <w:r w:rsidRPr="00B835B9">
        <w:t>SoD</w:t>
      </w:r>
      <w:proofErr w:type="spellEnd"/>
      <w:proofErr w:type="gramEnd"/>
      <w:r w:rsidR="00574BC5">
        <w:t xml:space="preserve"> v souladu s ustanovením § 222 zákona č. 134/2016 Sb. o zadávání veřejných zakázek</w:t>
      </w:r>
      <w:r w:rsidRPr="00B835B9">
        <w:t xml:space="preserve">. </w:t>
      </w:r>
    </w:p>
    <w:p w:rsidR="003520BA" w:rsidRPr="00B835B9" w:rsidRDefault="003520BA" w:rsidP="001525BC">
      <w:pPr>
        <w:spacing w:after="0"/>
        <w:ind w:left="709" w:right="-51" w:hanging="709"/>
        <w:jc w:val="both"/>
      </w:pPr>
      <w:r w:rsidRPr="00B835B9">
        <w:t>4.</w:t>
      </w:r>
      <w:r w:rsidR="00244DC3">
        <w:t>7</w:t>
      </w:r>
      <w:r w:rsidRPr="00B835B9">
        <w:t xml:space="preserve">.  </w:t>
      </w:r>
      <w:r w:rsidRPr="00B835B9">
        <w:tab/>
        <w:t>Podmínkou zahájen</w:t>
      </w:r>
      <w:r w:rsidR="00941929">
        <w:t>í prací je podepsaná smlouva o D</w:t>
      </w:r>
      <w:r w:rsidRPr="00B835B9">
        <w:t>ílo a protokolárně předané staveniště.</w:t>
      </w:r>
    </w:p>
    <w:p w:rsidR="003520BA" w:rsidRPr="00B835B9" w:rsidRDefault="003520BA" w:rsidP="001525BC">
      <w:pPr>
        <w:spacing w:after="0"/>
        <w:ind w:left="709" w:right="-51" w:hanging="709"/>
        <w:jc w:val="both"/>
      </w:pPr>
      <w:proofErr w:type="gramStart"/>
      <w:r w:rsidRPr="00A13FE4">
        <w:lastRenderedPageBreak/>
        <w:t>4.</w:t>
      </w:r>
      <w:r w:rsidR="00244DC3">
        <w:t>8</w:t>
      </w:r>
      <w:proofErr w:type="gramEnd"/>
      <w:r w:rsidRPr="00A13FE4">
        <w:t>.</w:t>
      </w:r>
      <w:r w:rsidRPr="00A13FE4">
        <w:tab/>
        <w:t>Zhotovitel musí př</w:t>
      </w:r>
      <w:r w:rsidR="00393B4A">
        <w:t>erušit práce na Díle na příkaz O</w:t>
      </w:r>
      <w:r w:rsidRPr="00A13FE4">
        <w:t xml:space="preserve">bjednatele na dobu nezbytně nutnou v těchto </w:t>
      </w:r>
      <w:r w:rsidRPr="00B835B9">
        <w:t>případech:</w:t>
      </w:r>
    </w:p>
    <w:p w:rsidR="003520BA" w:rsidRPr="00B835B9" w:rsidRDefault="003520BA" w:rsidP="009033C1">
      <w:pPr>
        <w:spacing w:after="0"/>
        <w:ind w:left="709" w:right="-51" w:hanging="709"/>
        <w:jc w:val="both"/>
      </w:pPr>
      <w:r w:rsidRPr="00B835B9">
        <w:tab/>
        <w:t>a) vyšší moc</w:t>
      </w:r>
    </w:p>
    <w:p w:rsidR="003520BA" w:rsidRPr="00B835B9" w:rsidRDefault="003520BA" w:rsidP="009033C1">
      <w:pPr>
        <w:spacing w:after="0"/>
        <w:ind w:left="709" w:right="-51" w:hanging="709"/>
        <w:jc w:val="both"/>
      </w:pPr>
      <w:r w:rsidRPr="00B835B9">
        <w:tab/>
        <w:t xml:space="preserve">b) v případě, že dojde k zastavení </w:t>
      </w:r>
      <w:r>
        <w:t>prací</w:t>
      </w:r>
      <w:r w:rsidRPr="00B835B9">
        <w:t xml:space="preserve"> z rozhodnutí příslušného orgánu státní správy</w:t>
      </w:r>
    </w:p>
    <w:p w:rsidR="003520BA" w:rsidRPr="00B835B9" w:rsidRDefault="003520BA" w:rsidP="009033C1">
      <w:pPr>
        <w:spacing w:after="0"/>
        <w:ind w:left="709" w:right="-51" w:hanging="709"/>
        <w:jc w:val="both"/>
      </w:pPr>
      <w:r w:rsidRPr="00B835B9">
        <w:tab/>
        <w:t xml:space="preserve">c) v případě, že dojde k zastavení </w:t>
      </w:r>
      <w:r>
        <w:t>prací</w:t>
      </w:r>
      <w:r w:rsidRPr="00B835B9">
        <w:t xml:space="preserve"> z rozhodnutí investora</w:t>
      </w:r>
    </w:p>
    <w:p w:rsidR="003520BA" w:rsidRPr="00B835B9" w:rsidRDefault="00393B4A" w:rsidP="009033C1">
      <w:pPr>
        <w:spacing w:after="0"/>
        <w:ind w:left="709" w:right="-51" w:hanging="709"/>
        <w:jc w:val="both"/>
      </w:pPr>
      <w:r>
        <w:tab/>
        <w:t>d) pokud Z</w:t>
      </w:r>
      <w:r w:rsidR="003520BA" w:rsidRPr="00B835B9">
        <w:t>hotovitel vykonává práce bez p</w:t>
      </w:r>
      <w:r>
        <w:t>latného povolení nebo souhlasu O</w:t>
      </w:r>
      <w:r w:rsidR="003520BA" w:rsidRPr="00B835B9">
        <w:t>bjednatele</w:t>
      </w:r>
    </w:p>
    <w:p w:rsidR="003520BA" w:rsidRPr="00B835B9" w:rsidRDefault="003520BA" w:rsidP="001525BC">
      <w:pPr>
        <w:spacing w:after="0"/>
        <w:ind w:left="709" w:right="-51" w:hanging="709"/>
        <w:jc w:val="both"/>
      </w:pPr>
      <w:r w:rsidRPr="00B835B9">
        <w:tab/>
      </w:r>
      <w:r>
        <w:t>e</w:t>
      </w:r>
      <w:r w:rsidR="00393B4A">
        <w:t>) pokud pracovníci Z</w:t>
      </w:r>
      <w:r w:rsidRPr="00B835B9">
        <w:t>hotovitele opakovaně porušují při práci na staveništi bezpečnostní předpisy</w:t>
      </w:r>
      <w:r w:rsidR="00967B00">
        <w:t xml:space="preserve"> - nemá vliv na termín dokončení</w:t>
      </w:r>
    </w:p>
    <w:p w:rsidR="003520BA" w:rsidRDefault="003520BA" w:rsidP="001525BC">
      <w:pPr>
        <w:spacing w:after="0"/>
        <w:ind w:left="709" w:right="-51" w:hanging="709"/>
        <w:jc w:val="both"/>
      </w:pPr>
      <w:r w:rsidRPr="00B835B9">
        <w:tab/>
      </w:r>
      <w:r>
        <w:t>f</w:t>
      </w:r>
      <w:r w:rsidRPr="00B835B9">
        <w:t xml:space="preserve">) pokud </w:t>
      </w:r>
      <w:r w:rsidR="00393B4A">
        <w:t>kvalita prací Z</w:t>
      </w:r>
      <w:r w:rsidRPr="00B835B9">
        <w:t>hotovitele nebo dodávek neodpovídá podmínkám smlouvy nebo nebyly dodrženy pracovní postupy a hrozí nebezpečí vzniku škod</w:t>
      </w:r>
      <w:r w:rsidR="00967B00">
        <w:t xml:space="preserve"> - nemá vliv na termín dokončení</w:t>
      </w:r>
    </w:p>
    <w:p w:rsidR="003520BA" w:rsidRPr="00B835B9" w:rsidRDefault="003520BA" w:rsidP="00A13FE4">
      <w:pPr>
        <w:spacing w:after="0"/>
        <w:ind w:left="709" w:right="-51" w:hanging="709"/>
        <w:jc w:val="both"/>
      </w:pPr>
      <w:r>
        <w:t xml:space="preserve">              Při nesplnění termínu dokončení z důvodů uve</w:t>
      </w:r>
      <w:r w:rsidR="00A55F53">
        <w:t>dených v bodech e, f, má právo Objednatel požadovat na Zhotovi</w:t>
      </w:r>
      <w:r>
        <w:t>t</w:t>
      </w:r>
      <w:r w:rsidR="00A42099">
        <w:t xml:space="preserve">eli  zaplacení pokuty dle bodu </w:t>
      </w:r>
      <w:proofErr w:type="gramStart"/>
      <w:r w:rsidR="00A42099">
        <w:t>10</w:t>
      </w:r>
      <w:r>
        <w:t>.1. této</w:t>
      </w:r>
      <w:proofErr w:type="gramEnd"/>
      <w:r>
        <w:t xml:space="preserve"> smlouvy.</w:t>
      </w:r>
    </w:p>
    <w:p w:rsidR="003520BA" w:rsidRPr="00B835B9" w:rsidRDefault="003520BA" w:rsidP="00A13FE4">
      <w:pPr>
        <w:spacing w:after="0"/>
        <w:ind w:left="709" w:right="-51" w:hanging="709"/>
        <w:jc w:val="both"/>
      </w:pPr>
      <w:proofErr w:type="gramStart"/>
      <w:r w:rsidRPr="00B835B9">
        <w:t>4.</w:t>
      </w:r>
      <w:r w:rsidR="00A45B4A">
        <w:t>9</w:t>
      </w:r>
      <w:proofErr w:type="gramEnd"/>
      <w:r w:rsidRPr="00B835B9">
        <w:t>.</w:t>
      </w:r>
      <w:r w:rsidRPr="00B835B9">
        <w:tab/>
        <w:t>Zhotovitel</w:t>
      </w:r>
      <w:r w:rsidR="00A55F53">
        <w:t xml:space="preserve"> je oprávněn přerušit práce na D</w:t>
      </w:r>
      <w:r w:rsidRPr="00B835B9">
        <w:t>íle na nezbytně nutnou dobu:</w:t>
      </w:r>
    </w:p>
    <w:p w:rsidR="003520BA" w:rsidRDefault="003520BA" w:rsidP="00A13FE4">
      <w:pPr>
        <w:widowControl w:val="0"/>
        <w:autoSpaceDE w:val="0"/>
        <w:autoSpaceDN w:val="0"/>
        <w:adjustRightInd w:val="0"/>
        <w:spacing w:after="0"/>
        <w:ind w:left="709" w:right="-51" w:hanging="709"/>
        <w:jc w:val="both"/>
      </w:pPr>
      <w:r w:rsidRPr="00B835B9">
        <w:tab/>
        <w:t xml:space="preserve">a) </w:t>
      </w:r>
      <w:r>
        <w:t xml:space="preserve">v případě </w:t>
      </w:r>
      <w:r w:rsidRPr="00B835B9">
        <w:t>vyšší moc</w:t>
      </w:r>
      <w:r>
        <w:t>i</w:t>
      </w:r>
    </w:p>
    <w:p w:rsidR="00A13FE4" w:rsidRPr="00B835B9" w:rsidRDefault="00A13FE4" w:rsidP="00A13FE4">
      <w:pPr>
        <w:spacing w:after="0"/>
        <w:ind w:left="709" w:right="-51" w:hanging="709"/>
        <w:jc w:val="both"/>
      </w:pPr>
      <w:r w:rsidRPr="00B835B9">
        <w:tab/>
      </w:r>
      <w:r>
        <w:t>b</w:t>
      </w:r>
      <w:r w:rsidR="00A55F53">
        <w:t>) pokud je O</w:t>
      </w:r>
      <w:r w:rsidRPr="00B835B9">
        <w:t>bjednatel v prodlení s úhradou platby dle této smlouvy po splatnosti faktury</w:t>
      </w:r>
      <w:r>
        <w:t xml:space="preserve"> více jak 5 </w:t>
      </w:r>
      <w:r w:rsidR="00574BC5">
        <w:t xml:space="preserve">pracovních </w:t>
      </w:r>
      <w:r>
        <w:t>dnů.</w:t>
      </w:r>
    </w:p>
    <w:p w:rsidR="00A13FE4" w:rsidRDefault="00A13FE4" w:rsidP="00D60BF5">
      <w:pPr>
        <w:ind w:left="709" w:right="-51" w:hanging="709"/>
        <w:jc w:val="both"/>
      </w:pPr>
      <w:proofErr w:type="gramStart"/>
      <w:r w:rsidRPr="00B835B9">
        <w:t>4.</w:t>
      </w:r>
      <w:r w:rsidR="00A45B4A">
        <w:t>10</w:t>
      </w:r>
      <w:proofErr w:type="gramEnd"/>
      <w:r w:rsidRPr="00B835B9">
        <w:t>.</w:t>
      </w:r>
      <w:r w:rsidRPr="00B835B9">
        <w:tab/>
        <w:t xml:space="preserve">Došlo-li k zastavení </w:t>
      </w:r>
      <w:r>
        <w:t>prací</w:t>
      </w:r>
      <w:r w:rsidR="00A55F53">
        <w:t xml:space="preserve"> z důvodů ležících na straně Zhotovitele je Z</w:t>
      </w:r>
      <w:r w:rsidRPr="00B835B9">
        <w:t>hotovitel povinen přijmout všechna opatření, aby zajistil plynulé pokračování prací a dodržel smluvní termíny. Neobnovení prací v objednatelem stanovené přiměřené lhůtě je považováno za podstatné porušení smlouvy.</w:t>
      </w:r>
    </w:p>
    <w:p w:rsidR="00564C3A" w:rsidRDefault="00564C3A" w:rsidP="00D60BF5">
      <w:pPr>
        <w:ind w:left="709" w:right="-51" w:hanging="709"/>
        <w:jc w:val="both"/>
      </w:pPr>
    </w:p>
    <w:p w:rsidR="00B91957" w:rsidRDefault="00B91957" w:rsidP="00A13FE4">
      <w:pPr>
        <w:spacing w:after="0"/>
        <w:ind w:left="709" w:right="-51" w:hanging="709"/>
        <w:jc w:val="both"/>
      </w:pPr>
    </w:p>
    <w:p w:rsidR="00A13FE4" w:rsidRPr="00A13FE4" w:rsidRDefault="00A13FE4" w:rsidP="00A13FE4">
      <w:pPr>
        <w:pStyle w:val="Default"/>
        <w:jc w:val="center"/>
        <w:rPr>
          <w:rFonts w:asciiTheme="minorHAnsi" w:hAnsiTheme="minorHAnsi" w:cstheme="minorHAnsi"/>
          <w:sz w:val="22"/>
          <w:szCs w:val="22"/>
        </w:rPr>
      </w:pPr>
      <w:r w:rsidRPr="00A13FE4">
        <w:rPr>
          <w:rFonts w:asciiTheme="minorHAnsi" w:hAnsiTheme="minorHAnsi" w:cstheme="minorHAnsi"/>
          <w:b/>
          <w:bCs/>
          <w:sz w:val="22"/>
          <w:szCs w:val="22"/>
        </w:rPr>
        <w:t>Článek 5.</w:t>
      </w:r>
    </w:p>
    <w:p w:rsidR="00A13FE4" w:rsidRPr="009033C1" w:rsidRDefault="00A13FE4" w:rsidP="009033C1">
      <w:pPr>
        <w:pStyle w:val="Default"/>
        <w:spacing w:after="240"/>
        <w:jc w:val="center"/>
        <w:rPr>
          <w:rFonts w:asciiTheme="minorHAnsi" w:hAnsiTheme="minorHAnsi" w:cstheme="minorHAnsi"/>
          <w:b/>
          <w:bCs/>
          <w:sz w:val="22"/>
          <w:szCs w:val="22"/>
          <w:u w:val="single"/>
        </w:rPr>
      </w:pPr>
      <w:r w:rsidRPr="00A13FE4">
        <w:rPr>
          <w:rFonts w:asciiTheme="minorHAnsi" w:hAnsiTheme="minorHAnsi" w:cstheme="minorHAnsi"/>
          <w:b/>
          <w:bCs/>
          <w:sz w:val="22"/>
          <w:szCs w:val="22"/>
          <w:u w:val="single"/>
        </w:rPr>
        <w:t>Předání a převzetí díla do zkušebního provozu</w:t>
      </w:r>
      <w:r w:rsidR="00967B00">
        <w:rPr>
          <w:rFonts w:asciiTheme="minorHAnsi" w:hAnsiTheme="minorHAnsi" w:cstheme="minorHAnsi"/>
          <w:b/>
          <w:bCs/>
          <w:sz w:val="22"/>
          <w:szCs w:val="22"/>
          <w:u w:val="single"/>
        </w:rPr>
        <w:t xml:space="preserve"> a trvalého provozu</w:t>
      </w:r>
    </w:p>
    <w:p w:rsidR="006240F5" w:rsidRDefault="00A13FE4" w:rsidP="006240F5">
      <w:pPr>
        <w:pStyle w:val="Default"/>
        <w:ind w:left="709" w:hanging="709"/>
        <w:rPr>
          <w:rFonts w:asciiTheme="minorHAnsi" w:hAnsiTheme="minorHAnsi" w:cstheme="minorHAnsi"/>
          <w:sz w:val="22"/>
          <w:szCs w:val="22"/>
        </w:rPr>
      </w:pPr>
      <w:r w:rsidRPr="00A13FE4">
        <w:rPr>
          <w:rFonts w:asciiTheme="minorHAnsi" w:hAnsiTheme="minorHAnsi" w:cstheme="minorHAnsi"/>
          <w:sz w:val="22"/>
          <w:szCs w:val="22"/>
        </w:rPr>
        <w:t xml:space="preserve">5.1.        Zhotovitel splní </w:t>
      </w:r>
      <w:r w:rsidR="00967B00">
        <w:rPr>
          <w:rFonts w:asciiTheme="minorHAnsi" w:hAnsiTheme="minorHAnsi" w:cstheme="minorHAnsi"/>
          <w:sz w:val="22"/>
          <w:szCs w:val="22"/>
        </w:rPr>
        <w:t xml:space="preserve">částečně </w:t>
      </w:r>
      <w:r w:rsidR="00A55F53">
        <w:rPr>
          <w:rFonts w:asciiTheme="minorHAnsi" w:hAnsiTheme="minorHAnsi" w:cstheme="minorHAnsi"/>
          <w:sz w:val="22"/>
          <w:szCs w:val="22"/>
        </w:rPr>
        <w:t>svou povinnost provést D</w:t>
      </w:r>
      <w:r w:rsidRPr="00A13FE4">
        <w:rPr>
          <w:rFonts w:asciiTheme="minorHAnsi" w:hAnsiTheme="minorHAnsi" w:cstheme="minorHAnsi"/>
          <w:sz w:val="22"/>
          <w:szCs w:val="22"/>
        </w:rPr>
        <w:t>ílo jeho řádným a bezvadným provedením</w:t>
      </w:r>
      <w:r w:rsidR="006240F5">
        <w:rPr>
          <w:rFonts w:asciiTheme="minorHAnsi" w:hAnsiTheme="minorHAnsi" w:cstheme="minorHAnsi"/>
          <w:sz w:val="22"/>
          <w:szCs w:val="22"/>
        </w:rPr>
        <w:t xml:space="preserve"> dle této SOD a </w:t>
      </w:r>
      <w:r w:rsidR="006240F5" w:rsidRPr="00A13FE4">
        <w:rPr>
          <w:rFonts w:asciiTheme="minorHAnsi" w:hAnsiTheme="minorHAnsi" w:cstheme="minorHAnsi"/>
          <w:sz w:val="22"/>
          <w:szCs w:val="22"/>
        </w:rPr>
        <w:t xml:space="preserve">předáním </w:t>
      </w:r>
      <w:r w:rsidR="006240F5">
        <w:rPr>
          <w:rFonts w:asciiTheme="minorHAnsi" w:hAnsiTheme="minorHAnsi" w:cstheme="minorHAnsi"/>
          <w:sz w:val="22"/>
          <w:szCs w:val="22"/>
        </w:rPr>
        <w:t>do zkušebního provozu, a po jeho úspěšném provedení a vyhodnocení a následným předáním Díla jako celku na základě předávacího protokolu na celé Dílo do trvalého</w:t>
      </w:r>
      <w:r w:rsidR="006240F5" w:rsidRPr="00635736">
        <w:rPr>
          <w:rFonts w:asciiTheme="minorHAnsi" w:hAnsiTheme="minorHAnsi" w:cstheme="minorHAnsi"/>
          <w:sz w:val="22"/>
          <w:szCs w:val="22"/>
        </w:rPr>
        <w:t xml:space="preserve"> </w:t>
      </w:r>
      <w:r w:rsidR="006240F5">
        <w:rPr>
          <w:rFonts w:asciiTheme="minorHAnsi" w:hAnsiTheme="minorHAnsi" w:cstheme="minorHAnsi"/>
          <w:sz w:val="22"/>
          <w:szCs w:val="22"/>
        </w:rPr>
        <w:t>provozu</w:t>
      </w:r>
    </w:p>
    <w:p w:rsidR="00967B00" w:rsidRDefault="00967B00" w:rsidP="006240F5">
      <w:pPr>
        <w:pStyle w:val="Default"/>
        <w:ind w:hanging="709"/>
        <w:rPr>
          <w:rFonts w:asciiTheme="minorHAnsi" w:hAnsiTheme="minorHAnsi" w:cstheme="minorHAnsi"/>
          <w:sz w:val="22"/>
          <w:szCs w:val="22"/>
        </w:rPr>
      </w:pPr>
      <w:r>
        <w:rPr>
          <w:rFonts w:asciiTheme="minorHAnsi" w:hAnsiTheme="minorHAnsi" w:cstheme="minorHAnsi"/>
          <w:sz w:val="22"/>
          <w:szCs w:val="22"/>
        </w:rPr>
        <w:t xml:space="preserve">               </w:t>
      </w:r>
      <w:r w:rsidR="00A13FE4" w:rsidRPr="00A13FE4">
        <w:rPr>
          <w:rFonts w:asciiTheme="minorHAnsi" w:hAnsiTheme="minorHAnsi" w:cstheme="minorHAnsi"/>
          <w:sz w:val="22"/>
          <w:szCs w:val="22"/>
        </w:rPr>
        <w:t xml:space="preserve">5.2.        </w:t>
      </w:r>
      <w:r>
        <w:rPr>
          <w:rFonts w:asciiTheme="minorHAnsi" w:hAnsiTheme="minorHAnsi" w:cstheme="minorHAnsi"/>
          <w:sz w:val="22"/>
          <w:szCs w:val="22"/>
        </w:rPr>
        <w:t>Trvalý</w:t>
      </w:r>
      <w:r w:rsidR="00A13FE4" w:rsidRPr="00A13FE4">
        <w:rPr>
          <w:rFonts w:asciiTheme="minorHAnsi" w:hAnsiTheme="minorHAnsi" w:cstheme="minorHAnsi"/>
          <w:sz w:val="22"/>
          <w:szCs w:val="22"/>
        </w:rPr>
        <w:t xml:space="preserve"> provoz bude zahájen po</w:t>
      </w:r>
      <w:r>
        <w:rPr>
          <w:rFonts w:asciiTheme="minorHAnsi" w:hAnsiTheme="minorHAnsi" w:cstheme="minorHAnsi"/>
          <w:sz w:val="22"/>
          <w:szCs w:val="22"/>
        </w:rPr>
        <w:t xml:space="preserve"> vyhodnocení zkušebního provozu a po řádném předání D</w:t>
      </w:r>
      <w:r w:rsidR="00A13FE4" w:rsidRPr="00A13FE4">
        <w:rPr>
          <w:rFonts w:asciiTheme="minorHAnsi" w:hAnsiTheme="minorHAnsi" w:cstheme="minorHAnsi"/>
          <w:sz w:val="22"/>
          <w:szCs w:val="22"/>
        </w:rPr>
        <w:t>íla</w:t>
      </w:r>
    </w:p>
    <w:p w:rsidR="007E0C77" w:rsidRDefault="00967B00" w:rsidP="006240F5">
      <w:pPr>
        <w:pStyle w:val="Default"/>
        <w:rPr>
          <w:rFonts w:asciiTheme="minorHAnsi" w:hAnsiTheme="minorHAnsi" w:cstheme="minorHAnsi"/>
          <w:sz w:val="22"/>
          <w:szCs w:val="22"/>
        </w:rPr>
      </w:pPr>
      <w:r>
        <w:rPr>
          <w:rFonts w:asciiTheme="minorHAnsi" w:hAnsiTheme="minorHAnsi" w:cstheme="minorHAnsi"/>
          <w:sz w:val="22"/>
          <w:szCs w:val="22"/>
        </w:rPr>
        <w:t xml:space="preserve">               Zhotovitelem a převzetím Díla O</w:t>
      </w:r>
      <w:r w:rsidR="00A13FE4" w:rsidRPr="00A13FE4">
        <w:rPr>
          <w:rFonts w:asciiTheme="minorHAnsi" w:hAnsiTheme="minorHAnsi" w:cstheme="minorHAnsi"/>
          <w:sz w:val="22"/>
          <w:szCs w:val="22"/>
        </w:rPr>
        <w:t xml:space="preserve">bjednatelem včetně předaného projektu skutečného </w:t>
      </w:r>
    </w:p>
    <w:p w:rsidR="007E0C77" w:rsidRDefault="00A55F53" w:rsidP="006240F5">
      <w:pPr>
        <w:pStyle w:val="Default"/>
        <w:rPr>
          <w:rFonts w:asciiTheme="minorHAnsi" w:hAnsiTheme="minorHAnsi" w:cstheme="minorHAnsi"/>
          <w:sz w:val="22"/>
          <w:szCs w:val="22"/>
        </w:rPr>
      </w:pPr>
      <w:r>
        <w:rPr>
          <w:rFonts w:asciiTheme="minorHAnsi" w:hAnsiTheme="minorHAnsi" w:cstheme="minorHAnsi"/>
          <w:sz w:val="22"/>
          <w:szCs w:val="22"/>
        </w:rPr>
        <w:t xml:space="preserve">               </w:t>
      </w:r>
      <w:r w:rsidR="00A13FE4" w:rsidRPr="00A13FE4">
        <w:rPr>
          <w:rFonts w:asciiTheme="minorHAnsi" w:hAnsiTheme="minorHAnsi" w:cstheme="minorHAnsi"/>
          <w:sz w:val="22"/>
          <w:szCs w:val="22"/>
        </w:rPr>
        <w:t>provedení včetně geometrického</w:t>
      </w:r>
      <w:r>
        <w:rPr>
          <w:rFonts w:asciiTheme="minorHAnsi" w:hAnsiTheme="minorHAnsi" w:cstheme="minorHAnsi"/>
          <w:sz w:val="22"/>
          <w:szCs w:val="22"/>
        </w:rPr>
        <w:t xml:space="preserve"> </w:t>
      </w:r>
      <w:r w:rsidR="00A13FE4" w:rsidRPr="00A13FE4">
        <w:rPr>
          <w:rFonts w:asciiTheme="minorHAnsi" w:hAnsiTheme="minorHAnsi" w:cstheme="minorHAnsi"/>
          <w:sz w:val="22"/>
          <w:szCs w:val="22"/>
        </w:rPr>
        <w:t xml:space="preserve">zaměření skutečného provedení </w:t>
      </w:r>
      <w:r w:rsidR="00055D0E">
        <w:rPr>
          <w:rFonts w:asciiTheme="minorHAnsi" w:hAnsiTheme="minorHAnsi" w:cstheme="minorHAnsi"/>
          <w:sz w:val="22"/>
          <w:szCs w:val="22"/>
        </w:rPr>
        <w:t>D</w:t>
      </w:r>
      <w:r w:rsidR="00A13FE4" w:rsidRPr="00A13FE4">
        <w:rPr>
          <w:rFonts w:asciiTheme="minorHAnsi" w:hAnsiTheme="minorHAnsi" w:cstheme="minorHAnsi"/>
          <w:sz w:val="22"/>
          <w:szCs w:val="22"/>
        </w:rPr>
        <w:t>íla v</w:t>
      </w:r>
      <w:r>
        <w:rPr>
          <w:rFonts w:asciiTheme="minorHAnsi" w:hAnsiTheme="minorHAnsi" w:cstheme="minorHAnsi"/>
          <w:sz w:val="22"/>
          <w:szCs w:val="22"/>
        </w:rPr>
        <w:t> </w:t>
      </w:r>
      <w:r w:rsidR="00A13FE4" w:rsidRPr="00A13FE4">
        <w:rPr>
          <w:rFonts w:asciiTheme="minorHAnsi" w:hAnsiTheme="minorHAnsi" w:cstheme="minorHAnsi"/>
          <w:sz w:val="22"/>
          <w:szCs w:val="22"/>
        </w:rPr>
        <w:t>souřadnicích</w:t>
      </w:r>
    </w:p>
    <w:p w:rsidR="007E0C77" w:rsidRDefault="00A55F53" w:rsidP="006240F5">
      <w:pPr>
        <w:pStyle w:val="Default"/>
        <w:rPr>
          <w:rFonts w:asciiTheme="minorHAnsi" w:hAnsiTheme="minorHAnsi" w:cstheme="minorHAnsi"/>
          <w:sz w:val="22"/>
          <w:szCs w:val="22"/>
        </w:rPr>
      </w:pPr>
      <w:r>
        <w:rPr>
          <w:rFonts w:asciiTheme="minorHAnsi" w:hAnsiTheme="minorHAnsi" w:cstheme="minorHAnsi"/>
          <w:sz w:val="22"/>
          <w:szCs w:val="22"/>
        </w:rPr>
        <w:t xml:space="preserve">             </w:t>
      </w:r>
      <w:r w:rsidR="00A13FE4" w:rsidRPr="00A13FE4">
        <w:rPr>
          <w:rFonts w:asciiTheme="minorHAnsi" w:hAnsiTheme="minorHAnsi" w:cstheme="minorHAnsi"/>
          <w:sz w:val="22"/>
          <w:szCs w:val="22"/>
        </w:rPr>
        <w:t xml:space="preserve"> </w:t>
      </w:r>
      <w:r>
        <w:rPr>
          <w:rFonts w:asciiTheme="minorHAnsi" w:hAnsiTheme="minorHAnsi" w:cstheme="minorHAnsi"/>
          <w:sz w:val="22"/>
          <w:szCs w:val="22"/>
        </w:rPr>
        <w:t xml:space="preserve"> </w:t>
      </w:r>
      <w:r w:rsidR="00A13FE4" w:rsidRPr="00A13FE4">
        <w:rPr>
          <w:rFonts w:asciiTheme="minorHAnsi" w:hAnsiTheme="minorHAnsi" w:cstheme="minorHAnsi"/>
          <w:sz w:val="22"/>
          <w:szCs w:val="22"/>
        </w:rPr>
        <w:t>v písemné a digitální podobě, a předáním všech podkladů a revizních</w:t>
      </w:r>
      <w:r>
        <w:rPr>
          <w:rFonts w:asciiTheme="minorHAnsi" w:hAnsiTheme="minorHAnsi" w:cstheme="minorHAnsi"/>
          <w:sz w:val="22"/>
          <w:szCs w:val="22"/>
        </w:rPr>
        <w:t xml:space="preserve"> </w:t>
      </w:r>
      <w:r w:rsidR="00A13FE4">
        <w:rPr>
          <w:rFonts w:asciiTheme="minorHAnsi" w:hAnsiTheme="minorHAnsi" w:cstheme="minorHAnsi"/>
          <w:sz w:val="22"/>
          <w:szCs w:val="22"/>
        </w:rPr>
        <w:t xml:space="preserve">zpráv nutných </w:t>
      </w:r>
      <w:r w:rsidR="00A13FE4" w:rsidRPr="00A13FE4">
        <w:rPr>
          <w:rFonts w:asciiTheme="minorHAnsi" w:hAnsiTheme="minorHAnsi" w:cstheme="minorHAnsi"/>
          <w:sz w:val="22"/>
          <w:szCs w:val="22"/>
        </w:rPr>
        <w:t>pro</w:t>
      </w:r>
    </w:p>
    <w:p w:rsidR="007E0C77" w:rsidRDefault="00A55F53" w:rsidP="006240F5">
      <w:pPr>
        <w:pStyle w:val="Default"/>
        <w:rPr>
          <w:rFonts w:asciiTheme="minorHAnsi" w:hAnsiTheme="minorHAnsi" w:cstheme="minorHAnsi"/>
          <w:sz w:val="22"/>
          <w:szCs w:val="22"/>
        </w:rPr>
      </w:pPr>
      <w:r>
        <w:rPr>
          <w:rFonts w:asciiTheme="minorHAnsi" w:hAnsiTheme="minorHAnsi" w:cstheme="minorHAnsi"/>
          <w:sz w:val="22"/>
          <w:szCs w:val="22"/>
        </w:rPr>
        <w:t xml:space="preserve">               uvedení D</w:t>
      </w:r>
      <w:r w:rsidR="00A13FE4" w:rsidRPr="00A13FE4">
        <w:rPr>
          <w:rFonts w:asciiTheme="minorHAnsi" w:hAnsiTheme="minorHAnsi" w:cstheme="minorHAnsi"/>
          <w:sz w:val="22"/>
          <w:szCs w:val="22"/>
        </w:rPr>
        <w:t>íla do</w:t>
      </w:r>
      <w:r>
        <w:rPr>
          <w:rFonts w:asciiTheme="minorHAnsi" w:hAnsiTheme="minorHAnsi" w:cstheme="minorHAnsi"/>
          <w:sz w:val="22"/>
          <w:szCs w:val="22"/>
        </w:rPr>
        <w:t xml:space="preserve"> trvalého a bezpečného provozu vč. dodání všech stanovisek a dokladů pro </w:t>
      </w:r>
    </w:p>
    <w:p w:rsidR="007E0C77" w:rsidRDefault="00A55F53" w:rsidP="006240F5">
      <w:pPr>
        <w:pStyle w:val="Default"/>
        <w:rPr>
          <w:rFonts w:asciiTheme="minorHAnsi" w:hAnsiTheme="minorHAnsi" w:cstheme="minorHAnsi"/>
          <w:sz w:val="22"/>
          <w:szCs w:val="22"/>
        </w:rPr>
      </w:pPr>
      <w:r>
        <w:rPr>
          <w:rFonts w:asciiTheme="minorHAnsi" w:hAnsiTheme="minorHAnsi" w:cstheme="minorHAnsi"/>
          <w:sz w:val="22"/>
          <w:szCs w:val="22"/>
        </w:rPr>
        <w:t xml:space="preserve">               dotčený orgán státní správy (DOSS).</w:t>
      </w:r>
    </w:p>
    <w:p w:rsidR="006240F5" w:rsidRDefault="00A13FE4" w:rsidP="006240F5">
      <w:pPr>
        <w:pStyle w:val="Default"/>
        <w:ind w:left="709" w:hanging="709"/>
        <w:rPr>
          <w:rFonts w:asciiTheme="minorHAnsi" w:hAnsiTheme="minorHAnsi" w:cstheme="minorHAnsi"/>
          <w:sz w:val="22"/>
          <w:szCs w:val="22"/>
        </w:rPr>
      </w:pPr>
      <w:r w:rsidRPr="00A13FE4">
        <w:rPr>
          <w:rFonts w:asciiTheme="minorHAnsi" w:hAnsiTheme="minorHAnsi" w:cstheme="minorHAnsi"/>
          <w:sz w:val="22"/>
          <w:szCs w:val="22"/>
        </w:rPr>
        <w:t>5.3.        Pí</w:t>
      </w:r>
      <w:r w:rsidR="00A55F53">
        <w:rPr>
          <w:rFonts w:asciiTheme="minorHAnsi" w:hAnsiTheme="minorHAnsi" w:cstheme="minorHAnsi"/>
          <w:sz w:val="22"/>
          <w:szCs w:val="22"/>
        </w:rPr>
        <w:t>semným protokolárním převzetím D</w:t>
      </w:r>
      <w:r w:rsidRPr="00A13FE4">
        <w:rPr>
          <w:rFonts w:asciiTheme="minorHAnsi" w:hAnsiTheme="minorHAnsi" w:cstheme="minorHAnsi"/>
          <w:sz w:val="22"/>
          <w:szCs w:val="22"/>
        </w:rPr>
        <w:t xml:space="preserve">íla </w:t>
      </w:r>
      <w:r w:rsidR="006240F5">
        <w:rPr>
          <w:rFonts w:asciiTheme="minorHAnsi" w:hAnsiTheme="minorHAnsi" w:cstheme="minorHAnsi"/>
          <w:sz w:val="22"/>
          <w:szCs w:val="22"/>
        </w:rPr>
        <w:t xml:space="preserve">do trvalého provozu </w:t>
      </w:r>
      <w:r w:rsidRPr="00A13FE4">
        <w:rPr>
          <w:rFonts w:asciiTheme="minorHAnsi" w:hAnsiTheme="minorHAnsi" w:cstheme="minorHAnsi"/>
          <w:sz w:val="22"/>
          <w:szCs w:val="22"/>
        </w:rPr>
        <w:t>přech</w:t>
      </w:r>
      <w:r w:rsidR="00A55F53">
        <w:rPr>
          <w:rFonts w:asciiTheme="minorHAnsi" w:hAnsiTheme="minorHAnsi" w:cstheme="minorHAnsi"/>
          <w:sz w:val="22"/>
          <w:szCs w:val="22"/>
        </w:rPr>
        <w:t>ází nebezpečí škody na díle ze Z</w:t>
      </w:r>
      <w:r w:rsidRPr="00A13FE4">
        <w:rPr>
          <w:rFonts w:asciiTheme="minorHAnsi" w:hAnsiTheme="minorHAnsi" w:cstheme="minorHAnsi"/>
          <w:sz w:val="22"/>
          <w:szCs w:val="22"/>
        </w:rPr>
        <w:t xml:space="preserve">hotovitele na </w:t>
      </w:r>
      <w:r w:rsidR="006240F5">
        <w:rPr>
          <w:rFonts w:asciiTheme="minorHAnsi" w:hAnsiTheme="minorHAnsi" w:cstheme="minorHAnsi"/>
          <w:sz w:val="22"/>
          <w:szCs w:val="22"/>
        </w:rPr>
        <w:t xml:space="preserve">Objednatele. </w:t>
      </w:r>
      <w:r w:rsidR="006240F5" w:rsidRPr="00A13FE4">
        <w:rPr>
          <w:rFonts w:asciiTheme="minorHAnsi" w:hAnsiTheme="minorHAnsi" w:cstheme="minorHAnsi"/>
          <w:sz w:val="22"/>
          <w:szCs w:val="22"/>
        </w:rPr>
        <w:t>Tímto ustanoven</w:t>
      </w:r>
      <w:r w:rsidR="006240F5">
        <w:rPr>
          <w:rFonts w:asciiTheme="minorHAnsi" w:hAnsiTheme="minorHAnsi" w:cstheme="minorHAnsi"/>
          <w:sz w:val="22"/>
          <w:szCs w:val="22"/>
        </w:rPr>
        <w:t>ím nejsou nijak dotčeny nároky O</w:t>
      </w:r>
      <w:r w:rsidR="006240F5" w:rsidRPr="00A13FE4">
        <w:rPr>
          <w:rFonts w:asciiTheme="minorHAnsi" w:hAnsiTheme="minorHAnsi" w:cstheme="minorHAnsi"/>
          <w:sz w:val="22"/>
          <w:szCs w:val="22"/>
        </w:rPr>
        <w:t>bjednatele vyplývající z</w:t>
      </w:r>
      <w:r w:rsidR="006240F5" w:rsidRPr="006240F5">
        <w:rPr>
          <w:rFonts w:asciiTheme="minorHAnsi" w:hAnsiTheme="minorHAnsi" w:cstheme="minorHAnsi"/>
          <w:sz w:val="22"/>
          <w:szCs w:val="22"/>
        </w:rPr>
        <w:t xml:space="preserve"> </w:t>
      </w:r>
      <w:r w:rsidR="006240F5">
        <w:rPr>
          <w:rFonts w:asciiTheme="minorHAnsi" w:hAnsiTheme="minorHAnsi" w:cstheme="minorHAnsi"/>
          <w:sz w:val="22"/>
          <w:szCs w:val="22"/>
        </w:rPr>
        <w:t xml:space="preserve">vadného plnění a z práv za </w:t>
      </w:r>
      <w:r w:rsidR="006240F5" w:rsidRPr="00A13FE4">
        <w:rPr>
          <w:rFonts w:asciiTheme="minorHAnsi" w:hAnsiTheme="minorHAnsi" w:cstheme="minorHAnsi"/>
          <w:sz w:val="22"/>
          <w:szCs w:val="22"/>
        </w:rPr>
        <w:t>záruku za jakost</w:t>
      </w:r>
    </w:p>
    <w:p w:rsidR="007E0C77" w:rsidRDefault="00A13FE4" w:rsidP="006240F5">
      <w:pPr>
        <w:pStyle w:val="Default"/>
        <w:rPr>
          <w:rFonts w:asciiTheme="minorHAnsi" w:hAnsiTheme="minorHAnsi" w:cstheme="minorHAnsi"/>
          <w:sz w:val="22"/>
          <w:szCs w:val="22"/>
        </w:rPr>
      </w:pPr>
      <w:r w:rsidRPr="00A13FE4">
        <w:rPr>
          <w:rFonts w:asciiTheme="minorHAnsi" w:hAnsiTheme="minorHAnsi" w:cstheme="minorHAnsi"/>
          <w:sz w:val="22"/>
          <w:szCs w:val="22"/>
        </w:rPr>
        <w:t>5.4.        Pře</w:t>
      </w:r>
      <w:r w:rsidR="00A55F53">
        <w:rPr>
          <w:rFonts w:asciiTheme="minorHAnsi" w:hAnsiTheme="minorHAnsi" w:cstheme="minorHAnsi"/>
          <w:sz w:val="22"/>
          <w:szCs w:val="22"/>
        </w:rPr>
        <w:t>d zahájením zkušebního provozu Z</w:t>
      </w:r>
      <w:r w:rsidRPr="00A13FE4">
        <w:rPr>
          <w:rFonts w:asciiTheme="minorHAnsi" w:hAnsiTheme="minorHAnsi" w:cstheme="minorHAnsi"/>
          <w:sz w:val="22"/>
          <w:szCs w:val="22"/>
        </w:rPr>
        <w:t xml:space="preserve">hotovitel písemně potvrdí do stavebního deníku a </w:t>
      </w:r>
    </w:p>
    <w:p w:rsidR="007E0C77" w:rsidRDefault="00A13FE4" w:rsidP="006240F5">
      <w:pPr>
        <w:pStyle w:val="Default"/>
        <w:rPr>
          <w:rFonts w:asciiTheme="minorHAnsi" w:hAnsiTheme="minorHAnsi" w:cstheme="minorHAnsi"/>
          <w:sz w:val="22"/>
          <w:szCs w:val="22"/>
        </w:rPr>
      </w:pPr>
      <w:r>
        <w:rPr>
          <w:rFonts w:asciiTheme="minorHAnsi" w:hAnsiTheme="minorHAnsi" w:cstheme="minorHAnsi"/>
          <w:sz w:val="22"/>
          <w:szCs w:val="22"/>
        </w:rPr>
        <w:t xml:space="preserve">               předávacího pr</w:t>
      </w:r>
      <w:r w:rsidRPr="00A13FE4">
        <w:rPr>
          <w:rFonts w:asciiTheme="minorHAnsi" w:hAnsiTheme="minorHAnsi" w:cstheme="minorHAnsi"/>
          <w:sz w:val="22"/>
          <w:szCs w:val="22"/>
        </w:rPr>
        <w:t>otokolu</w:t>
      </w:r>
      <w:r>
        <w:rPr>
          <w:rFonts w:asciiTheme="minorHAnsi" w:hAnsiTheme="minorHAnsi" w:cstheme="minorHAnsi"/>
          <w:sz w:val="22"/>
          <w:szCs w:val="22"/>
        </w:rPr>
        <w:t>,</w:t>
      </w:r>
      <w:r w:rsidRPr="00A13FE4">
        <w:rPr>
          <w:rFonts w:asciiTheme="minorHAnsi" w:hAnsiTheme="minorHAnsi" w:cstheme="minorHAnsi"/>
          <w:sz w:val="22"/>
          <w:szCs w:val="22"/>
        </w:rPr>
        <w:t xml:space="preserve"> že všechny požadované komponenty dodal, namontoval a uvedl </w:t>
      </w:r>
      <w:proofErr w:type="gramStart"/>
      <w:r w:rsidRPr="00A13FE4">
        <w:rPr>
          <w:rFonts w:asciiTheme="minorHAnsi" w:hAnsiTheme="minorHAnsi" w:cstheme="minorHAnsi"/>
          <w:sz w:val="22"/>
          <w:szCs w:val="22"/>
        </w:rPr>
        <w:t>do</w:t>
      </w:r>
      <w:proofErr w:type="gramEnd"/>
      <w:r w:rsidRPr="00A13FE4">
        <w:rPr>
          <w:rFonts w:asciiTheme="minorHAnsi" w:hAnsiTheme="minorHAnsi" w:cstheme="minorHAnsi"/>
          <w:sz w:val="22"/>
          <w:szCs w:val="22"/>
        </w:rPr>
        <w:t xml:space="preserve"> </w:t>
      </w:r>
    </w:p>
    <w:p w:rsidR="007E0C77" w:rsidRDefault="00A13FE4" w:rsidP="00271285">
      <w:pPr>
        <w:pStyle w:val="Default"/>
        <w:ind w:left="709" w:hanging="709"/>
        <w:rPr>
          <w:rFonts w:asciiTheme="minorHAnsi" w:hAnsiTheme="minorHAnsi" w:cstheme="minorHAnsi"/>
          <w:sz w:val="22"/>
          <w:szCs w:val="22"/>
        </w:rPr>
      </w:pPr>
      <w:r>
        <w:rPr>
          <w:rFonts w:asciiTheme="minorHAnsi" w:hAnsiTheme="minorHAnsi" w:cstheme="minorHAnsi"/>
          <w:sz w:val="22"/>
          <w:szCs w:val="22"/>
        </w:rPr>
        <w:t xml:space="preserve">               provozu dle požadavků </w:t>
      </w:r>
      <w:r w:rsidRPr="00A13FE4">
        <w:rPr>
          <w:rFonts w:asciiTheme="minorHAnsi" w:hAnsiTheme="minorHAnsi" w:cstheme="minorHAnsi"/>
          <w:sz w:val="22"/>
          <w:szCs w:val="22"/>
        </w:rPr>
        <w:t>stanovených projektovou dokumentací</w:t>
      </w:r>
      <w:r w:rsidR="006240F5">
        <w:rPr>
          <w:rFonts w:asciiTheme="minorHAnsi" w:hAnsiTheme="minorHAnsi" w:cstheme="minorHAnsi"/>
          <w:sz w:val="22"/>
          <w:szCs w:val="22"/>
        </w:rPr>
        <w:t xml:space="preserve"> a smlouvou</w:t>
      </w:r>
      <w:r w:rsidRPr="00A13FE4">
        <w:rPr>
          <w:rFonts w:asciiTheme="minorHAnsi" w:hAnsiTheme="minorHAnsi" w:cstheme="minorHAnsi"/>
          <w:sz w:val="22"/>
          <w:szCs w:val="22"/>
        </w:rPr>
        <w:t xml:space="preserve">. O průběhu zkušebního </w:t>
      </w:r>
      <w:r w:rsidR="00271285">
        <w:rPr>
          <w:rFonts w:asciiTheme="minorHAnsi" w:hAnsiTheme="minorHAnsi" w:cstheme="minorHAnsi"/>
          <w:sz w:val="22"/>
          <w:szCs w:val="22"/>
        </w:rPr>
        <w:t xml:space="preserve">provozu budou činěny záznamy ve </w:t>
      </w:r>
      <w:r w:rsidR="00271285" w:rsidRPr="00A13FE4">
        <w:rPr>
          <w:rFonts w:asciiTheme="minorHAnsi" w:hAnsiTheme="minorHAnsi" w:cstheme="minorHAnsi"/>
          <w:sz w:val="22"/>
          <w:szCs w:val="22"/>
        </w:rPr>
        <w:t>stavebním deníku</w:t>
      </w:r>
    </w:p>
    <w:p w:rsidR="007E0C77" w:rsidRDefault="00A13FE4" w:rsidP="006240F5">
      <w:pPr>
        <w:pStyle w:val="Default"/>
        <w:rPr>
          <w:rFonts w:asciiTheme="minorHAnsi" w:hAnsiTheme="minorHAnsi" w:cstheme="minorHAnsi"/>
          <w:sz w:val="22"/>
          <w:szCs w:val="22"/>
        </w:rPr>
      </w:pPr>
      <w:r w:rsidRPr="00A13FE4">
        <w:rPr>
          <w:rFonts w:asciiTheme="minorHAnsi" w:hAnsiTheme="minorHAnsi" w:cstheme="minorHAnsi"/>
          <w:sz w:val="22"/>
          <w:szCs w:val="22"/>
        </w:rPr>
        <w:t>5.5.        Zkušební provoz bude proveden v celkové délce trvání 30 po sobě jdoucích kalendářních dní.</w:t>
      </w:r>
    </w:p>
    <w:p w:rsidR="007E0C77" w:rsidRDefault="00A13FE4" w:rsidP="006240F5">
      <w:pPr>
        <w:pStyle w:val="Default"/>
        <w:ind w:left="709" w:hanging="709"/>
        <w:rPr>
          <w:rFonts w:asciiTheme="minorHAnsi" w:hAnsiTheme="minorHAnsi" w:cstheme="minorHAnsi"/>
          <w:sz w:val="22"/>
          <w:szCs w:val="22"/>
        </w:rPr>
      </w:pPr>
      <w:r w:rsidRPr="00A13FE4">
        <w:rPr>
          <w:rFonts w:asciiTheme="minorHAnsi" w:hAnsiTheme="minorHAnsi" w:cstheme="minorHAnsi"/>
          <w:sz w:val="22"/>
          <w:szCs w:val="22"/>
        </w:rPr>
        <w:t xml:space="preserve">5.6.   </w:t>
      </w:r>
      <w:r w:rsidR="00271285">
        <w:rPr>
          <w:rFonts w:asciiTheme="minorHAnsi" w:hAnsiTheme="minorHAnsi" w:cstheme="minorHAnsi"/>
          <w:sz w:val="22"/>
          <w:szCs w:val="22"/>
        </w:rPr>
        <w:tab/>
      </w:r>
      <w:r w:rsidRPr="00A13FE4">
        <w:rPr>
          <w:rFonts w:asciiTheme="minorHAnsi" w:hAnsiTheme="minorHAnsi" w:cstheme="minorHAnsi"/>
          <w:sz w:val="22"/>
          <w:szCs w:val="22"/>
        </w:rPr>
        <w:t xml:space="preserve">Objednatel není povinen </w:t>
      </w:r>
      <w:r w:rsidR="00A55F53">
        <w:rPr>
          <w:rFonts w:asciiTheme="minorHAnsi" w:hAnsiTheme="minorHAnsi" w:cstheme="minorHAnsi"/>
          <w:sz w:val="22"/>
          <w:szCs w:val="22"/>
        </w:rPr>
        <w:t>převzít vadné nebo nedokončené D</w:t>
      </w:r>
      <w:r w:rsidRPr="00A13FE4">
        <w:rPr>
          <w:rFonts w:asciiTheme="minorHAnsi" w:hAnsiTheme="minorHAnsi" w:cstheme="minorHAnsi"/>
          <w:sz w:val="22"/>
          <w:szCs w:val="22"/>
        </w:rPr>
        <w:t xml:space="preserve">ílo do zkušebního </w:t>
      </w:r>
      <w:proofErr w:type="gramStart"/>
      <w:r w:rsidRPr="00A13FE4">
        <w:rPr>
          <w:rFonts w:asciiTheme="minorHAnsi" w:hAnsiTheme="minorHAnsi" w:cstheme="minorHAnsi"/>
          <w:sz w:val="22"/>
          <w:szCs w:val="22"/>
        </w:rPr>
        <w:t xml:space="preserve">provozu, </w:t>
      </w:r>
      <w:r w:rsidR="00A9013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A13FE4">
        <w:rPr>
          <w:rFonts w:asciiTheme="minorHAnsi" w:hAnsiTheme="minorHAnsi" w:cstheme="minorHAnsi"/>
          <w:sz w:val="22"/>
          <w:szCs w:val="22"/>
        </w:rPr>
        <w:t>nicméně</w:t>
      </w:r>
      <w:proofErr w:type="gramEnd"/>
      <w:r w:rsidRPr="00A13FE4">
        <w:rPr>
          <w:rFonts w:asciiTheme="minorHAnsi" w:hAnsiTheme="minorHAnsi" w:cstheme="minorHAnsi"/>
          <w:sz w:val="22"/>
          <w:szCs w:val="22"/>
        </w:rPr>
        <w:t xml:space="preserve"> jestliže tak uči</w:t>
      </w:r>
      <w:r w:rsidR="00A55F53">
        <w:rPr>
          <w:rFonts w:asciiTheme="minorHAnsi" w:hAnsiTheme="minorHAnsi" w:cstheme="minorHAnsi"/>
          <w:sz w:val="22"/>
          <w:szCs w:val="22"/>
        </w:rPr>
        <w:t>ní, Z</w:t>
      </w:r>
      <w:r w:rsidRPr="00A13FE4">
        <w:rPr>
          <w:rFonts w:asciiTheme="minorHAnsi" w:hAnsiTheme="minorHAnsi" w:cstheme="minorHAnsi"/>
          <w:sz w:val="22"/>
          <w:szCs w:val="22"/>
        </w:rPr>
        <w:t xml:space="preserve">hotovitel bude mít povinnost uvést předmět díla během </w:t>
      </w:r>
    </w:p>
    <w:p w:rsidR="007E0C77" w:rsidRDefault="00A13FE4" w:rsidP="006240F5">
      <w:pPr>
        <w:pStyle w:val="Default"/>
        <w:ind w:left="709" w:hanging="709"/>
        <w:rPr>
          <w:rFonts w:asciiTheme="minorHAnsi" w:hAnsiTheme="minorHAnsi" w:cstheme="minorHAnsi"/>
          <w:sz w:val="22"/>
          <w:szCs w:val="22"/>
        </w:rPr>
      </w:pPr>
      <w:r>
        <w:rPr>
          <w:rFonts w:asciiTheme="minorHAnsi" w:hAnsiTheme="minorHAnsi" w:cstheme="minorHAnsi"/>
          <w:sz w:val="22"/>
          <w:szCs w:val="22"/>
        </w:rPr>
        <w:t xml:space="preserve">               </w:t>
      </w:r>
      <w:r w:rsidRPr="00A13FE4">
        <w:rPr>
          <w:rFonts w:asciiTheme="minorHAnsi" w:hAnsiTheme="minorHAnsi" w:cstheme="minorHAnsi"/>
          <w:sz w:val="22"/>
          <w:szCs w:val="22"/>
        </w:rPr>
        <w:t xml:space="preserve">zkušebního provozu </w:t>
      </w:r>
      <w:r>
        <w:rPr>
          <w:rFonts w:asciiTheme="minorHAnsi" w:hAnsiTheme="minorHAnsi" w:cstheme="minorHAnsi"/>
          <w:sz w:val="22"/>
          <w:szCs w:val="22"/>
        </w:rPr>
        <w:t xml:space="preserve">bez zbytečného </w:t>
      </w:r>
      <w:r w:rsidRPr="00A13FE4">
        <w:rPr>
          <w:rFonts w:asciiTheme="minorHAnsi" w:hAnsiTheme="minorHAnsi" w:cstheme="minorHAnsi"/>
          <w:sz w:val="22"/>
          <w:szCs w:val="22"/>
        </w:rPr>
        <w:t xml:space="preserve">odkladu do bezvadného stavu. V případě drobných vad, </w:t>
      </w:r>
    </w:p>
    <w:p w:rsidR="007E0C77" w:rsidRDefault="00A13FE4" w:rsidP="006240F5">
      <w:pPr>
        <w:pStyle w:val="Default"/>
        <w:ind w:left="709" w:hanging="709"/>
        <w:rPr>
          <w:rFonts w:asciiTheme="minorHAnsi" w:hAnsiTheme="minorHAnsi" w:cstheme="minorHAnsi"/>
          <w:sz w:val="22"/>
          <w:szCs w:val="22"/>
        </w:rPr>
      </w:pPr>
      <w:r>
        <w:rPr>
          <w:rFonts w:asciiTheme="minorHAnsi" w:hAnsiTheme="minorHAnsi" w:cstheme="minorHAnsi"/>
          <w:sz w:val="22"/>
          <w:szCs w:val="22"/>
        </w:rPr>
        <w:t xml:space="preserve">               </w:t>
      </w:r>
      <w:r w:rsidRPr="00A13FE4">
        <w:rPr>
          <w:rFonts w:asciiTheme="minorHAnsi" w:hAnsiTheme="minorHAnsi" w:cstheme="minorHAnsi"/>
          <w:sz w:val="22"/>
          <w:szCs w:val="22"/>
        </w:rPr>
        <w:t>které samy o sobě či ve spojitosti nebrání jeho</w:t>
      </w:r>
      <w:r>
        <w:rPr>
          <w:rFonts w:asciiTheme="minorHAnsi" w:hAnsiTheme="minorHAnsi" w:cstheme="minorHAnsi"/>
          <w:sz w:val="22"/>
          <w:szCs w:val="22"/>
        </w:rPr>
        <w:t xml:space="preserve"> </w:t>
      </w:r>
      <w:r w:rsidRPr="00A13FE4">
        <w:rPr>
          <w:rFonts w:asciiTheme="minorHAnsi" w:hAnsiTheme="minorHAnsi" w:cstheme="minorHAnsi"/>
          <w:sz w:val="22"/>
          <w:szCs w:val="22"/>
        </w:rPr>
        <w:t xml:space="preserve">provozu, řádnému a bezpečnému užívání, </w:t>
      </w:r>
    </w:p>
    <w:p w:rsidR="007E0C77" w:rsidRDefault="00A55F53" w:rsidP="006240F5">
      <w:pPr>
        <w:pStyle w:val="Default"/>
        <w:ind w:left="709"/>
        <w:rPr>
          <w:rFonts w:asciiTheme="minorHAnsi" w:hAnsiTheme="minorHAnsi" w:cstheme="minorHAnsi"/>
          <w:sz w:val="22"/>
          <w:szCs w:val="22"/>
        </w:rPr>
      </w:pPr>
      <w:r>
        <w:rPr>
          <w:rFonts w:asciiTheme="minorHAnsi" w:hAnsiTheme="minorHAnsi" w:cstheme="minorHAnsi"/>
          <w:sz w:val="22"/>
          <w:szCs w:val="22"/>
        </w:rPr>
        <w:lastRenderedPageBreak/>
        <w:t>O</w:t>
      </w:r>
      <w:r w:rsidR="00A13FE4" w:rsidRPr="00A13FE4">
        <w:rPr>
          <w:rFonts w:asciiTheme="minorHAnsi" w:hAnsiTheme="minorHAnsi" w:cstheme="minorHAnsi"/>
          <w:sz w:val="22"/>
          <w:szCs w:val="22"/>
        </w:rPr>
        <w:t>bjednatel dílo převezme</w:t>
      </w:r>
      <w:r w:rsidR="00635736">
        <w:rPr>
          <w:rFonts w:asciiTheme="minorHAnsi" w:hAnsiTheme="minorHAnsi" w:cstheme="minorHAnsi"/>
          <w:sz w:val="22"/>
          <w:szCs w:val="22"/>
        </w:rPr>
        <w:t xml:space="preserve"> do zkušebního provozu</w:t>
      </w:r>
      <w:r w:rsidR="004C0A2C">
        <w:rPr>
          <w:rFonts w:asciiTheme="minorHAnsi" w:hAnsiTheme="minorHAnsi" w:cstheme="minorHAnsi"/>
          <w:sz w:val="22"/>
          <w:szCs w:val="22"/>
        </w:rPr>
        <w:t>/ trvalého provozu</w:t>
      </w:r>
      <w:r w:rsidR="00A13FE4" w:rsidRPr="00A13FE4">
        <w:rPr>
          <w:rFonts w:asciiTheme="minorHAnsi" w:hAnsiTheme="minorHAnsi" w:cstheme="minorHAnsi"/>
          <w:sz w:val="22"/>
          <w:szCs w:val="22"/>
        </w:rPr>
        <w:t>. Zhotovitel je však povinen tyto vady a nedodělky odstranit ve</w:t>
      </w:r>
      <w:r w:rsidR="00BC7E37">
        <w:rPr>
          <w:rFonts w:asciiTheme="minorHAnsi" w:hAnsiTheme="minorHAnsi" w:cstheme="minorHAnsi"/>
          <w:sz w:val="22"/>
          <w:szCs w:val="22"/>
        </w:rPr>
        <w:t xml:space="preserve"> </w:t>
      </w:r>
      <w:r w:rsidR="00635736">
        <w:rPr>
          <w:rFonts w:asciiTheme="minorHAnsi" w:hAnsiTheme="minorHAnsi" w:cstheme="minorHAnsi"/>
          <w:sz w:val="22"/>
          <w:szCs w:val="22"/>
        </w:rPr>
        <w:t xml:space="preserve">sjednané lhůtě </w:t>
      </w:r>
      <w:r w:rsidR="004C0A2C">
        <w:rPr>
          <w:rFonts w:asciiTheme="minorHAnsi" w:hAnsiTheme="minorHAnsi" w:cstheme="minorHAnsi"/>
          <w:sz w:val="22"/>
          <w:szCs w:val="22"/>
        </w:rPr>
        <w:t>uvedené</w:t>
      </w:r>
      <w:r w:rsidR="00635736">
        <w:rPr>
          <w:rFonts w:asciiTheme="minorHAnsi" w:hAnsiTheme="minorHAnsi" w:cstheme="minorHAnsi"/>
          <w:sz w:val="22"/>
          <w:szCs w:val="22"/>
        </w:rPr>
        <w:t xml:space="preserve"> v protokolu o předání</w:t>
      </w:r>
      <w:r w:rsidR="00635736" w:rsidRPr="00A13FE4">
        <w:rPr>
          <w:rFonts w:asciiTheme="minorHAnsi" w:hAnsiTheme="minorHAnsi" w:cstheme="minorHAnsi"/>
          <w:sz w:val="22"/>
          <w:szCs w:val="22"/>
        </w:rPr>
        <w:t>, pok</w:t>
      </w:r>
      <w:r w:rsidR="00635736">
        <w:rPr>
          <w:rFonts w:asciiTheme="minorHAnsi" w:hAnsiTheme="minorHAnsi" w:cstheme="minorHAnsi"/>
          <w:sz w:val="22"/>
          <w:szCs w:val="22"/>
        </w:rPr>
        <w:t xml:space="preserve">ud se smluvní strany nedohodnou </w:t>
      </w:r>
      <w:r w:rsidR="00635736" w:rsidRPr="00A13FE4">
        <w:rPr>
          <w:rFonts w:asciiTheme="minorHAnsi" w:hAnsiTheme="minorHAnsi" w:cstheme="minorHAnsi"/>
          <w:sz w:val="22"/>
          <w:szCs w:val="22"/>
        </w:rPr>
        <w:t>jinak.</w:t>
      </w:r>
      <w:r w:rsidR="004C0A2C">
        <w:rPr>
          <w:rFonts w:asciiTheme="minorHAnsi" w:hAnsiTheme="minorHAnsi" w:cstheme="minorHAnsi"/>
          <w:sz w:val="22"/>
          <w:szCs w:val="22"/>
        </w:rPr>
        <w:t xml:space="preserve"> </w:t>
      </w:r>
      <w:r w:rsidR="004C0A2C" w:rsidRPr="00BC7E37">
        <w:rPr>
          <w:rFonts w:asciiTheme="minorHAnsi" w:hAnsiTheme="minorHAnsi" w:cstheme="minorHAnsi"/>
          <w:sz w:val="22"/>
          <w:szCs w:val="22"/>
        </w:rPr>
        <w:t>Předmět díla je považován za způsobilý k převzetí, pokud bude prost vad a nedodělků, pokud se strany nedohodnou písemně jinak</w:t>
      </w:r>
    </w:p>
    <w:p w:rsidR="001364B8" w:rsidRDefault="00A13FE4" w:rsidP="006240F5">
      <w:pPr>
        <w:pStyle w:val="Default"/>
        <w:ind w:left="709" w:hanging="709"/>
        <w:rPr>
          <w:rFonts w:asciiTheme="minorHAnsi" w:hAnsiTheme="minorHAnsi" w:cstheme="minorHAnsi"/>
          <w:sz w:val="22"/>
          <w:szCs w:val="22"/>
        </w:rPr>
      </w:pPr>
      <w:r w:rsidRPr="00A13FE4">
        <w:rPr>
          <w:rFonts w:asciiTheme="minorHAnsi" w:hAnsiTheme="minorHAnsi" w:cstheme="minorHAnsi"/>
          <w:sz w:val="22"/>
          <w:szCs w:val="22"/>
        </w:rPr>
        <w:t xml:space="preserve">5.7.   Po ukončení zkušebního provozu bude vyhotoven </w:t>
      </w:r>
      <w:r w:rsidR="004C0A2C">
        <w:rPr>
          <w:rFonts w:asciiTheme="minorHAnsi" w:hAnsiTheme="minorHAnsi" w:cstheme="minorHAnsi"/>
          <w:sz w:val="22"/>
          <w:szCs w:val="22"/>
        </w:rPr>
        <w:t xml:space="preserve">Zhotovitelem </w:t>
      </w:r>
      <w:r w:rsidRPr="00A13FE4">
        <w:rPr>
          <w:rFonts w:asciiTheme="minorHAnsi" w:hAnsiTheme="minorHAnsi" w:cstheme="minorHAnsi"/>
          <w:sz w:val="22"/>
          <w:szCs w:val="22"/>
        </w:rPr>
        <w:t>protokol o vyhodnocení zkušebního</w:t>
      </w:r>
      <w:r w:rsidR="004C0A2C" w:rsidRPr="004C0A2C">
        <w:rPr>
          <w:rFonts w:asciiTheme="minorHAnsi" w:hAnsiTheme="minorHAnsi" w:cstheme="minorHAnsi"/>
          <w:sz w:val="22"/>
          <w:szCs w:val="22"/>
        </w:rPr>
        <w:t xml:space="preserve"> </w:t>
      </w:r>
      <w:r w:rsidR="004C0A2C">
        <w:rPr>
          <w:rFonts w:asciiTheme="minorHAnsi" w:hAnsiTheme="minorHAnsi" w:cstheme="minorHAnsi"/>
          <w:sz w:val="22"/>
          <w:szCs w:val="22"/>
        </w:rPr>
        <w:t xml:space="preserve">provozu, ve </w:t>
      </w:r>
      <w:r w:rsidR="004C0A2C" w:rsidRPr="00A13FE4">
        <w:rPr>
          <w:rFonts w:asciiTheme="minorHAnsi" w:hAnsiTheme="minorHAnsi" w:cstheme="minorHAnsi"/>
          <w:sz w:val="22"/>
          <w:szCs w:val="22"/>
        </w:rPr>
        <w:t xml:space="preserve">kterém budou posouzeny a zhodnoceny vzniklé závady a bude určeno jakým </w:t>
      </w:r>
      <w:r w:rsidR="004C0A2C">
        <w:rPr>
          <w:rFonts w:asciiTheme="minorHAnsi" w:hAnsiTheme="minorHAnsi" w:cstheme="minorHAnsi"/>
          <w:sz w:val="22"/>
          <w:szCs w:val="22"/>
        </w:rPr>
        <w:t>způsobem a v jakém</w:t>
      </w:r>
      <w:r w:rsidR="004C0A2C" w:rsidRPr="00A13FE4">
        <w:rPr>
          <w:rFonts w:asciiTheme="minorHAnsi" w:hAnsiTheme="minorHAnsi" w:cstheme="minorHAnsi"/>
          <w:sz w:val="22"/>
          <w:szCs w:val="22"/>
        </w:rPr>
        <w:t xml:space="preserve"> termínu budou odstraněny</w:t>
      </w:r>
      <w:r w:rsidR="004C0A2C">
        <w:rPr>
          <w:rFonts w:asciiTheme="minorHAnsi" w:hAnsiTheme="minorHAnsi" w:cstheme="minorHAnsi"/>
          <w:sz w:val="22"/>
          <w:szCs w:val="22"/>
        </w:rPr>
        <w:t xml:space="preserve">. Objednatel musí tento protokol písemně schválit           </w:t>
      </w:r>
    </w:p>
    <w:p w:rsidR="00A13FE4" w:rsidRPr="00A13FE4" w:rsidRDefault="00A13FE4" w:rsidP="006240F5">
      <w:pPr>
        <w:pStyle w:val="Default"/>
        <w:spacing w:after="240"/>
        <w:rPr>
          <w:rFonts w:asciiTheme="minorHAnsi" w:hAnsiTheme="minorHAnsi" w:cstheme="minorHAnsi"/>
          <w:sz w:val="22"/>
          <w:szCs w:val="22"/>
        </w:rPr>
      </w:pPr>
      <w:r w:rsidRPr="00A13FE4">
        <w:rPr>
          <w:rFonts w:asciiTheme="minorHAnsi" w:hAnsiTheme="minorHAnsi" w:cstheme="minorHAnsi"/>
          <w:sz w:val="22"/>
          <w:szCs w:val="22"/>
        </w:rPr>
        <w:t>5.8.       Po odstranění všech závad bude přikročeno ke kolaudaci zařízení.</w:t>
      </w:r>
    </w:p>
    <w:p w:rsidR="00A13FE4" w:rsidRPr="00B835B9" w:rsidRDefault="00A13FE4" w:rsidP="00A13FE4">
      <w:pPr>
        <w:ind w:right="-468"/>
        <w:jc w:val="both"/>
      </w:pPr>
    </w:p>
    <w:p w:rsidR="00A13FE4" w:rsidRPr="00B835B9" w:rsidRDefault="00A13FE4" w:rsidP="00A13FE4">
      <w:pPr>
        <w:spacing w:after="0"/>
        <w:jc w:val="center"/>
        <w:rPr>
          <w:b/>
        </w:rPr>
      </w:pPr>
      <w:r w:rsidRPr="00B835B9">
        <w:rPr>
          <w:b/>
        </w:rPr>
        <w:t xml:space="preserve">Článek </w:t>
      </w:r>
      <w:r>
        <w:rPr>
          <w:b/>
        </w:rPr>
        <w:t>6</w:t>
      </w:r>
      <w:r w:rsidRPr="00B835B9">
        <w:rPr>
          <w:b/>
        </w:rPr>
        <w:t>.</w:t>
      </w:r>
    </w:p>
    <w:p w:rsidR="00B91957" w:rsidRPr="00B835B9" w:rsidRDefault="00B91957" w:rsidP="009033C1">
      <w:pPr>
        <w:jc w:val="center"/>
        <w:rPr>
          <w:b/>
          <w:u w:val="single"/>
        </w:rPr>
      </w:pPr>
      <w:r>
        <w:rPr>
          <w:b/>
          <w:u w:val="single"/>
        </w:rPr>
        <w:t>Cena díla</w:t>
      </w:r>
    </w:p>
    <w:p w:rsidR="00A13FE4" w:rsidRPr="00B835B9" w:rsidRDefault="00A13FE4" w:rsidP="00A13FE4">
      <w:pPr>
        <w:ind w:left="709" w:right="-51" w:hanging="709"/>
        <w:jc w:val="both"/>
        <w:rPr>
          <w:bCs/>
        </w:rPr>
      </w:pPr>
      <w:r>
        <w:rPr>
          <w:bCs/>
        </w:rPr>
        <w:t>6</w:t>
      </w:r>
      <w:r w:rsidRPr="00B835B9">
        <w:rPr>
          <w:bCs/>
        </w:rPr>
        <w:t xml:space="preserve">.1.  </w:t>
      </w:r>
      <w:r w:rsidRPr="00B835B9">
        <w:rPr>
          <w:bCs/>
        </w:rPr>
        <w:tab/>
        <w:t>Smluvní strany sjednávají dohodou podle § 2 zákona č. 526/1990 Sb., o cenách, ve znění pozdějších a provádějících předpisů MF cenu za dílo jako cenu nejvýše př</w:t>
      </w:r>
      <w:r w:rsidR="00055D0E">
        <w:rPr>
          <w:bCs/>
        </w:rPr>
        <w:t>ípustnou za podmínky zhotovení D</w:t>
      </w:r>
      <w:r w:rsidRPr="00B835B9">
        <w:rPr>
          <w:bCs/>
        </w:rPr>
        <w:t>íla v rozsahu dle této smlouvy ve výši</w:t>
      </w:r>
    </w:p>
    <w:p w:rsidR="00A13FE4" w:rsidRPr="00B835B9" w:rsidRDefault="00A13FE4" w:rsidP="00A13FE4">
      <w:pPr>
        <w:ind w:left="2124" w:right="-107"/>
        <w:jc w:val="both"/>
        <w:rPr>
          <w:bCs/>
        </w:rPr>
      </w:pPr>
      <w:r w:rsidRPr="00B835B9">
        <w:rPr>
          <w:bCs/>
        </w:rPr>
        <w:t xml:space="preserve">Celková cena bez DPH </w:t>
      </w:r>
      <w:r w:rsidRPr="00236076">
        <w:rPr>
          <w:bCs/>
          <w:highlight w:val="yellow"/>
        </w:rPr>
        <w:t>…………………………</w:t>
      </w:r>
      <w:r w:rsidRPr="00B835B9">
        <w:rPr>
          <w:bCs/>
        </w:rPr>
        <w:t>.</w:t>
      </w:r>
    </w:p>
    <w:p w:rsidR="00A13FE4" w:rsidRPr="00B835B9" w:rsidRDefault="00A12098" w:rsidP="00A13FE4">
      <w:pPr>
        <w:ind w:left="2124" w:right="-107"/>
        <w:jc w:val="both"/>
        <w:rPr>
          <w:bCs/>
        </w:rPr>
      </w:pPr>
      <w:r>
        <w:rPr>
          <w:bCs/>
        </w:rPr>
        <w:t xml:space="preserve">Základ pro </w:t>
      </w:r>
      <w:proofErr w:type="gramStart"/>
      <w:r>
        <w:rPr>
          <w:bCs/>
        </w:rPr>
        <w:t>DPH  15</w:t>
      </w:r>
      <w:proofErr w:type="gramEnd"/>
      <w:r w:rsidR="00A13FE4" w:rsidRPr="00B835B9">
        <w:rPr>
          <w:bCs/>
        </w:rPr>
        <w:t xml:space="preserve"> % …</w:t>
      </w:r>
      <w:r w:rsidR="00A13FE4" w:rsidRPr="00236076">
        <w:rPr>
          <w:bCs/>
          <w:highlight w:val="yellow"/>
        </w:rPr>
        <w:t>…………………………</w:t>
      </w:r>
      <w:r w:rsidR="001525BC" w:rsidRPr="00236076">
        <w:rPr>
          <w:bCs/>
          <w:highlight w:val="yellow"/>
        </w:rPr>
        <w:t>.</w:t>
      </w:r>
    </w:p>
    <w:p w:rsidR="00A13FE4" w:rsidRPr="00B835B9" w:rsidRDefault="00A12098" w:rsidP="00A13FE4">
      <w:pPr>
        <w:ind w:left="2124" w:right="-107"/>
        <w:jc w:val="both"/>
        <w:rPr>
          <w:bCs/>
        </w:rPr>
      </w:pPr>
      <w:proofErr w:type="gramStart"/>
      <w:r>
        <w:rPr>
          <w:bCs/>
        </w:rPr>
        <w:t xml:space="preserve">DPH                     </w:t>
      </w:r>
      <w:r w:rsidR="008F7B95">
        <w:rPr>
          <w:bCs/>
        </w:rPr>
        <w:t xml:space="preserve"> </w:t>
      </w:r>
      <w:r>
        <w:rPr>
          <w:bCs/>
        </w:rPr>
        <w:t>15</w:t>
      </w:r>
      <w:proofErr w:type="gramEnd"/>
      <w:r w:rsidR="00A13FE4" w:rsidRPr="00B835B9">
        <w:rPr>
          <w:bCs/>
        </w:rPr>
        <w:t xml:space="preserve"> % </w:t>
      </w:r>
      <w:r w:rsidR="00A13FE4" w:rsidRPr="00236076">
        <w:rPr>
          <w:bCs/>
          <w:highlight w:val="yellow"/>
        </w:rPr>
        <w:t>…………………………………</w:t>
      </w:r>
    </w:p>
    <w:p w:rsidR="00A13FE4" w:rsidRPr="00B835B9" w:rsidRDefault="00A12098" w:rsidP="00A13FE4">
      <w:pPr>
        <w:ind w:left="2124" w:right="-107"/>
        <w:jc w:val="both"/>
        <w:rPr>
          <w:bCs/>
        </w:rPr>
      </w:pPr>
      <w:r>
        <w:rPr>
          <w:bCs/>
        </w:rPr>
        <w:t xml:space="preserve">Základ pro </w:t>
      </w:r>
      <w:proofErr w:type="gramStart"/>
      <w:r>
        <w:rPr>
          <w:bCs/>
        </w:rPr>
        <w:t xml:space="preserve">DPH </w:t>
      </w:r>
      <w:r w:rsidR="008F7B95">
        <w:rPr>
          <w:bCs/>
        </w:rPr>
        <w:t xml:space="preserve"> </w:t>
      </w:r>
      <w:r>
        <w:rPr>
          <w:bCs/>
        </w:rPr>
        <w:t>21</w:t>
      </w:r>
      <w:proofErr w:type="gramEnd"/>
      <w:r w:rsidR="00A13FE4" w:rsidRPr="00B835B9">
        <w:rPr>
          <w:bCs/>
        </w:rPr>
        <w:t xml:space="preserve"> % </w:t>
      </w:r>
      <w:r w:rsidR="00A13FE4" w:rsidRPr="00236076">
        <w:rPr>
          <w:bCs/>
          <w:highlight w:val="yellow"/>
        </w:rPr>
        <w:t>………………………………..</w:t>
      </w:r>
    </w:p>
    <w:p w:rsidR="00A13FE4" w:rsidRPr="00B835B9" w:rsidRDefault="00A13FE4" w:rsidP="00A13FE4">
      <w:pPr>
        <w:ind w:left="2124" w:right="-107"/>
        <w:jc w:val="both"/>
        <w:rPr>
          <w:bCs/>
        </w:rPr>
      </w:pPr>
      <w:proofErr w:type="gramStart"/>
      <w:r w:rsidRPr="00B835B9">
        <w:rPr>
          <w:bCs/>
        </w:rPr>
        <w:t xml:space="preserve">DPH                  </w:t>
      </w:r>
      <w:r w:rsidR="00A12098">
        <w:rPr>
          <w:bCs/>
        </w:rPr>
        <w:t xml:space="preserve">  </w:t>
      </w:r>
      <w:r w:rsidR="008F7B95">
        <w:rPr>
          <w:bCs/>
        </w:rPr>
        <w:t xml:space="preserve">  </w:t>
      </w:r>
      <w:r w:rsidR="00A12098">
        <w:rPr>
          <w:bCs/>
        </w:rPr>
        <w:t>21</w:t>
      </w:r>
      <w:proofErr w:type="gramEnd"/>
      <w:r w:rsidRPr="00B835B9">
        <w:rPr>
          <w:bCs/>
        </w:rPr>
        <w:t xml:space="preserve"> % </w:t>
      </w:r>
      <w:r w:rsidRPr="00236076">
        <w:rPr>
          <w:bCs/>
          <w:highlight w:val="yellow"/>
        </w:rPr>
        <w:t>……………………………….</w:t>
      </w:r>
    </w:p>
    <w:p w:rsidR="00A13FE4" w:rsidRPr="009033C1" w:rsidRDefault="00A13FE4" w:rsidP="009033C1">
      <w:pPr>
        <w:ind w:left="2124" w:right="-107"/>
        <w:jc w:val="both"/>
        <w:rPr>
          <w:b/>
        </w:rPr>
      </w:pPr>
      <w:r w:rsidRPr="00B835B9">
        <w:rPr>
          <w:b/>
        </w:rPr>
        <w:t xml:space="preserve">Cena celkem vč. DPH </w:t>
      </w:r>
      <w:r w:rsidRPr="00236076">
        <w:rPr>
          <w:b/>
          <w:highlight w:val="yellow"/>
        </w:rPr>
        <w:t>……………………………….</w:t>
      </w:r>
    </w:p>
    <w:p w:rsidR="00A13FE4" w:rsidRPr="00B835B9" w:rsidRDefault="00A13FE4" w:rsidP="009033C1">
      <w:pPr>
        <w:spacing w:after="0"/>
        <w:ind w:left="709" w:right="-51" w:hanging="709"/>
        <w:jc w:val="both"/>
        <w:rPr>
          <w:bCs/>
        </w:rPr>
      </w:pPr>
      <w:r w:rsidRPr="00B835B9">
        <w:rPr>
          <w:bCs/>
        </w:rPr>
        <w:t xml:space="preserve">         </w:t>
      </w:r>
      <w:r w:rsidRPr="00B835B9">
        <w:rPr>
          <w:bCs/>
        </w:rPr>
        <w:tab/>
        <w:t xml:space="preserve">Cena </w:t>
      </w:r>
      <w:r w:rsidR="00055D0E">
        <w:rPr>
          <w:bCs/>
        </w:rPr>
        <w:t>za D</w:t>
      </w:r>
      <w:r w:rsidRPr="00B835B9">
        <w:rPr>
          <w:bCs/>
        </w:rPr>
        <w:t>ílo je stanovena na základě celkové kalkulace stavebních prací a</w:t>
      </w:r>
      <w:r w:rsidR="00A7535F">
        <w:rPr>
          <w:bCs/>
        </w:rPr>
        <w:t xml:space="preserve"> všech</w:t>
      </w:r>
      <w:r w:rsidRPr="00B835B9">
        <w:rPr>
          <w:bCs/>
        </w:rPr>
        <w:t xml:space="preserve"> dodávek </w:t>
      </w:r>
      <w:r w:rsidR="00A7535F">
        <w:rPr>
          <w:bCs/>
        </w:rPr>
        <w:t xml:space="preserve">(stavebních i technologických) </w:t>
      </w:r>
      <w:r w:rsidRPr="00B835B9">
        <w:rPr>
          <w:bCs/>
        </w:rPr>
        <w:t xml:space="preserve">realizovaných v rámci této smlouvy, resp. na základě výkazu výměr a jednotkových cen uvedených </w:t>
      </w:r>
      <w:r w:rsidR="00055D0E">
        <w:rPr>
          <w:bCs/>
        </w:rPr>
        <w:t>v položkovém rozpočtu. Cena za D</w:t>
      </w:r>
      <w:r w:rsidRPr="00B835B9">
        <w:rPr>
          <w:bCs/>
        </w:rPr>
        <w:t>ílo je cena konečná a zahrnuje veškeré náklady související s realizací předmětu této smlouvy. Tuto cenu lze překročit pouze za</w:t>
      </w:r>
      <w:r w:rsidR="00A7535F">
        <w:rPr>
          <w:bCs/>
        </w:rPr>
        <w:t xml:space="preserve"> podmínek stanovených v článku </w:t>
      </w:r>
      <w:proofErr w:type="gramStart"/>
      <w:r w:rsidR="00A7535F">
        <w:rPr>
          <w:bCs/>
        </w:rPr>
        <w:t>2</w:t>
      </w:r>
      <w:r w:rsidRPr="00B835B9">
        <w:rPr>
          <w:bCs/>
        </w:rPr>
        <w:t>.2. této</w:t>
      </w:r>
      <w:proofErr w:type="gramEnd"/>
      <w:r w:rsidRPr="00B835B9">
        <w:rPr>
          <w:bCs/>
        </w:rPr>
        <w:t xml:space="preserve"> smlouvy.</w:t>
      </w:r>
    </w:p>
    <w:p w:rsidR="00A13FE4" w:rsidRPr="00B835B9" w:rsidRDefault="00A13FE4" w:rsidP="00DB183C">
      <w:pPr>
        <w:spacing w:after="0"/>
        <w:ind w:left="709" w:right="-51" w:hanging="709"/>
        <w:jc w:val="both"/>
        <w:rPr>
          <w:bCs/>
        </w:rPr>
      </w:pPr>
      <w:r w:rsidRPr="00B835B9">
        <w:rPr>
          <w:bCs/>
        </w:rPr>
        <w:tab/>
        <w:t>DPH se pro účely této smlouvy rozumí peněžní částka, jejíž výše odpovídá výši daně z přidané hodnoty vypočtené dle zák. č. 235/2004 Sb., o dani z přidané hodnoty, ve znění pozdějších předpisů. DPH je uvedena ve výši platné ke dni uzavření této smlouvy.</w:t>
      </w:r>
    </w:p>
    <w:p w:rsidR="00A13FE4" w:rsidRPr="00B835B9" w:rsidRDefault="00B91957" w:rsidP="00DB183C">
      <w:pPr>
        <w:spacing w:after="0"/>
        <w:ind w:right="-51"/>
        <w:jc w:val="both"/>
        <w:rPr>
          <w:bCs/>
        </w:rPr>
      </w:pPr>
      <w:proofErr w:type="gramStart"/>
      <w:r>
        <w:rPr>
          <w:bCs/>
        </w:rPr>
        <w:t xml:space="preserve">6.2       </w:t>
      </w:r>
      <w:r w:rsidR="00A13FE4">
        <w:rPr>
          <w:bCs/>
        </w:rPr>
        <w:t xml:space="preserve"> </w:t>
      </w:r>
      <w:r w:rsidR="00D96FA6">
        <w:rPr>
          <w:bCs/>
        </w:rPr>
        <w:t xml:space="preserve"> </w:t>
      </w:r>
      <w:r w:rsidR="00A13FE4" w:rsidRPr="00B835B9">
        <w:rPr>
          <w:bCs/>
        </w:rPr>
        <w:t>Cenu</w:t>
      </w:r>
      <w:proofErr w:type="gramEnd"/>
      <w:r w:rsidR="00A13FE4" w:rsidRPr="00B835B9">
        <w:rPr>
          <w:bCs/>
        </w:rPr>
        <w:t xml:space="preserve"> lze měnit pouze za těchto podmínek:</w:t>
      </w:r>
    </w:p>
    <w:p w:rsidR="00A13FE4" w:rsidRPr="00B835B9" w:rsidRDefault="00A13FE4" w:rsidP="00A13FE4">
      <w:pPr>
        <w:numPr>
          <w:ilvl w:val="0"/>
          <w:numId w:val="3"/>
        </w:numPr>
        <w:tabs>
          <w:tab w:val="clear" w:pos="1069"/>
          <w:tab w:val="num" w:pos="1260"/>
        </w:tabs>
        <w:spacing w:after="0" w:line="240" w:lineRule="auto"/>
        <w:ind w:left="1260" w:right="-51" w:hanging="540"/>
        <w:jc w:val="both"/>
        <w:rPr>
          <w:bCs/>
        </w:rPr>
      </w:pPr>
      <w:r w:rsidRPr="00B835B9">
        <w:rPr>
          <w:bCs/>
        </w:rPr>
        <w:t>dojde-li ke změně daňových předpisů majících vliv na výši ceny;</w:t>
      </w:r>
    </w:p>
    <w:p w:rsidR="00A13FE4" w:rsidRPr="00B835B9" w:rsidRDefault="00A13FE4" w:rsidP="00A13FE4">
      <w:pPr>
        <w:numPr>
          <w:ilvl w:val="0"/>
          <w:numId w:val="3"/>
        </w:numPr>
        <w:tabs>
          <w:tab w:val="clear" w:pos="1069"/>
          <w:tab w:val="num" w:pos="1260"/>
        </w:tabs>
        <w:spacing w:after="0" w:line="240" w:lineRule="auto"/>
        <w:ind w:left="1260" w:right="7" w:hanging="551"/>
        <w:jc w:val="both"/>
      </w:pPr>
      <w:r w:rsidRPr="00B835B9">
        <w:rPr>
          <w:bCs/>
        </w:rPr>
        <w:t xml:space="preserve">v případě objednatelem požadovaných změn v rozsahu výměr, soupisu prací a dodávek oproti výkazu uvedeném v zadávací dokumentaci </w:t>
      </w:r>
      <w:r w:rsidR="00574BC5">
        <w:t>v souladu s ustanovením § 222 zákona č. 134/2016 Sb. o zadávání veřejných zakázek</w:t>
      </w:r>
      <w:r w:rsidR="00574BC5" w:rsidRPr="00B835B9">
        <w:rPr>
          <w:bCs/>
        </w:rPr>
        <w:t xml:space="preserve"> </w:t>
      </w:r>
      <w:r w:rsidRPr="00B835B9">
        <w:rPr>
          <w:bCs/>
        </w:rPr>
        <w:t xml:space="preserve">– změny budou oceňovány podle jednotlivých cen obsažených v cenové nabídce. </w:t>
      </w:r>
      <w:r w:rsidRPr="00B835B9">
        <w:t>Případné rozšíření či zmenšení dodávky bude účtováno dle skutečných nákladů, které nesmí překročit jednotkové ceny dle výkazu výměr;</w:t>
      </w:r>
    </w:p>
    <w:p w:rsidR="00A13FE4" w:rsidRPr="00B835B9" w:rsidRDefault="00A13FE4" w:rsidP="00A13FE4">
      <w:pPr>
        <w:numPr>
          <w:ilvl w:val="0"/>
          <w:numId w:val="3"/>
        </w:numPr>
        <w:tabs>
          <w:tab w:val="clear" w:pos="1069"/>
          <w:tab w:val="num" w:pos="1260"/>
        </w:tabs>
        <w:spacing w:after="0" w:line="240" w:lineRule="auto"/>
        <w:ind w:left="1260" w:right="-51" w:hanging="540"/>
        <w:jc w:val="both"/>
        <w:rPr>
          <w:bCs/>
        </w:rPr>
      </w:pPr>
      <w:r w:rsidRPr="00B835B9">
        <w:rPr>
          <w:bCs/>
        </w:rPr>
        <w:t xml:space="preserve">v případě objednatelem odsouhlaseného provedení prací, které nejsou obsaženy ve výkazech a </w:t>
      </w:r>
      <w:r>
        <w:rPr>
          <w:bCs/>
        </w:rPr>
        <w:t>byly předem vyžádány a schváleny objednatelem</w:t>
      </w:r>
      <w:r w:rsidRPr="00B835B9">
        <w:rPr>
          <w:bCs/>
        </w:rPr>
        <w:t>. Cena těchto prací, pokud ji nebude možno určit z jednotkových cen obsažených v nabídce, bude stanovena</w:t>
      </w:r>
      <w:r>
        <w:rPr>
          <w:bCs/>
        </w:rPr>
        <w:t xml:space="preserve"> dohodou nebo</w:t>
      </w:r>
      <w:r w:rsidRPr="00B835B9">
        <w:rPr>
          <w:bCs/>
        </w:rPr>
        <w:t xml:space="preserve"> podle cen URS (resp. obdobného cenového předpisu užívaného zhotovitelem) platných v době provádění díla;</w:t>
      </w:r>
    </w:p>
    <w:p w:rsidR="00A13FE4" w:rsidRPr="00B835B9" w:rsidRDefault="00A13FE4" w:rsidP="00A13FE4">
      <w:pPr>
        <w:numPr>
          <w:ilvl w:val="0"/>
          <w:numId w:val="3"/>
        </w:numPr>
        <w:tabs>
          <w:tab w:val="clear" w:pos="1069"/>
          <w:tab w:val="num" w:pos="1260"/>
        </w:tabs>
        <w:spacing w:after="0" w:line="240" w:lineRule="auto"/>
        <w:ind w:left="1260" w:right="7" w:hanging="540"/>
        <w:jc w:val="both"/>
        <w:rPr>
          <w:bCs/>
        </w:rPr>
      </w:pPr>
      <w:r w:rsidRPr="00B835B9">
        <w:rPr>
          <w:bCs/>
        </w:rPr>
        <w:t>v případě objednatelem požadované změny standardů vymezených zadávací dokumentací.</w:t>
      </w:r>
    </w:p>
    <w:p w:rsidR="00E7316E" w:rsidRDefault="00A13FE4">
      <w:pPr>
        <w:pStyle w:val="Normodsaz"/>
        <w:numPr>
          <w:ilvl w:val="0"/>
          <w:numId w:val="0"/>
        </w:numPr>
        <w:spacing w:before="0" w:after="0"/>
        <w:ind w:left="708" w:right="-51" w:hanging="708"/>
        <w:rPr>
          <w:rFonts w:asciiTheme="minorHAnsi" w:hAnsiTheme="minorHAnsi" w:cstheme="minorHAnsi"/>
          <w:sz w:val="22"/>
          <w:szCs w:val="22"/>
        </w:rPr>
      </w:pPr>
      <w:r w:rsidRPr="00B91957">
        <w:rPr>
          <w:rFonts w:asciiTheme="minorHAnsi" w:hAnsiTheme="minorHAnsi" w:cstheme="minorHAnsi"/>
          <w:sz w:val="22"/>
          <w:szCs w:val="22"/>
        </w:rPr>
        <w:lastRenderedPageBreak/>
        <w:t xml:space="preserve">6.3.   </w:t>
      </w:r>
      <w:r w:rsidR="00055D0E">
        <w:rPr>
          <w:rFonts w:asciiTheme="minorHAnsi" w:hAnsiTheme="minorHAnsi" w:cstheme="minorHAnsi"/>
          <w:sz w:val="22"/>
          <w:szCs w:val="22"/>
        </w:rPr>
        <w:t>Cena D</w:t>
      </w:r>
      <w:r w:rsidRPr="00B91957">
        <w:rPr>
          <w:rFonts w:asciiTheme="minorHAnsi" w:hAnsiTheme="minorHAnsi" w:cstheme="minorHAnsi"/>
          <w:sz w:val="22"/>
          <w:szCs w:val="22"/>
        </w:rPr>
        <w:t xml:space="preserve">íla je sjednána jako cena nejvýše přípustná, zahrnující veškeré náklady spojené se </w:t>
      </w:r>
      <w:r w:rsidR="00A7535F">
        <w:rPr>
          <w:rFonts w:asciiTheme="minorHAnsi" w:hAnsiTheme="minorHAnsi" w:cstheme="minorHAnsi"/>
          <w:sz w:val="22"/>
          <w:szCs w:val="22"/>
        </w:rPr>
        <w:t>s</w:t>
      </w:r>
      <w:r w:rsidR="00B91957">
        <w:rPr>
          <w:rFonts w:asciiTheme="minorHAnsi" w:hAnsiTheme="minorHAnsi" w:cstheme="minorHAnsi"/>
          <w:sz w:val="22"/>
          <w:szCs w:val="22"/>
        </w:rPr>
        <w:t>plněním</w:t>
      </w:r>
      <w:r w:rsidR="00B12D72">
        <w:rPr>
          <w:rFonts w:asciiTheme="minorHAnsi" w:hAnsiTheme="minorHAnsi" w:cstheme="minorHAnsi"/>
          <w:sz w:val="22"/>
          <w:szCs w:val="22"/>
        </w:rPr>
        <w:t xml:space="preserve"> předmětu D</w:t>
      </w:r>
      <w:r w:rsidR="00B12D72" w:rsidRPr="00B91957">
        <w:rPr>
          <w:rFonts w:asciiTheme="minorHAnsi" w:hAnsiTheme="minorHAnsi" w:cstheme="minorHAnsi"/>
          <w:sz w:val="22"/>
          <w:szCs w:val="22"/>
        </w:rPr>
        <w:t xml:space="preserve">íla v rozsahu stanoveném </w:t>
      </w:r>
      <w:r w:rsidR="00B12D72">
        <w:rPr>
          <w:rFonts w:asciiTheme="minorHAnsi" w:hAnsiTheme="minorHAnsi" w:cstheme="minorHAnsi"/>
          <w:sz w:val="22"/>
          <w:szCs w:val="22"/>
        </w:rPr>
        <w:t>touto smlouvou, kompletní zadávací dokumentací a</w:t>
      </w:r>
      <w:r w:rsidR="00B12D72" w:rsidRPr="00B12D72">
        <w:rPr>
          <w:rFonts w:asciiTheme="minorHAnsi" w:hAnsiTheme="minorHAnsi" w:cstheme="minorHAnsi"/>
          <w:sz w:val="22"/>
          <w:szCs w:val="22"/>
        </w:rPr>
        <w:t xml:space="preserve"> </w:t>
      </w:r>
      <w:r w:rsidR="00B12D72" w:rsidRPr="00B91957">
        <w:rPr>
          <w:rFonts w:asciiTheme="minorHAnsi" w:hAnsiTheme="minorHAnsi" w:cstheme="minorHAnsi"/>
          <w:sz w:val="22"/>
          <w:szCs w:val="22"/>
        </w:rPr>
        <w:t xml:space="preserve">nabídkou zhotovitele v nabízeném termínu a </w:t>
      </w:r>
      <w:r w:rsidR="00B12D72">
        <w:rPr>
          <w:rFonts w:asciiTheme="minorHAnsi" w:hAnsiTheme="minorHAnsi" w:cstheme="minorHAnsi"/>
          <w:sz w:val="22"/>
          <w:szCs w:val="22"/>
        </w:rPr>
        <w:t xml:space="preserve">kvalitě. V ceně jsou </w:t>
      </w:r>
      <w:r w:rsidR="00B12D72" w:rsidRPr="00B91957">
        <w:rPr>
          <w:rFonts w:asciiTheme="minorHAnsi" w:hAnsiTheme="minorHAnsi" w:cstheme="minorHAnsi"/>
          <w:sz w:val="22"/>
          <w:szCs w:val="22"/>
        </w:rPr>
        <w:t>zohledněny veškeré práce,</w:t>
      </w:r>
      <w:r w:rsidR="00B12D72" w:rsidRPr="00B12D72">
        <w:rPr>
          <w:rFonts w:asciiTheme="minorHAnsi" w:hAnsiTheme="minorHAnsi" w:cstheme="minorHAnsi"/>
          <w:sz w:val="22"/>
          <w:szCs w:val="22"/>
        </w:rPr>
        <w:t xml:space="preserve"> </w:t>
      </w:r>
      <w:r w:rsidR="00B12D72" w:rsidRPr="00B91957">
        <w:rPr>
          <w:rFonts w:asciiTheme="minorHAnsi" w:hAnsiTheme="minorHAnsi" w:cstheme="minorHAnsi"/>
          <w:sz w:val="22"/>
          <w:szCs w:val="22"/>
        </w:rPr>
        <w:t>dodávky, služ</w:t>
      </w:r>
      <w:r w:rsidR="00B12D72">
        <w:rPr>
          <w:rFonts w:asciiTheme="minorHAnsi" w:hAnsiTheme="minorHAnsi" w:cstheme="minorHAnsi"/>
          <w:sz w:val="22"/>
          <w:szCs w:val="22"/>
        </w:rPr>
        <w:t>by a výkony, kterých je potřeba trvale či dodatečně k zahájení, provedení a k dokončení D</w:t>
      </w:r>
      <w:r w:rsidR="00B12D72" w:rsidRPr="00B91957">
        <w:rPr>
          <w:rFonts w:asciiTheme="minorHAnsi" w:hAnsiTheme="minorHAnsi" w:cstheme="minorHAnsi"/>
          <w:sz w:val="22"/>
          <w:szCs w:val="22"/>
        </w:rPr>
        <w:t>íla</w:t>
      </w:r>
    </w:p>
    <w:p w:rsidR="00E7316E" w:rsidRDefault="00E7316E">
      <w:pPr>
        <w:pStyle w:val="Normodsaz"/>
        <w:numPr>
          <w:ilvl w:val="0"/>
          <w:numId w:val="0"/>
        </w:numPr>
        <w:spacing w:before="0" w:after="0"/>
        <w:ind w:left="708" w:right="-51" w:hanging="566"/>
        <w:rPr>
          <w:rFonts w:asciiTheme="minorHAnsi" w:hAnsiTheme="minorHAnsi" w:cstheme="minorHAnsi"/>
          <w:sz w:val="22"/>
          <w:szCs w:val="22"/>
        </w:rPr>
      </w:pPr>
    </w:p>
    <w:p w:rsidR="00564C3A" w:rsidRDefault="00564C3A">
      <w:pPr>
        <w:pStyle w:val="Normodsaz"/>
        <w:numPr>
          <w:ilvl w:val="0"/>
          <w:numId w:val="0"/>
        </w:numPr>
        <w:spacing w:before="0" w:after="0"/>
        <w:ind w:left="708" w:right="-51" w:hanging="566"/>
        <w:rPr>
          <w:rFonts w:asciiTheme="minorHAnsi" w:hAnsiTheme="minorHAnsi" w:cstheme="minorHAnsi"/>
          <w:sz w:val="22"/>
          <w:szCs w:val="22"/>
        </w:rPr>
      </w:pPr>
    </w:p>
    <w:p w:rsidR="00A13FE4" w:rsidRPr="00B835B9" w:rsidRDefault="00A13FE4" w:rsidP="00DB183C">
      <w:pPr>
        <w:spacing w:after="0"/>
        <w:jc w:val="center"/>
        <w:rPr>
          <w:b/>
        </w:rPr>
      </w:pPr>
      <w:r w:rsidRPr="00B835B9">
        <w:rPr>
          <w:b/>
        </w:rPr>
        <w:t xml:space="preserve">Článek </w:t>
      </w:r>
      <w:r>
        <w:rPr>
          <w:b/>
        </w:rPr>
        <w:t>7</w:t>
      </w:r>
      <w:r w:rsidRPr="00B835B9">
        <w:rPr>
          <w:b/>
        </w:rPr>
        <w:t>.</w:t>
      </w:r>
    </w:p>
    <w:p w:rsidR="00A13FE4" w:rsidRPr="009033C1" w:rsidRDefault="00A13FE4" w:rsidP="009033C1">
      <w:pPr>
        <w:jc w:val="center"/>
        <w:rPr>
          <w:b/>
          <w:u w:val="single"/>
        </w:rPr>
      </w:pPr>
      <w:r w:rsidRPr="00B835B9">
        <w:rPr>
          <w:b/>
          <w:u w:val="single"/>
        </w:rPr>
        <w:t>Platební podmínky a fakturace</w:t>
      </w:r>
    </w:p>
    <w:p w:rsidR="00A13FE4" w:rsidRPr="00B835B9" w:rsidRDefault="00A13FE4" w:rsidP="00A12098">
      <w:pPr>
        <w:spacing w:after="0"/>
        <w:ind w:left="720" w:right="-50" w:hanging="720"/>
        <w:jc w:val="both"/>
        <w:rPr>
          <w:bCs/>
        </w:rPr>
      </w:pPr>
      <w:proofErr w:type="gramStart"/>
      <w:r>
        <w:rPr>
          <w:bCs/>
        </w:rPr>
        <w:t>7</w:t>
      </w:r>
      <w:r w:rsidRPr="00B835B9">
        <w:rPr>
          <w:bCs/>
        </w:rPr>
        <w:t>.1</w:t>
      </w:r>
      <w:proofErr w:type="gramEnd"/>
      <w:r w:rsidRPr="00B835B9">
        <w:rPr>
          <w:bCs/>
        </w:rPr>
        <w:t>.</w:t>
      </w:r>
      <w:r w:rsidRPr="00B835B9">
        <w:rPr>
          <w:bCs/>
        </w:rPr>
        <w:tab/>
        <w:t xml:space="preserve">Provedené práce budou propláceny na základě měsíční fakturace, která bude provedena </w:t>
      </w:r>
      <w:r w:rsidR="00B12D72">
        <w:rPr>
          <w:bCs/>
        </w:rPr>
        <w:t xml:space="preserve">na základě a dle </w:t>
      </w:r>
      <w:r w:rsidR="00B12D72" w:rsidRPr="00B835B9">
        <w:rPr>
          <w:bCs/>
        </w:rPr>
        <w:t>soup</w:t>
      </w:r>
      <w:r w:rsidR="00B12D72">
        <w:rPr>
          <w:bCs/>
        </w:rPr>
        <w:t>isu</w:t>
      </w:r>
      <w:r w:rsidR="00B12D72" w:rsidRPr="00B835B9">
        <w:rPr>
          <w:bCs/>
        </w:rPr>
        <w:t xml:space="preserve"> </w:t>
      </w:r>
      <w:r w:rsidRPr="00B835B9">
        <w:rPr>
          <w:bCs/>
        </w:rPr>
        <w:t>provedených prací a dodávek odsouhlasených zástupcem</w:t>
      </w:r>
      <w:r w:rsidR="00055D0E">
        <w:rPr>
          <w:bCs/>
        </w:rPr>
        <w:t xml:space="preserve"> o</w:t>
      </w:r>
      <w:r>
        <w:rPr>
          <w:bCs/>
        </w:rPr>
        <w:t>bjednatele</w:t>
      </w:r>
      <w:r w:rsidRPr="00B835B9">
        <w:rPr>
          <w:bCs/>
        </w:rPr>
        <w:t xml:space="preserve"> </w:t>
      </w:r>
      <w:r>
        <w:rPr>
          <w:bCs/>
        </w:rPr>
        <w:t>pro věci technické</w:t>
      </w:r>
      <w:r w:rsidRPr="00B835B9">
        <w:rPr>
          <w:bCs/>
        </w:rPr>
        <w:t>. D</w:t>
      </w:r>
      <w:r w:rsidR="00A12098">
        <w:rPr>
          <w:bCs/>
        </w:rPr>
        <w:t xml:space="preserve">oba splatnosti všech </w:t>
      </w:r>
      <w:r w:rsidRPr="00B835B9">
        <w:rPr>
          <w:bCs/>
        </w:rPr>
        <w:t xml:space="preserve">faktur </w:t>
      </w:r>
      <w:r w:rsidR="00A12098">
        <w:rPr>
          <w:bCs/>
        </w:rPr>
        <w:t xml:space="preserve">je </w:t>
      </w:r>
      <w:r>
        <w:rPr>
          <w:bCs/>
        </w:rPr>
        <w:t>30</w:t>
      </w:r>
      <w:r w:rsidRPr="00B835B9">
        <w:rPr>
          <w:bCs/>
        </w:rPr>
        <w:t xml:space="preserve"> dní od prokazatelného doručení faktury</w:t>
      </w:r>
      <w:r>
        <w:rPr>
          <w:bCs/>
        </w:rPr>
        <w:t>.</w:t>
      </w:r>
      <w:r w:rsidRPr="00B835B9">
        <w:rPr>
          <w:bCs/>
        </w:rPr>
        <w:t xml:space="preserve"> </w:t>
      </w:r>
      <w:r>
        <w:rPr>
          <w:bCs/>
        </w:rPr>
        <w:t xml:space="preserve">Zhotovitel dodá </w:t>
      </w:r>
      <w:r w:rsidRPr="00B835B9">
        <w:rPr>
          <w:bCs/>
        </w:rPr>
        <w:t>vždy originál faktury + 1 kopie včetně soupisu skutečně provedených prací</w:t>
      </w:r>
      <w:r>
        <w:rPr>
          <w:bCs/>
        </w:rPr>
        <w:t xml:space="preserve"> se zápisem o převzetí</w:t>
      </w:r>
      <w:r w:rsidRPr="00B835B9">
        <w:rPr>
          <w:bCs/>
        </w:rPr>
        <w:t xml:space="preserve"> potvrzen</w:t>
      </w:r>
      <w:r>
        <w:rPr>
          <w:bCs/>
        </w:rPr>
        <w:t>ým</w:t>
      </w:r>
      <w:r w:rsidR="00D96FA6">
        <w:rPr>
          <w:bCs/>
        </w:rPr>
        <w:t xml:space="preserve"> </w:t>
      </w:r>
      <w:r w:rsidRPr="00B835B9">
        <w:rPr>
          <w:bCs/>
        </w:rPr>
        <w:t>zástupc</w:t>
      </w:r>
      <w:r>
        <w:rPr>
          <w:bCs/>
        </w:rPr>
        <w:t>em</w:t>
      </w:r>
      <w:r w:rsidRPr="00B835B9">
        <w:rPr>
          <w:bCs/>
        </w:rPr>
        <w:t xml:space="preserve"> objednatele </w:t>
      </w:r>
      <w:r>
        <w:rPr>
          <w:bCs/>
        </w:rPr>
        <w:t xml:space="preserve">pro věci technické </w:t>
      </w:r>
      <w:r w:rsidRPr="00B835B9">
        <w:rPr>
          <w:bCs/>
        </w:rPr>
        <w:t xml:space="preserve">a </w:t>
      </w:r>
      <w:r>
        <w:rPr>
          <w:bCs/>
        </w:rPr>
        <w:t xml:space="preserve">zástupcem </w:t>
      </w:r>
      <w:r w:rsidRPr="00B835B9">
        <w:rPr>
          <w:bCs/>
        </w:rPr>
        <w:t>zhotovitele</w:t>
      </w:r>
      <w:r>
        <w:rPr>
          <w:bCs/>
        </w:rPr>
        <w:t xml:space="preserve"> uvedeným v této smlouvě</w:t>
      </w:r>
      <w:r w:rsidRPr="00B835B9">
        <w:rPr>
          <w:bCs/>
        </w:rPr>
        <w:t xml:space="preserve">. </w:t>
      </w:r>
      <w:r w:rsidR="00FF57ED">
        <w:rPr>
          <w:bCs/>
        </w:rPr>
        <w:t>Z měsíční fakturace bude provedena vždy úhrada 90% částky s tím, že 10% bude sloužit jako pozastávka do doby předání Díla</w:t>
      </w:r>
      <w:r w:rsidR="00271285">
        <w:rPr>
          <w:bCs/>
        </w:rPr>
        <w:t xml:space="preserve"> do trvalého provozu</w:t>
      </w:r>
      <w:r w:rsidR="00FF57ED">
        <w:rPr>
          <w:bCs/>
        </w:rPr>
        <w:t xml:space="preserve"> a do odstranění všech vad na Díle. </w:t>
      </w:r>
      <w:r w:rsidRPr="00B835B9">
        <w:rPr>
          <w:bCs/>
        </w:rPr>
        <w:t xml:space="preserve">Konečná faktura bude  dokladem o splnění díla </w:t>
      </w:r>
      <w:r>
        <w:rPr>
          <w:bCs/>
        </w:rPr>
        <w:t xml:space="preserve">a bude doložena </w:t>
      </w:r>
      <w:r w:rsidRPr="00B835B9">
        <w:rPr>
          <w:bCs/>
        </w:rPr>
        <w:t>zápisem o převzetí a předání díla do trvalého provozu potvrzeného zástupci obou s</w:t>
      </w:r>
      <w:r w:rsidR="00055D0E">
        <w:rPr>
          <w:bCs/>
        </w:rPr>
        <w:t>mluvních stran. Zálohy nebudou O</w:t>
      </w:r>
      <w:r w:rsidRPr="00B835B9">
        <w:rPr>
          <w:bCs/>
        </w:rPr>
        <w:t>bjednatelem poskytovány.</w:t>
      </w:r>
    </w:p>
    <w:p w:rsidR="00A13FE4" w:rsidRPr="00B835B9" w:rsidRDefault="00A13FE4" w:rsidP="00A13FE4">
      <w:pPr>
        <w:pStyle w:val="Zkladntext"/>
        <w:spacing w:after="0"/>
        <w:ind w:left="709" w:right="-51" w:hanging="709"/>
        <w:jc w:val="both"/>
        <w:rPr>
          <w:color w:val="FF0000"/>
        </w:rPr>
      </w:pPr>
      <w:proofErr w:type="gramStart"/>
      <w:r w:rsidRPr="00B91957">
        <w:rPr>
          <w:rFonts w:asciiTheme="minorHAnsi" w:hAnsiTheme="minorHAnsi" w:cstheme="minorHAnsi"/>
          <w:sz w:val="22"/>
          <w:szCs w:val="22"/>
        </w:rPr>
        <w:t>7.2</w:t>
      </w:r>
      <w:proofErr w:type="gramEnd"/>
      <w:r w:rsidRPr="00B91957">
        <w:rPr>
          <w:rFonts w:asciiTheme="minorHAnsi" w:hAnsiTheme="minorHAnsi" w:cstheme="minorHAnsi"/>
          <w:sz w:val="22"/>
          <w:szCs w:val="22"/>
        </w:rPr>
        <w:t>.</w:t>
      </w:r>
      <w:r w:rsidRPr="00B91957">
        <w:rPr>
          <w:rFonts w:asciiTheme="minorHAnsi" w:hAnsiTheme="minorHAnsi" w:cstheme="minorHAnsi"/>
          <w:sz w:val="22"/>
          <w:szCs w:val="22"/>
        </w:rPr>
        <w:tab/>
      </w:r>
      <w:r w:rsidRPr="00B91957">
        <w:rPr>
          <w:rFonts w:asciiTheme="minorHAnsi" w:hAnsiTheme="minorHAnsi" w:cstheme="minorHAnsi"/>
          <w:bCs/>
          <w:sz w:val="22"/>
          <w:szCs w:val="22"/>
        </w:rPr>
        <w:t>Fakturace bude probíhat po dobu plnění předmětu t</w:t>
      </w:r>
      <w:r w:rsidR="00AB2E26">
        <w:rPr>
          <w:rFonts w:asciiTheme="minorHAnsi" w:hAnsiTheme="minorHAnsi" w:cstheme="minorHAnsi"/>
          <w:bCs/>
          <w:sz w:val="22"/>
          <w:szCs w:val="22"/>
        </w:rPr>
        <w:t>éto smlouvy do výše maximálně 90</w:t>
      </w:r>
      <w:r w:rsidRPr="00B91957">
        <w:rPr>
          <w:rFonts w:asciiTheme="minorHAnsi" w:hAnsiTheme="minorHAnsi" w:cstheme="minorHAnsi"/>
          <w:bCs/>
          <w:sz w:val="22"/>
          <w:szCs w:val="22"/>
        </w:rPr>
        <w:t xml:space="preserve">% celkové ceny za dílo. Právo fakturovat </w:t>
      </w:r>
      <w:r w:rsidR="00AB2E26">
        <w:rPr>
          <w:rFonts w:asciiTheme="minorHAnsi" w:hAnsiTheme="minorHAnsi" w:cstheme="minorHAnsi"/>
          <w:sz w:val="22"/>
          <w:szCs w:val="22"/>
        </w:rPr>
        <w:t>10</w:t>
      </w:r>
      <w:r w:rsidRPr="00B91957">
        <w:rPr>
          <w:rFonts w:asciiTheme="minorHAnsi" w:hAnsiTheme="minorHAnsi" w:cstheme="minorHAnsi"/>
          <w:sz w:val="22"/>
          <w:szCs w:val="22"/>
        </w:rPr>
        <w:t xml:space="preserve"> </w:t>
      </w:r>
      <w:r w:rsidR="009033C1">
        <w:rPr>
          <w:rFonts w:asciiTheme="minorHAnsi" w:hAnsiTheme="minorHAnsi" w:cstheme="minorHAnsi"/>
          <w:sz w:val="22"/>
          <w:szCs w:val="22"/>
        </w:rPr>
        <w:t>% ceny díla včetně DPH vznikne Z</w:t>
      </w:r>
      <w:r w:rsidRPr="00B91957">
        <w:rPr>
          <w:rFonts w:asciiTheme="minorHAnsi" w:hAnsiTheme="minorHAnsi" w:cstheme="minorHAnsi"/>
          <w:sz w:val="22"/>
          <w:szCs w:val="22"/>
        </w:rPr>
        <w:t xml:space="preserve">hotoviteli po </w:t>
      </w:r>
      <w:r w:rsidR="00B12D72">
        <w:rPr>
          <w:rFonts w:asciiTheme="minorHAnsi" w:hAnsiTheme="minorHAnsi" w:cstheme="minorHAnsi"/>
          <w:sz w:val="22"/>
          <w:szCs w:val="22"/>
        </w:rPr>
        <w:t xml:space="preserve">předání Díla </w:t>
      </w:r>
      <w:r w:rsidR="00271285">
        <w:rPr>
          <w:rFonts w:asciiTheme="minorHAnsi" w:hAnsiTheme="minorHAnsi" w:cstheme="minorHAnsi"/>
          <w:sz w:val="22"/>
          <w:szCs w:val="22"/>
        </w:rPr>
        <w:t xml:space="preserve">do trvalého provozu </w:t>
      </w:r>
      <w:r w:rsidR="00B12D72">
        <w:rPr>
          <w:rFonts w:asciiTheme="minorHAnsi" w:hAnsiTheme="minorHAnsi" w:cstheme="minorHAnsi"/>
          <w:sz w:val="22"/>
          <w:szCs w:val="22"/>
        </w:rPr>
        <w:t xml:space="preserve">a po </w:t>
      </w:r>
      <w:r w:rsidRPr="00B91957">
        <w:rPr>
          <w:rFonts w:asciiTheme="minorHAnsi" w:hAnsiTheme="minorHAnsi" w:cstheme="minorHAnsi"/>
          <w:sz w:val="22"/>
          <w:szCs w:val="22"/>
        </w:rPr>
        <w:t>od</w:t>
      </w:r>
      <w:r w:rsidR="001D2518">
        <w:rPr>
          <w:rFonts w:asciiTheme="minorHAnsi" w:hAnsiTheme="minorHAnsi" w:cstheme="minorHAnsi"/>
          <w:sz w:val="22"/>
          <w:szCs w:val="22"/>
        </w:rPr>
        <w:t xml:space="preserve">stranění </w:t>
      </w:r>
      <w:r w:rsidR="00B12D72">
        <w:rPr>
          <w:rFonts w:asciiTheme="minorHAnsi" w:hAnsiTheme="minorHAnsi" w:cstheme="minorHAnsi"/>
          <w:sz w:val="22"/>
          <w:szCs w:val="22"/>
        </w:rPr>
        <w:t xml:space="preserve">všech </w:t>
      </w:r>
      <w:r w:rsidR="001D2518">
        <w:rPr>
          <w:rFonts w:asciiTheme="minorHAnsi" w:hAnsiTheme="minorHAnsi" w:cstheme="minorHAnsi"/>
          <w:sz w:val="22"/>
          <w:szCs w:val="22"/>
        </w:rPr>
        <w:t>vad a nedodělků</w:t>
      </w:r>
      <w:r w:rsidR="001D2518">
        <w:rPr>
          <w:rFonts w:asciiTheme="minorHAnsi" w:hAnsiTheme="minorHAnsi" w:cstheme="minorHAnsi"/>
          <w:bCs/>
          <w:sz w:val="22"/>
          <w:szCs w:val="22"/>
        </w:rPr>
        <w:t>.</w:t>
      </w:r>
      <w:r w:rsidRPr="00B835B9">
        <w:t xml:space="preserve">            </w:t>
      </w:r>
    </w:p>
    <w:p w:rsidR="00791507" w:rsidRPr="00B835B9" w:rsidRDefault="00A13FE4" w:rsidP="00791507">
      <w:pPr>
        <w:ind w:left="720" w:right="-50" w:hanging="720"/>
        <w:jc w:val="both"/>
        <w:rPr>
          <w:bCs/>
        </w:rPr>
      </w:pPr>
      <w:proofErr w:type="gramStart"/>
      <w:r>
        <w:rPr>
          <w:bCs/>
        </w:rPr>
        <w:t>7</w:t>
      </w:r>
      <w:r w:rsidRPr="00B835B9">
        <w:rPr>
          <w:bCs/>
        </w:rPr>
        <w:t>.3</w:t>
      </w:r>
      <w:proofErr w:type="gramEnd"/>
      <w:r w:rsidRPr="00B835B9">
        <w:rPr>
          <w:bCs/>
        </w:rPr>
        <w:t>.</w:t>
      </w:r>
      <w:r w:rsidRPr="00B835B9">
        <w:rPr>
          <w:bCs/>
        </w:rPr>
        <w:tab/>
        <w:t>Zhotovitelem vystavené faktury musí obsahovat veškeré náležitosti stanovené zákonem č. 235/2004 Sb. o dani z přidané hodnot</w:t>
      </w:r>
      <w:r w:rsidR="00791507">
        <w:rPr>
          <w:bCs/>
        </w:rPr>
        <w:t xml:space="preserve">y, ve znění pozdějších předpisů, a na všech fakturách bude uvedeno registrační číslo projektu: </w:t>
      </w:r>
      <w:r w:rsidR="00791507" w:rsidRPr="00791507">
        <w:rPr>
          <w:b/>
          <w:bCs/>
        </w:rPr>
        <w:t>CZ.01.3.15/0.0/0.0/18_188/0016889</w:t>
      </w:r>
      <w:r w:rsidR="00791507">
        <w:rPr>
          <w:bCs/>
        </w:rPr>
        <w:t>.</w:t>
      </w:r>
      <w:r w:rsidRPr="00B835B9">
        <w:rPr>
          <w:bCs/>
        </w:rPr>
        <w:t xml:space="preserve"> V</w:t>
      </w:r>
      <w:r w:rsidR="00055D0E">
        <w:rPr>
          <w:bCs/>
        </w:rPr>
        <w:t> případě, že faktura doručená O</w:t>
      </w:r>
      <w:r w:rsidRPr="00B835B9">
        <w:rPr>
          <w:bCs/>
        </w:rPr>
        <w:t xml:space="preserve">bjednateli nebude obsahovat některou </w:t>
      </w:r>
      <w:r w:rsidR="00055D0E">
        <w:rPr>
          <w:bCs/>
        </w:rPr>
        <w:t>z předepsaných náležitostí, je O</w:t>
      </w:r>
      <w:r w:rsidRPr="00B835B9">
        <w:rPr>
          <w:bCs/>
        </w:rPr>
        <w:t>bjednatel opr</w:t>
      </w:r>
      <w:r w:rsidR="00055D0E">
        <w:rPr>
          <w:bCs/>
        </w:rPr>
        <w:t>ávněn vrátit takovouto fakturu Z</w:t>
      </w:r>
      <w:r w:rsidRPr="00B835B9">
        <w:rPr>
          <w:bCs/>
        </w:rPr>
        <w:t xml:space="preserve">hotoviteli. Lhůta splatnosti v takovémto případě neběží a počíná běžet až od </w:t>
      </w:r>
      <w:r>
        <w:rPr>
          <w:bCs/>
        </w:rPr>
        <w:t>doručení</w:t>
      </w:r>
      <w:r w:rsidRPr="00B835B9">
        <w:rPr>
          <w:bCs/>
        </w:rPr>
        <w:t xml:space="preserve"> opravené či doplněné faktury. </w:t>
      </w:r>
    </w:p>
    <w:p w:rsidR="00625578" w:rsidRDefault="00625578" w:rsidP="00DB183C">
      <w:pPr>
        <w:spacing w:after="0"/>
        <w:jc w:val="center"/>
        <w:rPr>
          <w:b/>
        </w:rPr>
      </w:pPr>
    </w:p>
    <w:p w:rsidR="00564C3A" w:rsidRDefault="00564C3A" w:rsidP="00DB183C">
      <w:pPr>
        <w:spacing w:after="0"/>
        <w:jc w:val="center"/>
        <w:rPr>
          <w:b/>
        </w:rPr>
      </w:pPr>
    </w:p>
    <w:p w:rsidR="00A13FE4" w:rsidRPr="00B835B9" w:rsidRDefault="00A13FE4" w:rsidP="00DB183C">
      <w:pPr>
        <w:spacing w:after="0"/>
        <w:jc w:val="center"/>
        <w:rPr>
          <w:b/>
        </w:rPr>
      </w:pPr>
      <w:r w:rsidRPr="00B835B9">
        <w:rPr>
          <w:b/>
        </w:rPr>
        <w:t xml:space="preserve">Článek </w:t>
      </w:r>
      <w:r>
        <w:rPr>
          <w:b/>
        </w:rPr>
        <w:t>8</w:t>
      </w:r>
      <w:r w:rsidRPr="00B835B9">
        <w:rPr>
          <w:b/>
        </w:rPr>
        <w:t>.</w:t>
      </w:r>
    </w:p>
    <w:p w:rsidR="00A13FE4" w:rsidRPr="009033C1" w:rsidRDefault="00A13FE4" w:rsidP="009033C1">
      <w:pPr>
        <w:jc w:val="center"/>
        <w:rPr>
          <w:b/>
          <w:u w:val="single"/>
        </w:rPr>
      </w:pPr>
      <w:r w:rsidRPr="00B835B9">
        <w:rPr>
          <w:b/>
          <w:u w:val="single"/>
        </w:rPr>
        <w:t>Vyrovnání vzájemných pohledávek</w:t>
      </w:r>
    </w:p>
    <w:p w:rsidR="00A13FE4" w:rsidRPr="00B835B9" w:rsidRDefault="00A13FE4" w:rsidP="00A13FE4">
      <w:pPr>
        <w:ind w:left="709" w:right="-51" w:hanging="709"/>
        <w:jc w:val="both"/>
        <w:rPr>
          <w:bCs/>
        </w:rPr>
      </w:pPr>
      <w:proofErr w:type="gramStart"/>
      <w:r>
        <w:rPr>
          <w:bCs/>
        </w:rPr>
        <w:t>8</w:t>
      </w:r>
      <w:r w:rsidRPr="00B835B9">
        <w:rPr>
          <w:bCs/>
        </w:rPr>
        <w:t>.1</w:t>
      </w:r>
      <w:proofErr w:type="gramEnd"/>
      <w:r w:rsidRPr="00B835B9">
        <w:rPr>
          <w:bCs/>
        </w:rPr>
        <w:t>.</w:t>
      </w:r>
      <w:r w:rsidRPr="00B835B9">
        <w:rPr>
          <w:bCs/>
        </w:rPr>
        <w:tab/>
        <w:t xml:space="preserve">Smluvní strany se pro případ vzniku vzájemných pohledávek plynoucích z této smlouvy dohodly na jejich vyrovnání formou zápočtů dle § </w:t>
      </w:r>
      <w:r>
        <w:rPr>
          <w:bCs/>
        </w:rPr>
        <w:t>1982</w:t>
      </w:r>
      <w:r w:rsidRPr="00B835B9">
        <w:rPr>
          <w:bCs/>
        </w:rPr>
        <w:t xml:space="preserve"> </w:t>
      </w:r>
      <w:r>
        <w:rPr>
          <w:bCs/>
        </w:rPr>
        <w:t>Občanského</w:t>
      </w:r>
      <w:r w:rsidRPr="00B835B9">
        <w:rPr>
          <w:bCs/>
        </w:rPr>
        <w:t xml:space="preserve"> zákoníku. Vzájemně budou započteny takové pohledávky, které budou odsouhlaseny co do důvodů a výše pohledávky oběma smluvními stranami.</w:t>
      </w:r>
    </w:p>
    <w:p w:rsidR="00A13FE4" w:rsidRDefault="00A13FE4" w:rsidP="00A13FE4">
      <w:pPr>
        <w:ind w:left="720" w:right="-468" w:hanging="720"/>
        <w:jc w:val="both"/>
      </w:pPr>
    </w:p>
    <w:p w:rsidR="00564C3A" w:rsidRPr="00B835B9" w:rsidRDefault="00564C3A" w:rsidP="00A13FE4">
      <w:pPr>
        <w:ind w:left="720" w:right="-468" w:hanging="720"/>
        <w:jc w:val="both"/>
      </w:pPr>
    </w:p>
    <w:p w:rsidR="00A13FE4" w:rsidRPr="00B835B9" w:rsidRDefault="00A13FE4" w:rsidP="00DB183C">
      <w:pPr>
        <w:spacing w:after="0"/>
        <w:jc w:val="center"/>
        <w:rPr>
          <w:b/>
        </w:rPr>
      </w:pPr>
      <w:r w:rsidRPr="00B835B9">
        <w:rPr>
          <w:b/>
        </w:rPr>
        <w:t xml:space="preserve">Článek </w:t>
      </w:r>
      <w:r>
        <w:rPr>
          <w:b/>
        </w:rPr>
        <w:t>9</w:t>
      </w:r>
      <w:r w:rsidRPr="00B835B9">
        <w:rPr>
          <w:b/>
        </w:rPr>
        <w:t>.</w:t>
      </w:r>
    </w:p>
    <w:p w:rsidR="00A13FE4" w:rsidRPr="009033C1" w:rsidRDefault="00A13FE4" w:rsidP="009033C1">
      <w:pPr>
        <w:jc w:val="center"/>
        <w:rPr>
          <w:b/>
          <w:u w:val="single"/>
        </w:rPr>
      </w:pPr>
      <w:r>
        <w:rPr>
          <w:b/>
          <w:u w:val="single"/>
        </w:rPr>
        <w:t>Záruční doba</w:t>
      </w:r>
    </w:p>
    <w:p w:rsidR="00A13FE4" w:rsidRPr="00B835B9" w:rsidRDefault="00A13FE4" w:rsidP="00DB183C">
      <w:pPr>
        <w:spacing w:after="0"/>
        <w:ind w:left="709" w:right="-51" w:hanging="709"/>
        <w:jc w:val="both"/>
        <w:rPr>
          <w:bCs/>
        </w:rPr>
      </w:pPr>
      <w:r>
        <w:rPr>
          <w:bCs/>
        </w:rPr>
        <w:t>9</w:t>
      </w:r>
      <w:r w:rsidRPr="00B835B9">
        <w:rPr>
          <w:bCs/>
        </w:rPr>
        <w:t xml:space="preserve">.1. </w:t>
      </w:r>
      <w:r w:rsidRPr="00B835B9">
        <w:rPr>
          <w:bCs/>
        </w:rPr>
        <w:tab/>
        <w:t>Zhotovitel je povinen dílo realizovat v rozsahu a kvalitě sjednané ve smlouvě. Dílo musí odpovídat účelu jeho použití, všeobecně závazným právním předpisům, platným technickým normám uvedených v ZD, bezpečnostním a hygienickým normám a musí být realizováno v souladu s touto smlouvou. Poruší-li tyto povinnosti, má dílo vady.</w:t>
      </w:r>
    </w:p>
    <w:p w:rsidR="00A13FE4" w:rsidRPr="00042480" w:rsidRDefault="00A13FE4" w:rsidP="00DB183C">
      <w:pPr>
        <w:spacing w:after="0"/>
        <w:ind w:left="709" w:right="-51" w:hanging="709"/>
        <w:jc w:val="both"/>
        <w:rPr>
          <w:bCs/>
        </w:rPr>
      </w:pPr>
      <w:r>
        <w:rPr>
          <w:bCs/>
        </w:rPr>
        <w:t>9</w:t>
      </w:r>
      <w:r w:rsidRPr="00B835B9">
        <w:rPr>
          <w:bCs/>
        </w:rPr>
        <w:t xml:space="preserve">.2. </w:t>
      </w:r>
      <w:r w:rsidRPr="00B835B9">
        <w:rPr>
          <w:bCs/>
        </w:rPr>
        <w:tab/>
      </w:r>
      <w:r w:rsidRPr="00042480">
        <w:rPr>
          <w:bCs/>
        </w:rPr>
        <w:t xml:space="preserve">Zhotovitel odpovídá za vady </w:t>
      </w:r>
      <w:r w:rsidR="00055D0E">
        <w:rPr>
          <w:iCs/>
          <w:kern w:val="28"/>
        </w:rPr>
        <w:t>D</w:t>
      </w:r>
      <w:r>
        <w:rPr>
          <w:iCs/>
          <w:kern w:val="28"/>
        </w:rPr>
        <w:t>íla</w:t>
      </w:r>
      <w:r w:rsidRPr="00042480">
        <w:rPr>
          <w:iCs/>
          <w:kern w:val="28"/>
        </w:rPr>
        <w:t xml:space="preserve"> </w:t>
      </w:r>
      <w:r w:rsidRPr="00CE2E4C">
        <w:rPr>
          <w:iCs/>
          <w:kern w:val="28"/>
          <w:highlight w:val="yellow"/>
        </w:rPr>
        <w:t>………</w:t>
      </w:r>
      <w:r w:rsidRPr="00042480">
        <w:rPr>
          <w:iCs/>
          <w:kern w:val="28"/>
        </w:rPr>
        <w:t xml:space="preserve">. </w:t>
      </w:r>
      <w:proofErr w:type="gramStart"/>
      <w:r w:rsidRPr="00042480">
        <w:rPr>
          <w:iCs/>
          <w:kern w:val="28"/>
        </w:rPr>
        <w:t>měsíců</w:t>
      </w:r>
      <w:proofErr w:type="gramEnd"/>
      <w:r w:rsidRPr="00042480">
        <w:rPr>
          <w:iCs/>
          <w:kern w:val="28"/>
        </w:rPr>
        <w:t xml:space="preserve">; </w:t>
      </w:r>
    </w:p>
    <w:p w:rsidR="00A13FE4" w:rsidRPr="00B835B9" w:rsidRDefault="00A13FE4" w:rsidP="00DB183C">
      <w:pPr>
        <w:spacing w:after="0"/>
        <w:ind w:left="709" w:right="-51" w:hanging="709"/>
        <w:jc w:val="both"/>
        <w:rPr>
          <w:bCs/>
        </w:rPr>
      </w:pPr>
      <w:r>
        <w:rPr>
          <w:bCs/>
        </w:rPr>
        <w:lastRenderedPageBreak/>
        <w:t>9</w:t>
      </w:r>
      <w:r w:rsidRPr="00042480">
        <w:rPr>
          <w:bCs/>
        </w:rPr>
        <w:t xml:space="preserve">.3. </w:t>
      </w:r>
      <w:r w:rsidRPr="00042480">
        <w:rPr>
          <w:bCs/>
        </w:rPr>
        <w:tab/>
        <w:t>Záruční doba počíná běžet okamžikem podpisu protokolu o předání</w:t>
      </w:r>
      <w:r w:rsidR="00055D0E">
        <w:rPr>
          <w:bCs/>
        </w:rPr>
        <w:t xml:space="preserve"> a převzetí D</w:t>
      </w:r>
      <w:r w:rsidRPr="00B835B9">
        <w:rPr>
          <w:bCs/>
        </w:rPr>
        <w:t>íla</w:t>
      </w:r>
      <w:r w:rsidR="00271285">
        <w:rPr>
          <w:bCs/>
        </w:rPr>
        <w:t xml:space="preserve"> do trvalého provozu</w:t>
      </w:r>
      <w:r w:rsidRPr="00B835B9">
        <w:rPr>
          <w:bCs/>
        </w:rPr>
        <w:t xml:space="preserve"> oběma smluvními stranami</w:t>
      </w:r>
      <w:r w:rsidR="001D2518">
        <w:rPr>
          <w:bCs/>
        </w:rPr>
        <w:t xml:space="preserve"> dle bodů </w:t>
      </w:r>
      <w:proofErr w:type="gramStart"/>
      <w:r w:rsidR="001D2518">
        <w:rPr>
          <w:bCs/>
        </w:rPr>
        <w:t>5.2</w:t>
      </w:r>
      <w:proofErr w:type="gramEnd"/>
      <w:r w:rsidR="001D2518">
        <w:rPr>
          <w:bCs/>
        </w:rPr>
        <w:t>. a 5</w:t>
      </w:r>
      <w:r>
        <w:rPr>
          <w:bCs/>
        </w:rPr>
        <w:t>.3</w:t>
      </w:r>
      <w:r w:rsidR="001D2518">
        <w:rPr>
          <w:bCs/>
        </w:rPr>
        <w:t>.</w:t>
      </w:r>
      <w:r>
        <w:rPr>
          <w:bCs/>
        </w:rPr>
        <w:t xml:space="preserve"> této smlouvy</w:t>
      </w:r>
      <w:r w:rsidRPr="00B835B9">
        <w:rPr>
          <w:bCs/>
        </w:rPr>
        <w:t xml:space="preserve">. Pokud u některých výrobků, materiálů a komponentů poskytuje výrobce záruku jinou, platí záruční doba poskytovaná výrobcem, </w:t>
      </w:r>
      <w:r w:rsidR="00FF57ED">
        <w:rPr>
          <w:bCs/>
        </w:rPr>
        <w:t xml:space="preserve">pokud je doložena při předání Díla Zhotovitelem Objednateli </w:t>
      </w:r>
      <w:r w:rsidRPr="00B835B9">
        <w:rPr>
          <w:bCs/>
        </w:rPr>
        <w:t xml:space="preserve">nikoliv však kratší nežli minimální </w:t>
      </w:r>
      <w:r w:rsidR="001D2518">
        <w:rPr>
          <w:bCs/>
        </w:rPr>
        <w:t xml:space="preserve">záruční doba  uvedená v článku </w:t>
      </w:r>
      <w:proofErr w:type="gramStart"/>
      <w:r w:rsidR="001D2518">
        <w:rPr>
          <w:bCs/>
        </w:rPr>
        <w:t>9</w:t>
      </w:r>
      <w:r w:rsidRPr="00B835B9">
        <w:rPr>
          <w:bCs/>
        </w:rPr>
        <w:t>.2. této</w:t>
      </w:r>
      <w:proofErr w:type="gramEnd"/>
      <w:r w:rsidRPr="00B835B9">
        <w:rPr>
          <w:bCs/>
        </w:rPr>
        <w:t xml:space="preserve"> smlouvy.</w:t>
      </w:r>
    </w:p>
    <w:p w:rsidR="00A13FE4" w:rsidRPr="00B835B9" w:rsidRDefault="00A13FE4" w:rsidP="00DB183C">
      <w:pPr>
        <w:spacing w:after="0"/>
        <w:ind w:left="709" w:right="-51" w:hanging="709"/>
        <w:jc w:val="both"/>
        <w:rPr>
          <w:bCs/>
        </w:rPr>
      </w:pPr>
      <w:r>
        <w:rPr>
          <w:bCs/>
        </w:rPr>
        <w:t>9</w:t>
      </w:r>
      <w:r w:rsidRPr="00B835B9">
        <w:rPr>
          <w:bCs/>
        </w:rPr>
        <w:t xml:space="preserve">.4. </w:t>
      </w:r>
      <w:r w:rsidRPr="00B835B9">
        <w:rPr>
          <w:bCs/>
        </w:rPr>
        <w:tab/>
        <w:t>Objed</w:t>
      </w:r>
      <w:r w:rsidR="00055D0E">
        <w:rPr>
          <w:bCs/>
        </w:rPr>
        <w:t>natel je oprávněn oznámit vady D</w:t>
      </w:r>
      <w:r w:rsidRPr="00B835B9">
        <w:rPr>
          <w:bCs/>
        </w:rPr>
        <w:t>íla kdykoliv během sjednané záruční doby bez nutnosti tyto oznámit bez zbytečného odkladu poté, co je zjistí nebo zjistit při vynaložení odborné péče měl.</w:t>
      </w:r>
      <w:r>
        <w:rPr>
          <w:bCs/>
        </w:rPr>
        <w:t xml:space="preserve"> Zhotovitel je povinen zahájit odstraňování vad díla nejpozději do 3 pracovních dnů, v případě vady díla způsobující havarijní stav, či bránicí provozu díla, nejpozději následující den, a vady odstranit nejpozději do 24 hodin, nedohodnou-li se strany jinak.</w:t>
      </w:r>
    </w:p>
    <w:p w:rsidR="00A13FE4" w:rsidRPr="00B835B9" w:rsidRDefault="00A13FE4" w:rsidP="00DB183C">
      <w:pPr>
        <w:spacing w:after="0"/>
        <w:ind w:left="709" w:right="-51" w:hanging="709"/>
        <w:jc w:val="both"/>
        <w:rPr>
          <w:bCs/>
        </w:rPr>
      </w:pPr>
      <w:r>
        <w:rPr>
          <w:bCs/>
        </w:rPr>
        <w:t>9</w:t>
      </w:r>
      <w:r w:rsidR="00055D0E">
        <w:rPr>
          <w:bCs/>
        </w:rPr>
        <w:t xml:space="preserve">.5. </w:t>
      </w:r>
      <w:r w:rsidR="00055D0E">
        <w:rPr>
          <w:bCs/>
        </w:rPr>
        <w:tab/>
        <w:t>Volba mezi nároky z vad Díla náleží zcela O</w:t>
      </w:r>
      <w:r w:rsidRPr="00B835B9">
        <w:rPr>
          <w:bCs/>
        </w:rPr>
        <w:t xml:space="preserve">bjednateli, </w:t>
      </w:r>
      <w:r w:rsidR="00055D0E">
        <w:rPr>
          <w:bCs/>
        </w:rPr>
        <w:t>přičemž konkrétní volbu oznámí Objednatel Z</w:t>
      </w:r>
      <w:r w:rsidRPr="00B835B9">
        <w:rPr>
          <w:bCs/>
        </w:rPr>
        <w:t>hotoviteli v písemném oznámení zaslaném kdykoliv během lhůty stanovené pro uplatnění předmětn</w:t>
      </w:r>
      <w:r w:rsidR="00055D0E">
        <w:rPr>
          <w:bCs/>
        </w:rPr>
        <w:t>ého nároku. Za včasné oznámení O</w:t>
      </w:r>
      <w:r w:rsidRPr="00B835B9">
        <w:rPr>
          <w:bCs/>
        </w:rPr>
        <w:t>bjednatele je považováno oznámení učiněné kdykoliv během lhůty stanovené pro uplatnění nároků z </w:t>
      </w:r>
      <w:r w:rsidR="00055D0E">
        <w:rPr>
          <w:bCs/>
        </w:rPr>
        <w:t>vad díla. Uplatněný nárok může Objednatel měnit i bez souhlasu Z</w:t>
      </w:r>
      <w:r w:rsidRPr="00B835B9">
        <w:rPr>
          <w:bCs/>
        </w:rPr>
        <w:t xml:space="preserve">hotovitele. </w:t>
      </w:r>
    </w:p>
    <w:p w:rsidR="00A13FE4" w:rsidRPr="00B835B9" w:rsidRDefault="00A13FE4" w:rsidP="00DB183C">
      <w:pPr>
        <w:spacing w:after="0"/>
        <w:ind w:left="709" w:right="-51" w:hanging="709"/>
        <w:jc w:val="both"/>
        <w:rPr>
          <w:bCs/>
        </w:rPr>
      </w:pPr>
      <w:r>
        <w:rPr>
          <w:bCs/>
        </w:rPr>
        <w:t>9</w:t>
      </w:r>
      <w:r w:rsidRPr="00B835B9">
        <w:rPr>
          <w:bCs/>
        </w:rPr>
        <w:t>.</w:t>
      </w:r>
      <w:r>
        <w:rPr>
          <w:bCs/>
        </w:rPr>
        <w:t>6</w:t>
      </w:r>
      <w:r w:rsidRPr="00B835B9">
        <w:rPr>
          <w:bCs/>
        </w:rPr>
        <w:t xml:space="preserve">. </w:t>
      </w:r>
      <w:r w:rsidRPr="00B835B9">
        <w:rPr>
          <w:bCs/>
        </w:rPr>
        <w:tab/>
        <w:t>Při uplatnění slevy z ceny díla můž</w:t>
      </w:r>
      <w:r w:rsidR="00055D0E">
        <w:rPr>
          <w:bCs/>
        </w:rPr>
        <w:t>e O</w:t>
      </w:r>
      <w:r w:rsidRPr="00B835B9">
        <w:rPr>
          <w:bCs/>
        </w:rPr>
        <w:t>bjednatel sníži</w:t>
      </w:r>
      <w:r w:rsidR="00055D0E">
        <w:rPr>
          <w:bCs/>
        </w:rPr>
        <w:t>t sjednanou cenu Díla placenou Z</w:t>
      </w:r>
      <w:r w:rsidRPr="00B835B9">
        <w:rPr>
          <w:bCs/>
        </w:rPr>
        <w:t>hotoviteli o výši slevy, čímž není dotčeno ustanovení předchozího odstavce tohoto článku smlouvy. Pokud již c</w:t>
      </w:r>
      <w:r w:rsidR="00055D0E">
        <w:rPr>
          <w:bCs/>
        </w:rPr>
        <w:t>ena za Dílo byla zaplacena, je Objednatel oprávněn po Z</w:t>
      </w:r>
      <w:r w:rsidRPr="00B835B9">
        <w:rPr>
          <w:bCs/>
        </w:rPr>
        <w:t>hotoviteli</w:t>
      </w:r>
      <w:r w:rsidR="00055D0E">
        <w:rPr>
          <w:bCs/>
        </w:rPr>
        <w:t xml:space="preserve"> požadovat vrácení části ceny Díla odpovídající slevě z ceny D</w:t>
      </w:r>
      <w:r w:rsidRPr="00B835B9">
        <w:rPr>
          <w:bCs/>
        </w:rPr>
        <w:t>íla včetně úroků ve výši 5 % z čá</w:t>
      </w:r>
      <w:r w:rsidR="00055D0E">
        <w:rPr>
          <w:bCs/>
        </w:rPr>
        <w:t>stky odpovídající slevě z ceny D</w:t>
      </w:r>
      <w:r w:rsidRPr="00B835B9">
        <w:rPr>
          <w:bCs/>
        </w:rPr>
        <w:t>íla od doby poskytnutí peněžních prost</w:t>
      </w:r>
      <w:r w:rsidR="00055D0E">
        <w:rPr>
          <w:bCs/>
        </w:rPr>
        <w:t>ředků (resp. připsáním na účet Z</w:t>
      </w:r>
      <w:r w:rsidRPr="00B835B9">
        <w:rPr>
          <w:bCs/>
        </w:rPr>
        <w:t>hoto</w:t>
      </w:r>
      <w:r w:rsidR="00055D0E">
        <w:rPr>
          <w:bCs/>
        </w:rPr>
        <w:t>vitele) do doby jejich vrácení O</w:t>
      </w:r>
      <w:r w:rsidRPr="00B835B9">
        <w:rPr>
          <w:bCs/>
        </w:rPr>
        <w:t>b</w:t>
      </w:r>
      <w:r w:rsidR="00055D0E">
        <w:rPr>
          <w:bCs/>
        </w:rPr>
        <w:t>jednateli. Tato oprávnění může O</w:t>
      </w:r>
      <w:r w:rsidRPr="00B835B9">
        <w:rPr>
          <w:bCs/>
        </w:rPr>
        <w:t>bjednatel vykonávat b</w:t>
      </w:r>
      <w:r w:rsidR="00055D0E">
        <w:rPr>
          <w:bCs/>
        </w:rPr>
        <w:t>ez souhlasu Z</w:t>
      </w:r>
      <w:r w:rsidRPr="00B835B9">
        <w:rPr>
          <w:bCs/>
        </w:rPr>
        <w:t xml:space="preserve">hotovitele. </w:t>
      </w:r>
    </w:p>
    <w:p w:rsidR="00A13FE4" w:rsidRPr="00B835B9" w:rsidRDefault="00A13FE4" w:rsidP="00DB183C">
      <w:pPr>
        <w:spacing w:after="0"/>
        <w:ind w:left="709" w:right="-51" w:hanging="709"/>
        <w:jc w:val="both"/>
        <w:rPr>
          <w:bCs/>
        </w:rPr>
      </w:pPr>
      <w:proofErr w:type="gramStart"/>
      <w:r>
        <w:rPr>
          <w:bCs/>
        </w:rPr>
        <w:t>9</w:t>
      </w:r>
      <w:r w:rsidRPr="00B835B9">
        <w:rPr>
          <w:bCs/>
        </w:rPr>
        <w:t>.</w:t>
      </w:r>
      <w:r>
        <w:rPr>
          <w:bCs/>
        </w:rPr>
        <w:t>7</w:t>
      </w:r>
      <w:proofErr w:type="gramEnd"/>
      <w:r w:rsidRPr="00B835B9">
        <w:rPr>
          <w:bCs/>
        </w:rPr>
        <w:t>.</w:t>
      </w:r>
      <w:r w:rsidRPr="00B835B9">
        <w:rPr>
          <w:bCs/>
        </w:rPr>
        <w:tab/>
      </w:r>
      <w:r w:rsidR="00055D0E">
        <w:rPr>
          <w:bCs/>
        </w:rPr>
        <w:t>Vady zjištěné při přejímce Díla nebo v záruční lhůtě je Z</w:t>
      </w:r>
      <w:r w:rsidRPr="00B835B9">
        <w:rPr>
          <w:bCs/>
        </w:rPr>
        <w:t>hotovitel povinen odstranit do 3 pracovních dnů, nedojde-li k jiné písemné dohodě, a to i v případě, že odpovědnost za vady neuznává. Pokud t</w:t>
      </w:r>
      <w:r w:rsidR="00055D0E">
        <w:rPr>
          <w:bCs/>
        </w:rPr>
        <w:t>ak v tomto termínu neučiní, má O</w:t>
      </w:r>
      <w:r w:rsidRPr="00B835B9">
        <w:rPr>
          <w:bCs/>
        </w:rPr>
        <w:t>bjednatel právo odstranit vady sám nebo</w:t>
      </w:r>
      <w:r w:rsidR="00055D0E">
        <w:rPr>
          <w:bCs/>
        </w:rPr>
        <w:t xml:space="preserve"> prostřednictvím třetí osoby a Z</w:t>
      </w:r>
      <w:r w:rsidRPr="00B835B9">
        <w:rPr>
          <w:bCs/>
        </w:rPr>
        <w:t>hotovitel je povin</w:t>
      </w:r>
      <w:r w:rsidR="00055D0E">
        <w:rPr>
          <w:bCs/>
        </w:rPr>
        <w:t>en tyto náklady uhradit. Pokud Z</w:t>
      </w:r>
      <w:r w:rsidRPr="00B835B9">
        <w:rPr>
          <w:bCs/>
        </w:rPr>
        <w:t>hotovitel prokáže, že za takovéto vady jím odstraněné neodpovíd</w:t>
      </w:r>
      <w:r w:rsidR="00055D0E">
        <w:rPr>
          <w:bCs/>
        </w:rPr>
        <w:t>á, budou mu vynaložené náklady O</w:t>
      </w:r>
      <w:r w:rsidRPr="00B835B9">
        <w:rPr>
          <w:bCs/>
        </w:rPr>
        <w:t xml:space="preserve">bjednatelem proplaceny. </w:t>
      </w:r>
    </w:p>
    <w:p w:rsidR="00A13FE4" w:rsidRDefault="00A13FE4" w:rsidP="00DB183C">
      <w:pPr>
        <w:spacing w:after="0"/>
        <w:ind w:left="709" w:right="-51" w:hanging="709"/>
        <w:jc w:val="both"/>
        <w:rPr>
          <w:bCs/>
        </w:rPr>
      </w:pPr>
      <w:r>
        <w:rPr>
          <w:bCs/>
        </w:rPr>
        <w:t>9</w:t>
      </w:r>
      <w:r w:rsidRPr="00B835B9">
        <w:rPr>
          <w:bCs/>
        </w:rPr>
        <w:t>.</w:t>
      </w:r>
      <w:r>
        <w:rPr>
          <w:bCs/>
        </w:rPr>
        <w:t>8</w:t>
      </w:r>
      <w:r w:rsidRPr="00B835B9">
        <w:rPr>
          <w:bCs/>
        </w:rPr>
        <w:t xml:space="preserve">. </w:t>
      </w:r>
      <w:r w:rsidRPr="00B835B9">
        <w:rPr>
          <w:bCs/>
        </w:rPr>
        <w:tab/>
        <w:t>V případě opravy nebo výměny vadnýc</w:t>
      </w:r>
      <w:r w:rsidR="00055D0E">
        <w:rPr>
          <w:bCs/>
        </w:rPr>
        <w:t>h částí D</w:t>
      </w:r>
      <w:r w:rsidRPr="00B835B9">
        <w:rPr>
          <w:bCs/>
        </w:rPr>
        <w:t>íla se záruč</w:t>
      </w:r>
      <w:r w:rsidR="00055D0E">
        <w:rPr>
          <w:bCs/>
        </w:rPr>
        <w:t>n</w:t>
      </w:r>
      <w:r w:rsidRPr="00B835B9">
        <w:rPr>
          <w:bCs/>
        </w:rPr>
        <w:t>í lhůta prodlouží</w:t>
      </w:r>
      <w:r w:rsidR="00055D0E">
        <w:rPr>
          <w:bCs/>
        </w:rPr>
        <w:t xml:space="preserve"> o dobu, po kterou nemohlo být D</w:t>
      </w:r>
      <w:r w:rsidRPr="00B835B9">
        <w:rPr>
          <w:bCs/>
        </w:rPr>
        <w:t>ílo nebo jeho část v důsledku zjištěné závady provozováno.</w:t>
      </w:r>
    </w:p>
    <w:p w:rsidR="00055D0E" w:rsidRDefault="00055D0E" w:rsidP="00DB183C">
      <w:pPr>
        <w:spacing w:after="0"/>
        <w:ind w:left="709" w:right="-51" w:hanging="709"/>
        <w:jc w:val="both"/>
        <w:rPr>
          <w:bCs/>
        </w:rPr>
      </w:pPr>
      <w:r>
        <w:rPr>
          <w:bCs/>
        </w:rPr>
        <w:t xml:space="preserve">9.10.   Zhotovitel bude garantovat dodávky </w:t>
      </w:r>
      <w:r w:rsidR="00A36219">
        <w:rPr>
          <w:bCs/>
        </w:rPr>
        <w:t xml:space="preserve">náhradních dílů </w:t>
      </w:r>
      <w:r>
        <w:rPr>
          <w:bCs/>
        </w:rPr>
        <w:t>na</w:t>
      </w:r>
      <w:r w:rsidR="00FF57ED">
        <w:rPr>
          <w:bCs/>
        </w:rPr>
        <w:t xml:space="preserve"> dodané zařízení po dobu 10 let ode dne předání a převzetí Díla.</w:t>
      </w:r>
    </w:p>
    <w:p w:rsidR="00055D0E" w:rsidRDefault="00055D0E" w:rsidP="001C2DFA">
      <w:pPr>
        <w:spacing w:after="0"/>
        <w:ind w:left="709" w:right="-51" w:hanging="709"/>
        <w:jc w:val="both"/>
        <w:rPr>
          <w:bCs/>
        </w:rPr>
      </w:pPr>
      <w:r>
        <w:rPr>
          <w:bCs/>
        </w:rPr>
        <w:t xml:space="preserve">9.11.   </w:t>
      </w:r>
      <w:r w:rsidR="001C2DFA">
        <w:rPr>
          <w:bCs/>
        </w:rPr>
        <w:t>Zhotovitel bude ručit Objednateli po celou dobu smluvní záruční doby bankovní zárukou ve výši 5% ceny Díla. Bankovní záruka bude předána Zhotovitelem Objednateli nejpozději při předání a převzetí Díla. Bankovní záruka bude sloužit jako kompenzace Objednateli v případě neplnění závazků Zhotovitele po dobu záruční doby, uplatnění smluvních pokut v případě, že je zhotovitel neuhradí a neplnění závazku dle odst. 9.10. Vrácena zpět Zhotoviteli bude po ukončení záruky</w:t>
      </w:r>
    </w:p>
    <w:p w:rsidR="00A13FE4" w:rsidRDefault="00A13FE4" w:rsidP="00DB183C">
      <w:pPr>
        <w:spacing w:after="0"/>
        <w:ind w:left="456" w:right="-468" w:hanging="456"/>
        <w:jc w:val="both"/>
      </w:pPr>
    </w:p>
    <w:p w:rsidR="00564C3A" w:rsidRPr="00B835B9" w:rsidRDefault="00564C3A" w:rsidP="00DB183C">
      <w:pPr>
        <w:spacing w:after="0"/>
        <w:ind w:left="456" w:right="-468" w:hanging="456"/>
        <w:jc w:val="both"/>
      </w:pPr>
    </w:p>
    <w:p w:rsidR="00A13FE4" w:rsidRPr="00B835B9" w:rsidRDefault="00A13FE4" w:rsidP="00DB183C">
      <w:pPr>
        <w:spacing w:after="0"/>
        <w:jc w:val="center"/>
        <w:rPr>
          <w:b/>
        </w:rPr>
      </w:pPr>
      <w:r w:rsidRPr="00B835B9">
        <w:rPr>
          <w:b/>
        </w:rPr>
        <w:t xml:space="preserve">Článek </w:t>
      </w:r>
      <w:r>
        <w:rPr>
          <w:b/>
        </w:rPr>
        <w:t>10</w:t>
      </w:r>
      <w:r w:rsidRPr="00B835B9">
        <w:rPr>
          <w:b/>
        </w:rPr>
        <w:t>.</w:t>
      </w:r>
    </w:p>
    <w:p w:rsidR="00A13FE4" w:rsidRPr="00B835B9" w:rsidRDefault="00A13FE4" w:rsidP="009033C1">
      <w:pPr>
        <w:jc w:val="center"/>
        <w:rPr>
          <w:b/>
          <w:u w:val="single"/>
        </w:rPr>
      </w:pPr>
      <w:r w:rsidRPr="00B835B9">
        <w:rPr>
          <w:b/>
          <w:u w:val="single"/>
        </w:rPr>
        <w:t>Smluvní pokuty</w:t>
      </w:r>
    </w:p>
    <w:p w:rsidR="00A13FE4" w:rsidRPr="00B835B9" w:rsidRDefault="00A13FE4" w:rsidP="00DB183C">
      <w:pPr>
        <w:spacing w:after="0"/>
        <w:ind w:left="709" w:right="-51" w:hanging="709"/>
        <w:jc w:val="both"/>
      </w:pPr>
      <w:proofErr w:type="gramStart"/>
      <w:r>
        <w:rPr>
          <w:bCs/>
        </w:rPr>
        <w:t>10</w:t>
      </w:r>
      <w:r w:rsidRPr="00B835B9">
        <w:rPr>
          <w:bCs/>
        </w:rPr>
        <w:t>.1</w:t>
      </w:r>
      <w:proofErr w:type="gramEnd"/>
      <w:r w:rsidRPr="00B835B9">
        <w:rPr>
          <w:bCs/>
        </w:rPr>
        <w:t>.</w:t>
      </w:r>
      <w:r>
        <w:tab/>
        <w:t>Při nesplnění termínů</w:t>
      </w:r>
      <w:r w:rsidRPr="00B835B9">
        <w:t xml:space="preserve"> dokončení</w:t>
      </w:r>
      <w:r w:rsidR="00CE42BD">
        <w:t xml:space="preserve"> / předání / zahájení</w:t>
      </w:r>
      <w:r w:rsidRPr="00B835B9">
        <w:t xml:space="preserve">  uveden</w:t>
      </w:r>
      <w:r>
        <w:t>ých</w:t>
      </w:r>
      <w:r w:rsidR="00394A89">
        <w:t xml:space="preserve"> v čl. 4.1. </w:t>
      </w:r>
      <w:proofErr w:type="spellStart"/>
      <w:r w:rsidR="00394A89">
        <w:t>SoD</w:t>
      </w:r>
      <w:proofErr w:type="spellEnd"/>
      <w:r w:rsidR="00394A89">
        <w:t xml:space="preserve"> je Zhotovitel povinen zaplatit O</w:t>
      </w:r>
      <w:r w:rsidRPr="00B835B9">
        <w:t>bjedn</w:t>
      </w:r>
      <w:r w:rsidR="001D2518">
        <w:t>ateli smluvní pokutu ve výši 0,5% z celkové částky za každý den prodlení</w:t>
      </w:r>
      <w:r w:rsidRPr="00B835B9">
        <w:t xml:space="preserve">. </w:t>
      </w:r>
    </w:p>
    <w:p w:rsidR="00A13FE4" w:rsidRPr="00B835B9" w:rsidRDefault="00A13FE4" w:rsidP="00DB183C">
      <w:pPr>
        <w:spacing w:after="0"/>
        <w:ind w:left="709" w:right="-51" w:hanging="709"/>
        <w:jc w:val="both"/>
        <w:rPr>
          <w:bCs/>
        </w:rPr>
      </w:pPr>
      <w:proofErr w:type="gramStart"/>
      <w:r>
        <w:rPr>
          <w:bCs/>
        </w:rPr>
        <w:t>10</w:t>
      </w:r>
      <w:r w:rsidRPr="00B835B9">
        <w:rPr>
          <w:bCs/>
        </w:rPr>
        <w:t>.2</w:t>
      </w:r>
      <w:proofErr w:type="gramEnd"/>
      <w:r w:rsidRPr="00B835B9">
        <w:rPr>
          <w:bCs/>
        </w:rPr>
        <w:t>.</w:t>
      </w:r>
      <w:r w:rsidRPr="00B835B9">
        <w:rPr>
          <w:bCs/>
        </w:rPr>
        <w:tab/>
        <w:t>Nebude-li faktura uh</w:t>
      </w:r>
      <w:r w:rsidR="00394A89">
        <w:rPr>
          <w:bCs/>
        </w:rPr>
        <w:t>razena ve lhůtě splatnosti, je Zhotovitel oprávněn účtovat O</w:t>
      </w:r>
      <w:r w:rsidRPr="00B835B9">
        <w:rPr>
          <w:bCs/>
        </w:rPr>
        <w:t>bjednateli úrok z prodlení ve výši 0,03 % z dlužné částky za každý den prodlení.</w:t>
      </w:r>
    </w:p>
    <w:p w:rsidR="00A13FE4" w:rsidRPr="00B835B9" w:rsidRDefault="00A13FE4" w:rsidP="00DB183C">
      <w:pPr>
        <w:spacing w:after="0"/>
        <w:ind w:left="709" w:right="-51" w:hanging="709"/>
        <w:jc w:val="both"/>
        <w:rPr>
          <w:bCs/>
        </w:rPr>
      </w:pPr>
      <w:proofErr w:type="gramStart"/>
      <w:r>
        <w:rPr>
          <w:bCs/>
        </w:rPr>
        <w:lastRenderedPageBreak/>
        <w:t>10</w:t>
      </w:r>
      <w:r w:rsidRPr="00B835B9">
        <w:rPr>
          <w:bCs/>
        </w:rPr>
        <w:t>.3</w:t>
      </w:r>
      <w:proofErr w:type="gramEnd"/>
      <w:r w:rsidRPr="00B835B9">
        <w:rPr>
          <w:bCs/>
        </w:rPr>
        <w:t>.</w:t>
      </w:r>
      <w:r w:rsidRPr="00B835B9">
        <w:rPr>
          <w:bCs/>
        </w:rPr>
        <w:tab/>
        <w:t>S</w:t>
      </w:r>
      <w:r w:rsidR="00394A89">
        <w:rPr>
          <w:bCs/>
        </w:rPr>
        <w:t>mluvní pokuta, kterou je Zhotovitel povinen uhradit O</w:t>
      </w:r>
      <w:r w:rsidRPr="00B835B9">
        <w:rPr>
          <w:bCs/>
        </w:rPr>
        <w:t xml:space="preserve">bjednateli za nesplnění závazku odstranění vad a nedodělků zjištěných při přejímacím </w:t>
      </w:r>
      <w:r w:rsidR="00CE42BD" w:rsidRPr="00B835B9">
        <w:rPr>
          <w:bCs/>
        </w:rPr>
        <w:t>řízení</w:t>
      </w:r>
      <w:r w:rsidR="00CE42BD">
        <w:rPr>
          <w:bCs/>
        </w:rPr>
        <w:t xml:space="preserve"> dle 5.6</w:t>
      </w:r>
      <w:r w:rsidR="003C054D">
        <w:rPr>
          <w:bCs/>
        </w:rPr>
        <w:t xml:space="preserve">, </w:t>
      </w:r>
      <w:r w:rsidR="00CE42BD">
        <w:rPr>
          <w:bCs/>
        </w:rPr>
        <w:t xml:space="preserve"> 5.7</w:t>
      </w:r>
      <w:r w:rsidR="003C054D">
        <w:rPr>
          <w:bCs/>
        </w:rPr>
        <w:t xml:space="preserve"> a 9.7 </w:t>
      </w:r>
      <w:r w:rsidRPr="00B835B9">
        <w:rPr>
          <w:bCs/>
        </w:rPr>
        <w:t xml:space="preserve"> činí 1.500,- Kč za každou vadu a každý kalendářní den prodlení.</w:t>
      </w:r>
      <w:r w:rsidRPr="00B835B9" w:rsidDel="001324DD">
        <w:rPr>
          <w:bCs/>
        </w:rPr>
        <w:t xml:space="preserve"> </w:t>
      </w:r>
    </w:p>
    <w:p w:rsidR="00A13FE4" w:rsidRDefault="00A13FE4" w:rsidP="00DB183C">
      <w:pPr>
        <w:spacing w:after="0"/>
        <w:ind w:left="709" w:right="-51" w:hanging="709"/>
        <w:jc w:val="both"/>
        <w:rPr>
          <w:bCs/>
        </w:rPr>
      </w:pPr>
      <w:proofErr w:type="gramStart"/>
      <w:r>
        <w:rPr>
          <w:bCs/>
        </w:rPr>
        <w:t>10</w:t>
      </w:r>
      <w:r w:rsidRPr="00B835B9">
        <w:rPr>
          <w:bCs/>
        </w:rPr>
        <w:t>.</w:t>
      </w:r>
      <w:r>
        <w:rPr>
          <w:bCs/>
        </w:rPr>
        <w:t>4</w:t>
      </w:r>
      <w:proofErr w:type="gramEnd"/>
      <w:r w:rsidRPr="00B835B9">
        <w:rPr>
          <w:bCs/>
        </w:rPr>
        <w:t>.</w:t>
      </w:r>
      <w:r w:rsidRPr="00B835B9">
        <w:rPr>
          <w:bCs/>
        </w:rPr>
        <w:tab/>
        <w:t>Smluvní pokuta za nesplnění závazku odstranění</w:t>
      </w:r>
      <w:r w:rsidR="00394A89">
        <w:rPr>
          <w:bCs/>
        </w:rPr>
        <w:t xml:space="preserve"> vad v záruční době</w:t>
      </w:r>
      <w:r w:rsidR="003C054D">
        <w:rPr>
          <w:bCs/>
        </w:rPr>
        <w:t xml:space="preserve"> dle 9.4</w:t>
      </w:r>
      <w:r w:rsidR="00394A89">
        <w:rPr>
          <w:bCs/>
        </w:rPr>
        <w:t>, kterou je Zhotovitel povinen uhradit O</w:t>
      </w:r>
      <w:r w:rsidRPr="00B835B9">
        <w:rPr>
          <w:bCs/>
        </w:rPr>
        <w:t xml:space="preserve">bjednateli, činí </w:t>
      </w:r>
      <w:r>
        <w:rPr>
          <w:bCs/>
        </w:rPr>
        <w:t>3</w:t>
      </w:r>
      <w:r w:rsidRPr="00B835B9">
        <w:rPr>
          <w:bCs/>
        </w:rPr>
        <w:t>.000</w:t>
      </w:r>
      <w:r w:rsidRPr="00B835B9">
        <w:rPr>
          <w:b/>
          <w:bCs/>
        </w:rPr>
        <w:t>,-</w:t>
      </w:r>
      <w:r w:rsidRPr="00B835B9">
        <w:rPr>
          <w:bCs/>
        </w:rPr>
        <w:t xml:space="preserve"> Kč za každou vadu a každý kalendářní den prodlení</w:t>
      </w:r>
      <w:r>
        <w:rPr>
          <w:bCs/>
        </w:rPr>
        <w:t xml:space="preserve">, v případě vady způsobující havarijní stav </w:t>
      </w:r>
      <w:r w:rsidR="003C054D">
        <w:rPr>
          <w:bCs/>
        </w:rPr>
        <w:t>10</w:t>
      </w:r>
      <w:r>
        <w:rPr>
          <w:bCs/>
        </w:rPr>
        <w:t>.000,- Kč za každou vadu a každý den prodlení</w:t>
      </w:r>
      <w:r w:rsidRPr="00B835B9">
        <w:rPr>
          <w:bCs/>
        </w:rPr>
        <w:t xml:space="preserve">. </w:t>
      </w:r>
    </w:p>
    <w:p w:rsidR="00A13FE4" w:rsidRDefault="00A13FE4" w:rsidP="00DB183C">
      <w:pPr>
        <w:spacing w:after="0"/>
        <w:ind w:left="709" w:right="-51" w:hanging="709"/>
        <w:jc w:val="both"/>
        <w:rPr>
          <w:bCs/>
        </w:rPr>
      </w:pPr>
      <w:proofErr w:type="gramStart"/>
      <w:r>
        <w:rPr>
          <w:bCs/>
        </w:rPr>
        <w:t>10.5</w:t>
      </w:r>
      <w:proofErr w:type="gramEnd"/>
      <w:r>
        <w:rPr>
          <w:bCs/>
        </w:rPr>
        <w:t>.</w:t>
      </w:r>
      <w:r>
        <w:rPr>
          <w:bCs/>
        </w:rPr>
        <w:tab/>
        <w:t xml:space="preserve">V případě porušení povinnosti mít sjednáno platné pojištění </w:t>
      </w:r>
      <w:r w:rsidR="00394A89">
        <w:rPr>
          <w:bCs/>
        </w:rPr>
        <w:t>podle čl. 2.</w:t>
      </w:r>
      <w:r w:rsidR="000F1D6D">
        <w:rPr>
          <w:bCs/>
        </w:rPr>
        <w:t>10</w:t>
      </w:r>
      <w:r w:rsidR="00394A89">
        <w:rPr>
          <w:bCs/>
        </w:rPr>
        <w:t>. této smlouvy je Zhotovitel povinen uhradit Z</w:t>
      </w:r>
      <w:r>
        <w:rPr>
          <w:bCs/>
        </w:rPr>
        <w:t>hotoviteli s</w:t>
      </w:r>
      <w:r w:rsidR="00394A89">
        <w:rPr>
          <w:bCs/>
        </w:rPr>
        <w:t>mluvní pokutu ve výši 500.000,-</w:t>
      </w:r>
      <w:r>
        <w:rPr>
          <w:bCs/>
        </w:rPr>
        <w:t>Kč</w:t>
      </w:r>
      <w:r w:rsidR="00394A89">
        <w:rPr>
          <w:bCs/>
        </w:rPr>
        <w:t xml:space="preserve"> </w:t>
      </w:r>
      <w:r w:rsidR="00394A89">
        <w:t xml:space="preserve">(slovy: </w:t>
      </w:r>
      <w:proofErr w:type="spellStart"/>
      <w:r w:rsidR="00394A89">
        <w:t>pětsettisíckorunčeských</w:t>
      </w:r>
      <w:proofErr w:type="spellEnd"/>
      <w:r w:rsidR="00394A89">
        <w:t>)</w:t>
      </w:r>
      <w:r>
        <w:rPr>
          <w:bCs/>
        </w:rPr>
        <w:t>.</w:t>
      </w:r>
    </w:p>
    <w:p w:rsidR="003D7C1D" w:rsidRPr="00B835B9" w:rsidRDefault="003D7C1D" w:rsidP="00DB183C">
      <w:pPr>
        <w:spacing w:after="0"/>
        <w:ind w:left="709" w:right="-51" w:hanging="709"/>
        <w:jc w:val="both"/>
        <w:rPr>
          <w:bCs/>
        </w:rPr>
      </w:pPr>
      <w:r>
        <w:rPr>
          <w:bCs/>
        </w:rPr>
        <w:t>10.6</w:t>
      </w:r>
      <w:r w:rsidRPr="002F2E00">
        <w:rPr>
          <w:bCs/>
        </w:rPr>
        <w:t>.  V případě porušení povinnosti dle čl. 12.20. této smlouvy je Zhotovitel povinen uhradit Zhotoviteli smluvní pokutu ve výši 100.000,-Kč za každé takové zjištění.</w:t>
      </w:r>
    </w:p>
    <w:p w:rsidR="00A13FE4" w:rsidRPr="00B835B9" w:rsidRDefault="00A13FE4" w:rsidP="00DB183C">
      <w:pPr>
        <w:spacing w:after="0"/>
        <w:ind w:left="709" w:right="-51" w:hanging="709"/>
        <w:jc w:val="both"/>
        <w:rPr>
          <w:bCs/>
        </w:rPr>
      </w:pPr>
      <w:proofErr w:type="gramStart"/>
      <w:r>
        <w:rPr>
          <w:bCs/>
        </w:rPr>
        <w:t>10</w:t>
      </w:r>
      <w:r w:rsidRPr="00B835B9">
        <w:rPr>
          <w:bCs/>
        </w:rPr>
        <w:t>.</w:t>
      </w:r>
      <w:r w:rsidR="003D7C1D">
        <w:rPr>
          <w:bCs/>
        </w:rPr>
        <w:t>7</w:t>
      </w:r>
      <w:proofErr w:type="gramEnd"/>
      <w:r w:rsidRPr="00B835B9">
        <w:rPr>
          <w:bCs/>
        </w:rPr>
        <w:t>.</w:t>
      </w:r>
      <w:r w:rsidR="00394A89">
        <w:rPr>
          <w:bCs/>
        </w:rPr>
        <w:tab/>
        <w:t>Zhotovitel je povinen uhradit O</w:t>
      </w:r>
      <w:r w:rsidRPr="00B835B9">
        <w:rPr>
          <w:bCs/>
        </w:rPr>
        <w:t xml:space="preserve">bjednatelem vyúčtovanou smluvní pokutu do 30-ti dnů po doručení faktury </w:t>
      </w:r>
      <w:r w:rsidR="00394A89">
        <w:rPr>
          <w:bCs/>
        </w:rPr>
        <w:t>znějící na částku odpovídající O</w:t>
      </w:r>
      <w:r w:rsidRPr="00B835B9">
        <w:rPr>
          <w:bCs/>
        </w:rPr>
        <w:t xml:space="preserve">bjednatelem uplatněné výši smluvní pokuty. </w:t>
      </w:r>
    </w:p>
    <w:p w:rsidR="00E7316E" w:rsidRDefault="00A13FE4" w:rsidP="000D189B">
      <w:pPr>
        <w:spacing w:after="0"/>
        <w:ind w:left="709" w:right="-51" w:hanging="709"/>
        <w:jc w:val="both"/>
      </w:pPr>
      <w:proofErr w:type="gramStart"/>
      <w:r>
        <w:rPr>
          <w:bCs/>
        </w:rPr>
        <w:t>10</w:t>
      </w:r>
      <w:r w:rsidRPr="00B835B9">
        <w:rPr>
          <w:bCs/>
        </w:rPr>
        <w:t>.</w:t>
      </w:r>
      <w:r w:rsidR="003D7C1D">
        <w:rPr>
          <w:bCs/>
        </w:rPr>
        <w:t>8</w:t>
      </w:r>
      <w:proofErr w:type="gramEnd"/>
      <w:r w:rsidRPr="00B835B9">
        <w:rPr>
          <w:bCs/>
        </w:rPr>
        <w:t>.</w:t>
      </w:r>
      <w:r w:rsidRPr="00B835B9">
        <w:rPr>
          <w:bCs/>
        </w:rPr>
        <w:tab/>
        <w:t xml:space="preserve">V případě zadání části zakázky jiné osobě neuvedené v nabídce v závazném seznamu </w:t>
      </w:r>
      <w:r>
        <w:rPr>
          <w:bCs/>
        </w:rPr>
        <w:t>pod</w:t>
      </w:r>
      <w:r w:rsidR="00394A89">
        <w:rPr>
          <w:bCs/>
        </w:rPr>
        <w:t>dodavatelů bez souhlasu Z</w:t>
      </w:r>
      <w:r w:rsidRPr="00B835B9">
        <w:rPr>
          <w:bCs/>
        </w:rPr>
        <w:t xml:space="preserve">adavatele, </w:t>
      </w:r>
      <w:r w:rsidR="00394A89">
        <w:rPr>
          <w:bCs/>
        </w:rPr>
        <w:t>se zhotovitel zavazuje uhradit O</w:t>
      </w:r>
      <w:r w:rsidRPr="00B835B9">
        <w:rPr>
          <w:bCs/>
        </w:rPr>
        <w:t>bjednateli smluvní pokutu ve výši 500.000,- Kč</w:t>
      </w:r>
      <w:r w:rsidRPr="00B835B9">
        <w:rPr>
          <w:rStyle w:val="Siln"/>
        </w:rPr>
        <w:t xml:space="preserve"> </w:t>
      </w:r>
      <w:r w:rsidRPr="00B835B9">
        <w:rPr>
          <w:bCs/>
        </w:rPr>
        <w:t xml:space="preserve">za každou jinou neuvedenou osobu </w:t>
      </w:r>
      <w:r w:rsidRPr="00B835B9">
        <w:t xml:space="preserve">(slovy: </w:t>
      </w:r>
      <w:proofErr w:type="spellStart"/>
      <w:r w:rsidRPr="00B835B9">
        <w:t>pětsettisíckorunčeských</w:t>
      </w:r>
      <w:proofErr w:type="spellEnd"/>
      <w:r w:rsidRPr="00B835B9">
        <w:t>).</w:t>
      </w:r>
    </w:p>
    <w:p w:rsidR="000D189B" w:rsidRDefault="003C054D">
      <w:pPr>
        <w:spacing w:after="120"/>
        <w:ind w:left="709" w:right="-51" w:hanging="709"/>
        <w:jc w:val="both"/>
        <w:rPr>
          <w:bCs/>
        </w:rPr>
      </w:pPr>
      <w:proofErr w:type="gramStart"/>
      <w:r>
        <w:t>10.</w:t>
      </w:r>
      <w:r w:rsidR="003D7C1D">
        <w:t>9</w:t>
      </w:r>
      <w:proofErr w:type="gramEnd"/>
      <w:r w:rsidR="003D7C1D">
        <w:t>.</w:t>
      </w:r>
      <w:r>
        <w:tab/>
        <w:t xml:space="preserve">V případě neplnění termínu  dle 4.5 </w:t>
      </w:r>
      <w:r w:rsidR="00E42337">
        <w:t>(</w:t>
      </w:r>
      <w:r w:rsidR="009B21A7">
        <w:t>Z</w:t>
      </w:r>
      <w:r w:rsidR="00E42337">
        <w:t xml:space="preserve">ávazný harmonogram  a </w:t>
      </w:r>
      <w:r w:rsidR="00E42337" w:rsidRPr="00747150">
        <w:rPr>
          <w:color w:val="000000"/>
          <w:spacing w:val="-5"/>
        </w:rPr>
        <w:t xml:space="preserve">Závazný  detailní harmonogram hlavně v částech  </w:t>
      </w:r>
      <w:proofErr w:type="spellStart"/>
      <w:r w:rsidR="00E42337" w:rsidRPr="00747150">
        <w:rPr>
          <w:color w:val="000000"/>
          <w:spacing w:val="-5"/>
        </w:rPr>
        <w:t>napojovacích</w:t>
      </w:r>
      <w:proofErr w:type="spellEnd"/>
      <w:r w:rsidR="00E42337" w:rsidRPr="00747150">
        <w:rPr>
          <w:color w:val="000000"/>
          <w:spacing w:val="-5"/>
        </w:rPr>
        <w:t xml:space="preserve">  bodů  a napojení  jednotlivých výměníkových stanic</w:t>
      </w:r>
      <w:r w:rsidR="00E42337" w:rsidRPr="00E42337">
        <w:rPr>
          <w:color w:val="000000"/>
          <w:spacing w:val="-5"/>
        </w:rPr>
        <w:t>)</w:t>
      </w:r>
      <w:r w:rsidR="00E42337">
        <w:t xml:space="preserve"> </w:t>
      </w:r>
      <w:r>
        <w:t xml:space="preserve">bude uhrazena za každý den prodlení Zhotovitele  s </w:t>
      </w:r>
      <w:r>
        <w:rPr>
          <w:bCs/>
        </w:rPr>
        <w:t xml:space="preserve"> předložením </w:t>
      </w:r>
      <w:proofErr w:type="spellStart"/>
      <w:r>
        <w:rPr>
          <w:bCs/>
        </w:rPr>
        <w:t>hmg</w:t>
      </w:r>
      <w:proofErr w:type="spellEnd"/>
      <w:r>
        <w:rPr>
          <w:bCs/>
        </w:rPr>
        <w:t>. Objednateli smluvní pokuta</w:t>
      </w:r>
      <w:r w:rsidR="004F70D2" w:rsidRPr="004F70D2">
        <w:rPr>
          <w:bCs/>
        </w:rPr>
        <w:t xml:space="preserve"> </w:t>
      </w:r>
      <w:r w:rsidR="004F70D2">
        <w:rPr>
          <w:bCs/>
        </w:rPr>
        <w:t xml:space="preserve">ve </w:t>
      </w:r>
      <w:proofErr w:type="gramStart"/>
      <w:r w:rsidR="004F70D2">
        <w:rPr>
          <w:bCs/>
        </w:rPr>
        <w:t xml:space="preserve">výši </w:t>
      </w:r>
      <w:r w:rsidR="004F70D2" w:rsidRPr="00B835B9">
        <w:rPr>
          <w:bCs/>
        </w:rPr>
        <w:t xml:space="preserve"> </w:t>
      </w:r>
      <w:r w:rsidR="004F70D2">
        <w:rPr>
          <w:bCs/>
        </w:rPr>
        <w:t>1</w:t>
      </w:r>
      <w:r w:rsidR="007A5223">
        <w:rPr>
          <w:bCs/>
        </w:rPr>
        <w:t> </w:t>
      </w:r>
      <w:r w:rsidR="004F70D2">
        <w:rPr>
          <w:bCs/>
        </w:rPr>
        <w:t>000</w:t>
      </w:r>
      <w:proofErr w:type="gramEnd"/>
      <w:r w:rsidR="007A5223">
        <w:rPr>
          <w:bCs/>
        </w:rPr>
        <w:t xml:space="preserve"> </w:t>
      </w:r>
      <w:r w:rsidR="004F70D2">
        <w:rPr>
          <w:bCs/>
        </w:rPr>
        <w:t>Kč</w:t>
      </w:r>
      <w:r w:rsidR="000D189B">
        <w:rPr>
          <w:bCs/>
        </w:rPr>
        <w:t xml:space="preserve"> (slovy: </w:t>
      </w:r>
      <w:proofErr w:type="spellStart"/>
      <w:r w:rsidR="000D189B">
        <w:rPr>
          <w:bCs/>
        </w:rPr>
        <w:t>Jedentisíckorunčeských</w:t>
      </w:r>
      <w:proofErr w:type="spellEnd"/>
      <w:r w:rsidR="000D189B">
        <w:rPr>
          <w:bCs/>
        </w:rPr>
        <w:t>)</w:t>
      </w:r>
      <w:r>
        <w:rPr>
          <w:bCs/>
        </w:rPr>
        <w:t>, kterou je Zhotovitel povinen uhradit Objednateli</w:t>
      </w:r>
      <w:r w:rsidR="000D189B">
        <w:rPr>
          <w:bCs/>
        </w:rPr>
        <w:t>.</w:t>
      </w:r>
    </w:p>
    <w:p w:rsidR="000D189B" w:rsidRPr="00B835B9" w:rsidRDefault="003D7C1D" w:rsidP="000D189B">
      <w:pPr>
        <w:spacing w:after="0"/>
        <w:ind w:left="709" w:right="-51" w:hanging="709"/>
        <w:jc w:val="both"/>
        <w:rPr>
          <w:bCs/>
        </w:rPr>
      </w:pPr>
      <w:proofErr w:type="gramStart"/>
      <w:r>
        <w:rPr>
          <w:bCs/>
        </w:rPr>
        <w:t>10.10</w:t>
      </w:r>
      <w:proofErr w:type="gramEnd"/>
      <w:r>
        <w:rPr>
          <w:bCs/>
        </w:rPr>
        <w:t>.</w:t>
      </w:r>
      <w:r w:rsidR="000D189B">
        <w:rPr>
          <w:bCs/>
        </w:rPr>
        <w:tab/>
      </w:r>
      <w:r w:rsidR="000D189B" w:rsidRPr="00B835B9">
        <w:rPr>
          <w:bCs/>
        </w:rPr>
        <w:t>Zaplacením smluvní pokuty dle tohoto člá</w:t>
      </w:r>
      <w:r w:rsidR="000D189B">
        <w:rPr>
          <w:bCs/>
        </w:rPr>
        <w:t>nku smlouvy není dotčeno právo O</w:t>
      </w:r>
      <w:r w:rsidR="000D189B" w:rsidRPr="00B835B9">
        <w:rPr>
          <w:bCs/>
        </w:rPr>
        <w:t xml:space="preserve">bjednatele na náhradu škody v plném rozsahu, tzn., že zaplacená smluvní pokuta se do výše náhrady škody nezapočítává. </w:t>
      </w:r>
    </w:p>
    <w:p w:rsidR="00A13FE4" w:rsidRDefault="00A13FE4" w:rsidP="00D60BF5">
      <w:pPr>
        <w:spacing w:after="0"/>
        <w:ind w:right="6"/>
        <w:jc w:val="both"/>
        <w:rPr>
          <w:b/>
          <w:color w:val="000000"/>
        </w:rPr>
      </w:pPr>
    </w:p>
    <w:p w:rsidR="00564C3A" w:rsidRPr="00B835B9" w:rsidRDefault="00564C3A" w:rsidP="00D60BF5">
      <w:pPr>
        <w:spacing w:after="0"/>
        <w:ind w:right="6"/>
        <w:jc w:val="both"/>
        <w:rPr>
          <w:b/>
          <w:color w:val="000000"/>
        </w:rPr>
      </w:pPr>
    </w:p>
    <w:p w:rsidR="00A13FE4" w:rsidRPr="00B835B9" w:rsidRDefault="00A13FE4" w:rsidP="00DB183C">
      <w:pPr>
        <w:spacing w:after="0"/>
        <w:jc w:val="center"/>
        <w:rPr>
          <w:b/>
          <w:color w:val="000000"/>
        </w:rPr>
      </w:pPr>
      <w:r w:rsidRPr="00B835B9">
        <w:rPr>
          <w:b/>
          <w:color w:val="000000"/>
        </w:rPr>
        <w:t>Článek 1</w:t>
      </w:r>
      <w:r>
        <w:rPr>
          <w:b/>
          <w:color w:val="000000"/>
        </w:rPr>
        <w:t>1</w:t>
      </w:r>
      <w:r w:rsidRPr="00B835B9">
        <w:rPr>
          <w:b/>
          <w:color w:val="000000"/>
        </w:rPr>
        <w:t>.</w:t>
      </w:r>
    </w:p>
    <w:p w:rsidR="00A13FE4" w:rsidRPr="00B835B9" w:rsidRDefault="00A13FE4" w:rsidP="009033C1">
      <w:pPr>
        <w:jc w:val="center"/>
        <w:rPr>
          <w:b/>
          <w:color w:val="000000"/>
          <w:u w:val="single"/>
        </w:rPr>
      </w:pPr>
      <w:r w:rsidRPr="00B835B9">
        <w:rPr>
          <w:b/>
          <w:color w:val="000000"/>
          <w:u w:val="single"/>
        </w:rPr>
        <w:t>Náhrada škody</w:t>
      </w:r>
    </w:p>
    <w:p w:rsidR="00A13FE4" w:rsidRPr="00B835B9" w:rsidRDefault="00A13FE4" w:rsidP="00DB183C">
      <w:pPr>
        <w:spacing w:after="0"/>
        <w:ind w:left="709" w:right="-51" w:hanging="709"/>
        <w:jc w:val="both"/>
        <w:rPr>
          <w:bCs/>
          <w:color w:val="000000"/>
        </w:rPr>
      </w:pPr>
      <w:r w:rsidRPr="00B835B9">
        <w:rPr>
          <w:bCs/>
          <w:color w:val="000000"/>
        </w:rPr>
        <w:t>1</w:t>
      </w:r>
      <w:r>
        <w:rPr>
          <w:bCs/>
          <w:color w:val="000000"/>
        </w:rPr>
        <w:t>1</w:t>
      </w:r>
      <w:r w:rsidRPr="00B835B9">
        <w:rPr>
          <w:bCs/>
          <w:color w:val="000000"/>
        </w:rPr>
        <w:t>.1.    Zhotovitel odpovídá v plném rozs</w:t>
      </w:r>
      <w:r w:rsidR="00394A89">
        <w:rPr>
          <w:bCs/>
          <w:color w:val="000000"/>
        </w:rPr>
        <w:t>ahu za veškeré škody způsobené O</w:t>
      </w:r>
      <w:r w:rsidRPr="00B835B9">
        <w:rPr>
          <w:bCs/>
          <w:color w:val="000000"/>
        </w:rPr>
        <w:t>bjedn</w:t>
      </w:r>
      <w:r w:rsidR="00B91957">
        <w:rPr>
          <w:bCs/>
          <w:color w:val="000000"/>
        </w:rPr>
        <w:t xml:space="preserve">ateli či jakékoliv třetí osobě </w:t>
      </w:r>
      <w:r w:rsidRPr="00B835B9">
        <w:rPr>
          <w:bCs/>
          <w:color w:val="000000"/>
        </w:rPr>
        <w:t xml:space="preserve">v důsledku porušení </w:t>
      </w:r>
      <w:r w:rsidR="00394A89">
        <w:rPr>
          <w:bCs/>
          <w:color w:val="000000"/>
        </w:rPr>
        <w:t>smluvních závazků Z</w:t>
      </w:r>
      <w:r w:rsidR="00B91957">
        <w:rPr>
          <w:bCs/>
          <w:color w:val="000000"/>
        </w:rPr>
        <w:t xml:space="preserve">hotovitelem </w:t>
      </w:r>
      <w:r w:rsidRPr="00B835B9">
        <w:rPr>
          <w:bCs/>
          <w:color w:val="000000"/>
        </w:rPr>
        <w:t xml:space="preserve">vyplývajících z této smlouvy. </w:t>
      </w:r>
    </w:p>
    <w:p w:rsidR="00A13FE4" w:rsidRPr="00B835B9" w:rsidRDefault="00A13FE4" w:rsidP="00DB183C">
      <w:pPr>
        <w:spacing w:after="0"/>
        <w:ind w:left="709" w:right="-51" w:hanging="709"/>
        <w:jc w:val="both"/>
        <w:rPr>
          <w:bCs/>
          <w:color w:val="000000"/>
        </w:rPr>
      </w:pPr>
      <w:r w:rsidRPr="00B835B9">
        <w:rPr>
          <w:bCs/>
          <w:color w:val="000000"/>
        </w:rPr>
        <w:t>1</w:t>
      </w:r>
      <w:r>
        <w:rPr>
          <w:bCs/>
          <w:color w:val="000000"/>
        </w:rPr>
        <w:t>1</w:t>
      </w:r>
      <w:r w:rsidR="00394A89">
        <w:rPr>
          <w:bCs/>
          <w:color w:val="000000"/>
        </w:rPr>
        <w:t>.2.     Škody, které Z</w:t>
      </w:r>
      <w:r w:rsidRPr="00B835B9">
        <w:rPr>
          <w:bCs/>
          <w:color w:val="000000"/>
        </w:rPr>
        <w:t>hotovitel způsobí, hradí ze svých prostředků, a to jak na samotném díle, tak na majetku vlastníka, tak i třetím osobám.</w:t>
      </w:r>
    </w:p>
    <w:p w:rsidR="00A13FE4" w:rsidRDefault="00A13FE4" w:rsidP="00DB183C">
      <w:pPr>
        <w:spacing w:after="0"/>
        <w:ind w:left="709" w:right="-51" w:hanging="709"/>
        <w:jc w:val="both"/>
        <w:rPr>
          <w:bCs/>
          <w:color w:val="000000"/>
        </w:rPr>
      </w:pPr>
      <w:r w:rsidRPr="00B835B9">
        <w:rPr>
          <w:bCs/>
          <w:color w:val="000000"/>
        </w:rPr>
        <w:t>1</w:t>
      </w:r>
      <w:r>
        <w:rPr>
          <w:bCs/>
          <w:color w:val="000000"/>
        </w:rPr>
        <w:t>1</w:t>
      </w:r>
      <w:r w:rsidRPr="00B835B9">
        <w:rPr>
          <w:bCs/>
          <w:color w:val="000000"/>
        </w:rPr>
        <w:t xml:space="preserve">.3. </w:t>
      </w:r>
      <w:r w:rsidRPr="00B835B9">
        <w:rPr>
          <w:bCs/>
          <w:color w:val="000000"/>
        </w:rPr>
        <w:tab/>
        <w:t xml:space="preserve">Uplatňování náhrady škody bude řešeno dle </w:t>
      </w:r>
      <w:r>
        <w:rPr>
          <w:bCs/>
          <w:color w:val="000000"/>
        </w:rPr>
        <w:t>ustanovení Občanského</w:t>
      </w:r>
      <w:r w:rsidRPr="00B835B9">
        <w:rPr>
          <w:bCs/>
          <w:color w:val="000000"/>
        </w:rPr>
        <w:t xml:space="preserve"> zákoníku ve znění pozdějších předpisů. </w:t>
      </w:r>
    </w:p>
    <w:p w:rsidR="00A13FE4" w:rsidRPr="00B835B9" w:rsidRDefault="00655BDA" w:rsidP="00D60BF5">
      <w:pPr>
        <w:ind w:left="709" w:right="-51" w:hanging="709"/>
        <w:jc w:val="both"/>
        <w:rPr>
          <w:bCs/>
          <w:color w:val="000000"/>
        </w:rPr>
      </w:pPr>
      <w:r>
        <w:rPr>
          <w:bCs/>
          <w:color w:val="000000"/>
        </w:rPr>
        <w:t>11</w:t>
      </w:r>
      <w:r w:rsidR="00A13FE4">
        <w:rPr>
          <w:bCs/>
          <w:color w:val="000000"/>
        </w:rPr>
        <w:t>.</w:t>
      </w:r>
      <w:r w:rsidR="00B91957">
        <w:rPr>
          <w:bCs/>
          <w:color w:val="000000"/>
        </w:rPr>
        <w:t xml:space="preserve">4.   </w:t>
      </w:r>
      <w:r w:rsidR="00A13FE4">
        <w:rPr>
          <w:bCs/>
          <w:color w:val="000000"/>
        </w:rPr>
        <w:t>Zhotovitel zodpovídá v plném rozsahu za veškeré škody</w:t>
      </w:r>
      <w:r w:rsidR="00394A89">
        <w:rPr>
          <w:bCs/>
          <w:color w:val="000000"/>
        </w:rPr>
        <w:t xml:space="preserve"> způsobené svým poddodavatelem O</w:t>
      </w:r>
      <w:r w:rsidR="00A13FE4">
        <w:rPr>
          <w:bCs/>
          <w:color w:val="000000"/>
        </w:rPr>
        <w:t>bjednateli či třetí osobě v důsledku porušení smluvních závazků vyplývajících z této smlouvy.</w:t>
      </w:r>
    </w:p>
    <w:p w:rsidR="00A13FE4" w:rsidRDefault="00A13FE4" w:rsidP="00DB183C">
      <w:pPr>
        <w:shd w:val="clear" w:color="auto" w:fill="FFFFFF"/>
        <w:spacing w:after="0"/>
        <w:ind w:left="709" w:right="-51" w:hanging="709"/>
        <w:jc w:val="both"/>
      </w:pPr>
    </w:p>
    <w:p w:rsidR="00564C3A" w:rsidRPr="00B835B9" w:rsidRDefault="00564C3A" w:rsidP="00DB183C">
      <w:pPr>
        <w:shd w:val="clear" w:color="auto" w:fill="FFFFFF"/>
        <w:spacing w:after="0"/>
        <w:ind w:left="709" w:right="-51" w:hanging="709"/>
        <w:jc w:val="both"/>
      </w:pPr>
    </w:p>
    <w:p w:rsidR="00A13FE4" w:rsidRPr="00B835B9" w:rsidRDefault="00A13FE4" w:rsidP="00DB183C">
      <w:pPr>
        <w:spacing w:after="0"/>
        <w:jc w:val="center"/>
        <w:rPr>
          <w:b/>
        </w:rPr>
      </w:pPr>
      <w:r w:rsidRPr="00B835B9">
        <w:rPr>
          <w:b/>
        </w:rPr>
        <w:t>Článek 1</w:t>
      </w:r>
      <w:r>
        <w:rPr>
          <w:b/>
        </w:rPr>
        <w:t>2</w:t>
      </w:r>
      <w:r w:rsidRPr="00B835B9">
        <w:rPr>
          <w:b/>
        </w:rPr>
        <w:t>.</w:t>
      </w:r>
    </w:p>
    <w:p w:rsidR="00A13FE4" w:rsidRPr="00B835B9" w:rsidRDefault="00A13FE4" w:rsidP="009033C1">
      <w:pPr>
        <w:jc w:val="center"/>
        <w:rPr>
          <w:b/>
          <w:u w:val="single"/>
        </w:rPr>
      </w:pPr>
      <w:r w:rsidRPr="00B835B9">
        <w:rPr>
          <w:b/>
          <w:u w:val="single"/>
        </w:rPr>
        <w:t>Podmínky splnění díla, práva a povinnosti smluvních stran</w:t>
      </w:r>
    </w:p>
    <w:p w:rsidR="00A13FE4" w:rsidRPr="00B835B9" w:rsidRDefault="00A13FE4" w:rsidP="00DB183C">
      <w:pPr>
        <w:spacing w:after="0"/>
        <w:ind w:left="709" w:right="-51" w:hanging="709"/>
        <w:jc w:val="both"/>
      </w:pPr>
      <w:r w:rsidRPr="00B835B9">
        <w:rPr>
          <w:bCs/>
          <w:color w:val="000000"/>
        </w:rPr>
        <w:t>1</w:t>
      </w:r>
      <w:r>
        <w:rPr>
          <w:bCs/>
          <w:color w:val="000000"/>
        </w:rPr>
        <w:t>2</w:t>
      </w:r>
      <w:r w:rsidRPr="00B835B9">
        <w:rPr>
          <w:bCs/>
          <w:color w:val="000000"/>
        </w:rPr>
        <w:t>.1.</w:t>
      </w:r>
      <w:r w:rsidRPr="00B835B9">
        <w:rPr>
          <w:color w:val="FF6600"/>
        </w:rPr>
        <w:t xml:space="preserve"> </w:t>
      </w:r>
      <w:r w:rsidRPr="00B835B9">
        <w:rPr>
          <w:color w:val="FF6600"/>
        </w:rPr>
        <w:tab/>
      </w:r>
      <w:r w:rsidRPr="00B835B9">
        <w:t xml:space="preserve">Zhotovitel udělí písemnou plnou moc svému zástupci a dá mu veškerou potřebnou pravomoc nutnou </w:t>
      </w:r>
      <w:r w:rsidR="00394A89">
        <w:t>k tomu, aby mohl jednat jménem Z</w:t>
      </w:r>
      <w:r w:rsidRPr="00B835B9">
        <w:t>hotovitele podle smlouvy o díl</w:t>
      </w:r>
      <w:r>
        <w:t>o</w:t>
      </w:r>
      <w:r w:rsidRPr="00B835B9">
        <w:t>. Jestliže má být zástupce zhotovitele dočasně nepřítomen na staveništi</w:t>
      </w:r>
      <w:r w:rsidR="00394A89">
        <w:t xml:space="preserve"> během realizace stavby, udělí </w:t>
      </w:r>
      <w:r w:rsidR="00394A89">
        <w:lastRenderedPageBreak/>
        <w:t>Z</w:t>
      </w:r>
      <w:r w:rsidRPr="00B835B9">
        <w:t>hotovitel písemnou plnou mo</w:t>
      </w:r>
      <w:r w:rsidR="00860686">
        <w:t xml:space="preserve">c jiné </w:t>
      </w:r>
      <w:r>
        <w:t xml:space="preserve">vhodné náhradní osobě, </w:t>
      </w:r>
      <w:r w:rsidR="00EE6655">
        <w:t xml:space="preserve">a to po </w:t>
      </w:r>
      <w:r w:rsidRPr="00B835B9">
        <w:t>předchozím písemném souhlasu technického dozoru stavby, který o té</w:t>
      </w:r>
      <w:r w:rsidR="00394A89">
        <w:t>to skutečnosti bude informovat O</w:t>
      </w:r>
      <w:r w:rsidRPr="00B835B9">
        <w:t>bjednatele.</w:t>
      </w:r>
    </w:p>
    <w:p w:rsidR="00B91957" w:rsidRDefault="00A13FE4" w:rsidP="00DB183C">
      <w:pPr>
        <w:spacing w:after="0"/>
        <w:ind w:left="567" w:hanging="567"/>
        <w:jc w:val="both"/>
      </w:pPr>
      <w:proofErr w:type="gramStart"/>
      <w:r w:rsidRPr="00B835B9">
        <w:rPr>
          <w:bCs/>
          <w:color w:val="000000"/>
        </w:rPr>
        <w:t>1</w:t>
      </w:r>
      <w:r>
        <w:rPr>
          <w:bCs/>
          <w:color w:val="000000"/>
        </w:rPr>
        <w:t>2</w:t>
      </w:r>
      <w:r w:rsidRPr="00B835B9">
        <w:rPr>
          <w:bCs/>
          <w:color w:val="000000"/>
        </w:rPr>
        <w:t>.</w:t>
      </w:r>
      <w:r w:rsidRPr="00B835B9">
        <w:rPr>
          <w:bCs/>
        </w:rPr>
        <w:t>2</w:t>
      </w:r>
      <w:proofErr w:type="gramEnd"/>
      <w:r w:rsidRPr="00B835B9">
        <w:rPr>
          <w:bCs/>
        </w:rPr>
        <w:t>.</w:t>
      </w:r>
      <w:r w:rsidRPr="00B835B9">
        <w:rPr>
          <w:bCs/>
        </w:rPr>
        <w:tab/>
      </w:r>
      <w:r w:rsidRPr="00B835B9">
        <w:rPr>
          <w:bCs/>
        </w:rPr>
        <w:tab/>
      </w:r>
      <w:r w:rsidRPr="00B835B9">
        <w:t>Zhotovitel ponese v rámci plnění smlouvy veškeré náklady a poplatky za speciální</w:t>
      </w:r>
      <w:r>
        <w:t>,</w:t>
      </w:r>
      <w:r w:rsidRPr="00B835B9">
        <w:t xml:space="preserve"> a nebo </w:t>
      </w:r>
    </w:p>
    <w:p w:rsidR="00B91957" w:rsidRDefault="00B91957" w:rsidP="00DB183C">
      <w:pPr>
        <w:spacing w:after="0"/>
        <w:ind w:left="567" w:hanging="567"/>
        <w:jc w:val="both"/>
      </w:pPr>
      <w:r>
        <w:rPr>
          <w:bCs/>
          <w:color w:val="000000"/>
        </w:rPr>
        <w:t xml:space="preserve">           </w:t>
      </w:r>
      <w:r>
        <w:t xml:space="preserve">   dočasná </w:t>
      </w:r>
      <w:r w:rsidR="00A13FE4" w:rsidRPr="00B835B9">
        <w:t xml:space="preserve">přístupová práva, která potřebuje, včetně těch, které se týkají přístupu ke staveništi. </w:t>
      </w:r>
      <w:r>
        <w:t xml:space="preserve">  </w:t>
      </w:r>
    </w:p>
    <w:p w:rsidR="00B91957" w:rsidRDefault="00B91957" w:rsidP="00DB183C">
      <w:pPr>
        <w:spacing w:after="0"/>
        <w:ind w:left="567" w:hanging="567"/>
        <w:jc w:val="both"/>
      </w:pPr>
      <w:r>
        <w:t xml:space="preserve">              Zhotovitel se </w:t>
      </w:r>
      <w:r w:rsidR="00A13FE4" w:rsidRPr="00B835B9">
        <w:t>rovněž zavazuje opatřit na své r</w:t>
      </w:r>
      <w:r>
        <w:t xml:space="preserve">iziko a náklady, veškerá další </w:t>
      </w:r>
      <w:r w:rsidR="00A13FE4" w:rsidRPr="00B835B9">
        <w:t>zařízení mimo</w:t>
      </w:r>
    </w:p>
    <w:p w:rsidR="00EE6655" w:rsidRDefault="00B91957" w:rsidP="00DB183C">
      <w:pPr>
        <w:spacing w:after="0"/>
        <w:ind w:left="567" w:hanging="567"/>
        <w:jc w:val="both"/>
      </w:pPr>
      <w:r>
        <w:t xml:space="preserve">             </w:t>
      </w:r>
      <w:r w:rsidR="00A13FE4" w:rsidRPr="00B835B9">
        <w:t xml:space="preserve"> staveniště, která mů</w:t>
      </w:r>
      <w:r w:rsidR="00EE6655">
        <w:t xml:space="preserve">že </w:t>
      </w:r>
      <w:r w:rsidR="00EE6655">
        <w:tab/>
        <w:t xml:space="preserve">potřebovat pro účely stavby (dočasné zařízení staveniště vč. prostoru </w:t>
      </w:r>
    </w:p>
    <w:p w:rsidR="00A13FE4" w:rsidRPr="00B835B9" w:rsidRDefault="00EE6655" w:rsidP="00DB183C">
      <w:pPr>
        <w:spacing w:after="0"/>
        <w:ind w:left="567" w:hanging="567"/>
        <w:jc w:val="both"/>
      </w:pPr>
      <w:r>
        <w:t xml:space="preserve">              pro skladování materiálů, atd.).</w:t>
      </w:r>
    </w:p>
    <w:p w:rsidR="00A13FE4" w:rsidRPr="00B835B9" w:rsidRDefault="00A13FE4" w:rsidP="00DB183C">
      <w:pPr>
        <w:spacing w:after="0"/>
        <w:ind w:left="709" w:right="-51" w:hanging="709"/>
        <w:jc w:val="both"/>
        <w:rPr>
          <w:bCs/>
          <w:color w:val="000000"/>
        </w:rPr>
      </w:pPr>
      <w:proofErr w:type="gramStart"/>
      <w:r w:rsidRPr="00B835B9">
        <w:rPr>
          <w:bCs/>
          <w:color w:val="000000"/>
        </w:rPr>
        <w:t>1</w:t>
      </w:r>
      <w:r>
        <w:rPr>
          <w:bCs/>
          <w:color w:val="000000"/>
        </w:rPr>
        <w:t>2</w:t>
      </w:r>
      <w:r w:rsidRPr="00B835B9">
        <w:rPr>
          <w:bCs/>
          <w:color w:val="000000"/>
        </w:rPr>
        <w:t>.3</w:t>
      </w:r>
      <w:proofErr w:type="gramEnd"/>
      <w:r w:rsidRPr="00B835B9">
        <w:rPr>
          <w:bCs/>
          <w:color w:val="000000"/>
        </w:rPr>
        <w:t>.</w:t>
      </w:r>
      <w:r w:rsidRPr="00B835B9">
        <w:rPr>
          <w:bCs/>
          <w:color w:val="000000"/>
        </w:rPr>
        <w:tab/>
        <w:t>Zhotovitel zajišťuje komplexní zabezpečení stavby a do doby jejího předán</w:t>
      </w:r>
      <w:r>
        <w:rPr>
          <w:bCs/>
          <w:color w:val="000000"/>
        </w:rPr>
        <w:t>í</w:t>
      </w:r>
      <w:r w:rsidR="00394A89">
        <w:rPr>
          <w:bCs/>
          <w:color w:val="000000"/>
        </w:rPr>
        <w:t xml:space="preserve"> O</w:t>
      </w:r>
      <w:r w:rsidRPr="00B835B9">
        <w:rPr>
          <w:bCs/>
          <w:color w:val="000000"/>
        </w:rPr>
        <w:t>bjednateli nese odpově</w:t>
      </w:r>
      <w:r w:rsidR="00394A89">
        <w:rPr>
          <w:bCs/>
          <w:color w:val="000000"/>
        </w:rPr>
        <w:t>dnost za škody na zhotovovaném D</w:t>
      </w:r>
      <w:r w:rsidRPr="00B835B9">
        <w:rPr>
          <w:bCs/>
          <w:color w:val="000000"/>
        </w:rPr>
        <w:t xml:space="preserve">íle, na majetku vlastníka a za škody způsobené třetím osobám. Práce budou prováděny podle ČSN platných v době realizace </w:t>
      </w:r>
      <w:r>
        <w:rPr>
          <w:bCs/>
          <w:color w:val="000000"/>
        </w:rPr>
        <w:t>díla</w:t>
      </w:r>
      <w:r w:rsidRPr="00B835B9">
        <w:rPr>
          <w:bCs/>
          <w:color w:val="000000"/>
        </w:rPr>
        <w:t>. Zhotovitel bude průběžné dokládat kvalitu svých prací a na závěr předloží přehlednou zprávu o kvalitě dodávaného díla. Revize a zkoušky bude provádět na vlastní náklady a vždy k nim v dostatečném předstihu pozve zástupce objednatele.</w:t>
      </w:r>
    </w:p>
    <w:p w:rsidR="00A13FE4" w:rsidRPr="00B835B9" w:rsidRDefault="00A13FE4" w:rsidP="00DB183C">
      <w:pPr>
        <w:spacing w:after="0"/>
        <w:ind w:left="709" w:right="-51" w:hanging="709"/>
        <w:jc w:val="both"/>
        <w:rPr>
          <w:bCs/>
          <w:color w:val="000000"/>
        </w:rPr>
      </w:pPr>
      <w:proofErr w:type="gramStart"/>
      <w:r w:rsidRPr="00B835B9">
        <w:rPr>
          <w:bCs/>
          <w:color w:val="000000"/>
        </w:rPr>
        <w:t>1</w:t>
      </w:r>
      <w:r>
        <w:rPr>
          <w:bCs/>
          <w:color w:val="000000"/>
        </w:rPr>
        <w:t>2</w:t>
      </w:r>
      <w:r w:rsidR="00394A89">
        <w:rPr>
          <w:bCs/>
          <w:color w:val="000000"/>
        </w:rPr>
        <w:t>.4</w:t>
      </w:r>
      <w:proofErr w:type="gramEnd"/>
      <w:r w:rsidR="00394A89">
        <w:rPr>
          <w:bCs/>
          <w:color w:val="000000"/>
        </w:rPr>
        <w:t>.</w:t>
      </w:r>
      <w:r w:rsidR="00394A89">
        <w:rPr>
          <w:bCs/>
          <w:color w:val="000000"/>
        </w:rPr>
        <w:tab/>
        <w:t>Požadovaná kvalita D</w:t>
      </w:r>
      <w:r w:rsidRPr="00B835B9">
        <w:rPr>
          <w:bCs/>
          <w:color w:val="000000"/>
        </w:rPr>
        <w:t>íla a způsob její kontroly se řídí platnými ČSN a souvisejícími předpisy</w:t>
      </w:r>
      <w:r>
        <w:rPr>
          <w:bCs/>
          <w:color w:val="000000"/>
        </w:rPr>
        <w:t>, nařízeními a postupy.</w:t>
      </w:r>
    </w:p>
    <w:p w:rsidR="00A13FE4" w:rsidRPr="00B835B9" w:rsidRDefault="00A13FE4" w:rsidP="00DB183C">
      <w:pPr>
        <w:spacing w:after="0"/>
        <w:ind w:left="709" w:right="-51" w:hanging="709"/>
        <w:jc w:val="both"/>
        <w:rPr>
          <w:bCs/>
        </w:rPr>
      </w:pPr>
      <w:proofErr w:type="gramStart"/>
      <w:r w:rsidRPr="00B835B9">
        <w:rPr>
          <w:bCs/>
          <w:color w:val="000000"/>
        </w:rPr>
        <w:t>1</w:t>
      </w:r>
      <w:r>
        <w:rPr>
          <w:bCs/>
          <w:color w:val="000000"/>
        </w:rPr>
        <w:t>2</w:t>
      </w:r>
      <w:r w:rsidRPr="00B835B9">
        <w:rPr>
          <w:bCs/>
          <w:color w:val="000000"/>
        </w:rPr>
        <w:t>.5</w:t>
      </w:r>
      <w:proofErr w:type="gramEnd"/>
      <w:r w:rsidR="005D0257">
        <w:rPr>
          <w:bCs/>
          <w:color w:val="000000"/>
        </w:rPr>
        <w:t>.</w:t>
      </w:r>
      <w:r w:rsidR="005D0257">
        <w:rPr>
          <w:bCs/>
          <w:color w:val="000000"/>
        </w:rPr>
        <w:tab/>
        <w:t>Zhotovitel je povinen vyzvat O</w:t>
      </w:r>
      <w:r w:rsidRPr="00B835B9">
        <w:rPr>
          <w:bCs/>
          <w:color w:val="000000"/>
        </w:rPr>
        <w:t>bjednatele ke kontrole prací, které v dalším pracovním postupu budou zakryty. Objednatel je povinen nejpozději do dvou pracovních dnů po obdržení výzvy zakrývané práce zkontrolovat. O kontrole prací</w:t>
      </w:r>
      <w:r w:rsidR="00765D7A">
        <w:rPr>
          <w:bCs/>
          <w:color w:val="000000"/>
        </w:rPr>
        <w:t xml:space="preserve"> zakrytých v průběhu provádění D</w:t>
      </w:r>
      <w:r w:rsidRPr="00B835B9">
        <w:rPr>
          <w:bCs/>
          <w:color w:val="000000"/>
        </w:rPr>
        <w:t>íla budou sepsány zápisy, které podepíší obě smluvní strany</w:t>
      </w:r>
      <w:r>
        <w:rPr>
          <w:bCs/>
          <w:color w:val="000000"/>
        </w:rPr>
        <w:t>, a vše bude zaneseno do stavebního deníku</w:t>
      </w:r>
      <w:r w:rsidR="00765D7A">
        <w:rPr>
          <w:bCs/>
          <w:color w:val="000000"/>
        </w:rPr>
        <w:t>. Nedostaví-li se O</w:t>
      </w:r>
      <w:r w:rsidRPr="00B835B9">
        <w:rPr>
          <w:bCs/>
          <w:color w:val="000000"/>
        </w:rPr>
        <w:t xml:space="preserve">bjednatel, ač řádně vyzván, ke </w:t>
      </w:r>
      <w:r w:rsidR="00765D7A">
        <w:rPr>
          <w:bCs/>
          <w:color w:val="000000"/>
        </w:rPr>
        <w:t>kontrole zakrývaných prací, je Z</w:t>
      </w:r>
      <w:r w:rsidRPr="00B835B9">
        <w:rPr>
          <w:bCs/>
          <w:color w:val="000000"/>
        </w:rPr>
        <w:t>hotovitel opr</w:t>
      </w:r>
      <w:r w:rsidR="00765D7A">
        <w:rPr>
          <w:bCs/>
          <w:color w:val="000000"/>
        </w:rPr>
        <w:t>ávněn pokračovat v provádění D</w:t>
      </w:r>
      <w:r w:rsidRPr="00B835B9">
        <w:rPr>
          <w:bCs/>
          <w:color w:val="000000"/>
        </w:rPr>
        <w:t>íla, tj. je oprávněn předmětné práce zakrýt.</w:t>
      </w:r>
    </w:p>
    <w:p w:rsidR="00A13FE4" w:rsidRPr="00B835B9" w:rsidRDefault="00A13FE4" w:rsidP="00DB183C">
      <w:pPr>
        <w:spacing w:after="0"/>
        <w:ind w:left="709" w:right="-51" w:hanging="709"/>
        <w:jc w:val="both"/>
        <w:rPr>
          <w:bCs/>
        </w:rPr>
      </w:pPr>
      <w:proofErr w:type="gramStart"/>
      <w:r w:rsidRPr="00B835B9">
        <w:rPr>
          <w:bCs/>
          <w:color w:val="000000"/>
        </w:rPr>
        <w:t>1</w:t>
      </w:r>
      <w:r>
        <w:rPr>
          <w:bCs/>
          <w:color w:val="000000"/>
        </w:rPr>
        <w:t>2</w:t>
      </w:r>
      <w:r w:rsidRPr="00B835B9">
        <w:rPr>
          <w:bCs/>
          <w:color w:val="000000"/>
        </w:rPr>
        <w:t>.6</w:t>
      </w:r>
      <w:proofErr w:type="gramEnd"/>
      <w:r w:rsidRPr="00B835B9">
        <w:rPr>
          <w:bCs/>
          <w:color w:val="000000"/>
        </w:rPr>
        <w:t>.</w:t>
      </w:r>
      <w:r w:rsidRPr="00B835B9">
        <w:rPr>
          <w:bCs/>
          <w:color w:val="000000"/>
        </w:rPr>
        <w:tab/>
        <w:t>Přejímací řízení se</w:t>
      </w:r>
      <w:r w:rsidR="00765D7A">
        <w:rPr>
          <w:bCs/>
          <w:color w:val="000000"/>
        </w:rPr>
        <w:t xml:space="preserve"> uskuteční na základě oznámení Zhotovitele, že předmět D</w:t>
      </w:r>
      <w:r w:rsidRPr="00B835B9">
        <w:rPr>
          <w:bCs/>
          <w:color w:val="000000"/>
        </w:rPr>
        <w:t>íla je připraven k předání a převzetí, bez v</w:t>
      </w:r>
      <w:r w:rsidR="00765D7A">
        <w:rPr>
          <w:bCs/>
          <w:color w:val="000000"/>
        </w:rPr>
        <w:t>ad a nedodělků. Oznámení sdělí Zhotovitel písemně O</w:t>
      </w:r>
      <w:r w:rsidRPr="00B835B9">
        <w:rPr>
          <w:bCs/>
          <w:color w:val="000000"/>
        </w:rPr>
        <w:t>bjednateli nejpozději ve lhůtě 7 dnů před zahájením přejímacího řízení.</w:t>
      </w:r>
    </w:p>
    <w:p w:rsidR="00A13FE4" w:rsidRPr="00B835B9" w:rsidRDefault="00A13FE4" w:rsidP="00DB183C">
      <w:pPr>
        <w:spacing w:after="0"/>
        <w:ind w:left="709" w:right="-51" w:hanging="709"/>
        <w:jc w:val="both"/>
        <w:rPr>
          <w:bCs/>
        </w:rPr>
      </w:pPr>
      <w:proofErr w:type="gramStart"/>
      <w:r w:rsidRPr="00B835B9">
        <w:rPr>
          <w:bCs/>
          <w:color w:val="000000"/>
        </w:rPr>
        <w:t>1</w:t>
      </w:r>
      <w:r>
        <w:rPr>
          <w:bCs/>
          <w:color w:val="000000"/>
        </w:rPr>
        <w:t>2</w:t>
      </w:r>
      <w:r w:rsidRPr="00B835B9">
        <w:rPr>
          <w:bCs/>
          <w:color w:val="000000"/>
        </w:rPr>
        <w:t>.7</w:t>
      </w:r>
      <w:proofErr w:type="gramEnd"/>
      <w:r w:rsidRPr="00B835B9">
        <w:rPr>
          <w:bCs/>
          <w:color w:val="000000"/>
        </w:rPr>
        <w:t>.</w:t>
      </w:r>
      <w:r w:rsidRPr="00B835B9">
        <w:rPr>
          <w:bCs/>
          <w:color w:val="000000"/>
        </w:rPr>
        <w:tab/>
        <w:t>Zhotovite</w:t>
      </w:r>
      <w:r w:rsidR="00765D7A">
        <w:rPr>
          <w:bCs/>
          <w:color w:val="000000"/>
        </w:rPr>
        <w:t>l splní svůj závazek zhotovení D</w:t>
      </w:r>
      <w:r w:rsidRPr="00B835B9">
        <w:rPr>
          <w:bCs/>
          <w:color w:val="000000"/>
        </w:rPr>
        <w:t xml:space="preserve">íla specifikovaného v čl. 2 smlouvy jeho provedením bez vad a to jak faktických, </w:t>
      </w:r>
      <w:r w:rsidR="00765D7A">
        <w:rPr>
          <w:bCs/>
          <w:color w:val="000000"/>
        </w:rPr>
        <w:t>tak i právních a jeho předáním O</w:t>
      </w:r>
      <w:r w:rsidRPr="00B835B9">
        <w:rPr>
          <w:bCs/>
          <w:color w:val="000000"/>
        </w:rPr>
        <w:t>bjednateli v místě plnění díl</w:t>
      </w:r>
      <w:r w:rsidR="00765D7A">
        <w:rPr>
          <w:bCs/>
          <w:color w:val="000000"/>
        </w:rPr>
        <w:t>a dle  článku 4 této smlouvy.</w:t>
      </w:r>
    </w:p>
    <w:p w:rsidR="00A13FE4" w:rsidRPr="00B835B9" w:rsidRDefault="00A13FE4" w:rsidP="00DB183C">
      <w:pPr>
        <w:spacing w:after="0"/>
        <w:ind w:left="709" w:right="-51" w:hanging="709"/>
        <w:jc w:val="both"/>
        <w:rPr>
          <w:bCs/>
          <w:color w:val="000000"/>
        </w:rPr>
      </w:pPr>
      <w:proofErr w:type="gramStart"/>
      <w:r w:rsidRPr="00B835B9">
        <w:rPr>
          <w:bCs/>
          <w:color w:val="000000"/>
        </w:rPr>
        <w:t>1</w:t>
      </w:r>
      <w:r>
        <w:rPr>
          <w:bCs/>
          <w:color w:val="000000"/>
        </w:rPr>
        <w:t>2</w:t>
      </w:r>
      <w:r w:rsidR="00765D7A">
        <w:rPr>
          <w:bCs/>
          <w:color w:val="000000"/>
        </w:rPr>
        <w:t>.8</w:t>
      </w:r>
      <w:proofErr w:type="gramEnd"/>
      <w:r w:rsidR="00765D7A">
        <w:rPr>
          <w:bCs/>
          <w:color w:val="000000"/>
        </w:rPr>
        <w:t>.</w:t>
      </w:r>
      <w:r w:rsidR="00765D7A">
        <w:rPr>
          <w:bCs/>
          <w:color w:val="000000"/>
        </w:rPr>
        <w:tab/>
        <w:t>Nedokončené Dílo nebude O</w:t>
      </w:r>
      <w:r w:rsidRPr="00B835B9">
        <w:rPr>
          <w:bCs/>
          <w:color w:val="000000"/>
        </w:rPr>
        <w:t>bjednatelem převzato, nedohodnou-li se smluvní strany jinak.</w:t>
      </w:r>
    </w:p>
    <w:p w:rsidR="00A13FE4" w:rsidRPr="00B835B9" w:rsidRDefault="00A13FE4" w:rsidP="00DB183C">
      <w:pPr>
        <w:spacing w:after="0"/>
        <w:ind w:left="709" w:right="-51" w:hanging="709"/>
        <w:jc w:val="both"/>
        <w:rPr>
          <w:bCs/>
        </w:rPr>
      </w:pPr>
      <w:proofErr w:type="gramStart"/>
      <w:r w:rsidRPr="00B835B9">
        <w:rPr>
          <w:bCs/>
          <w:color w:val="000000"/>
        </w:rPr>
        <w:t>1</w:t>
      </w:r>
      <w:r>
        <w:rPr>
          <w:bCs/>
          <w:color w:val="000000"/>
        </w:rPr>
        <w:t>2</w:t>
      </w:r>
      <w:r w:rsidRPr="00B835B9">
        <w:rPr>
          <w:bCs/>
          <w:color w:val="000000"/>
        </w:rPr>
        <w:t>.9</w:t>
      </w:r>
      <w:proofErr w:type="gramEnd"/>
      <w:r w:rsidRPr="00B835B9">
        <w:rPr>
          <w:bCs/>
        </w:rPr>
        <w:t>.</w:t>
      </w:r>
      <w:r w:rsidRPr="00B835B9">
        <w:rPr>
          <w:bCs/>
        </w:rPr>
        <w:tab/>
        <w:t xml:space="preserve">K přejímce </w:t>
      </w:r>
      <w:r w:rsidR="00765D7A">
        <w:rPr>
          <w:bCs/>
        </w:rPr>
        <w:t>D</w:t>
      </w:r>
      <w:r>
        <w:rPr>
          <w:bCs/>
        </w:rPr>
        <w:t>íla</w:t>
      </w:r>
      <w:r w:rsidR="00765D7A">
        <w:rPr>
          <w:bCs/>
        </w:rPr>
        <w:t xml:space="preserve"> předá Z</w:t>
      </w:r>
      <w:r w:rsidRPr="00B835B9">
        <w:rPr>
          <w:bCs/>
        </w:rPr>
        <w:t xml:space="preserve">hotovitel stavební deník průběžně vedený při realizaci </w:t>
      </w:r>
      <w:r>
        <w:rPr>
          <w:bCs/>
        </w:rPr>
        <w:t>díla</w:t>
      </w:r>
      <w:r w:rsidRPr="00B835B9">
        <w:rPr>
          <w:bCs/>
        </w:rPr>
        <w:t xml:space="preserve"> a zajistí veškeré revize a zkoušky potřebné k vydání kolaudačního souhlasu.</w:t>
      </w:r>
    </w:p>
    <w:p w:rsidR="00A13FE4" w:rsidRPr="00B835B9" w:rsidRDefault="00A13FE4" w:rsidP="00DB183C">
      <w:pPr>
        <w:spacing w:after="0"/>
        <w:ind w:left="709" w:right="-51" w:hanging="709"/>
        <w:jc w:val="both"/>
        <w:rPr>
          <w:bCs/>
        </w:rPr>
      </w:pPr>
      <w:proofErr w:type="gramStart"/>
      <w:r w:rsidRPr="00B835B9">
        <w:rPr>
          <w:bCs/>
        </w:rPr>
        <w:t>1</w:t>
      </w:r>
      <w:r>
        <w:rPr>
          <w:bCs/>
        </w:rPr>
        <w:t>2</w:t>
      </w:r>
      <w:r w:rsidRPr="00B835B9">
        <w:rPr>
          <w:bCs/>
        </w:rPr>
        <w:t>.10</w:t>
      </w:r>
      <w:proofErr w:type="gramEnd"/>
      <w:r w:rsidRPr="00B835B9">
        <w:rPr>
          <w:bCs/>
        </w:rPr>
        <w:t>.</w:t>
      </w:r>
      <w:r w:rsidRPr="00B835B9">
        <w:rPr>
          <w:bCs/>
        </w:rPr>
        <w:tab/>
        <w:t>Odvoz vybouraného materiálu na skládku a jeho případnou</w:t>
      </w:r>
      <w:r w:rsidR="00765D7A">
        <w:rPr>
          <w:bCs/>
        </w:rPr>
        <w:t xml:space="preserve"> ekologickou likvidaci zajistí Z</w:t>
      </w:r>
      <w:r w:rsidRPr="00B835B9">
        <w:rPr>
          <w:bCs/>
        </w:rPr>
        <w:t>hotovitel na vlastní náklady, a to nejpozději před</w:t>
      </w:r>
      <w:r w:rsidR="00765D7A">
        <w:rPr>
          <w:bCs/>
        </w:rPr>
        <w:t xml:space="preserve"> předáním a převzetím předmětu Díla O</w:t>
      </w:r>
      <w:r w:rsidRPr="00B835B9">
        <w:rPr>
          <w:bCs/>
        </w:rPr>
        <w:t>bjednatelem. Zhotovitel j</w:t>
      </w:r>
      <w:r w:rsidR="00765D7A">
        <w:rPr>
          <w:bCs/>
        </w:rPr>
        <w:t>e rovněž povinen při realizaci D</w:t>
      </w:r>
      <w:r w:rsidRPr="00B835B9">
        <w:rPr>
          <w:bCs/>
        </w:rPr>
        <w:t xml:space="preserve">íla dodržovat veškeré platné právní předpisy týkající se ochrany životního prostředí. </w:t>
      </w:r>
    </w:p>
    <w:p w:rsidR="00A13FE4" w:rsidRPr="00B835B9" w:rsidRDefault="00A13FE4" w:rsidP="00DB183C">
      <w:pPr>
        <w:spacing w:after="0"/>
        <w:ind w:left="709" w:right="-51" w:hanging="709"/>
        <w:jc w:val="both"/>
        <w:rPr>
          <w:bCs/>
        </w:rPr>
      </w:pPr>
      <w:r w:rsidRPr="00B835B9">
        <w:rPr>
          <w:bCs/>
          <w:color w:val="000000"/>
        </w:rPr>
        <w:t>1</w:t>
      </w:r>
      <w:r>
        <w:rPr>
          <w:bCs/>
          <w:color w:val="000000"/>
        </w:rPr>
        <w:t>2</w:t>
      </w:r>
      <w:r w:rsidRPr="00B835B9">
        <w:rPr>
          <w:bCs/>
          <w:color w:val="000000"/>
        </w:rPr>
        <w:t xml:space="preserve">.11. </w:t>
      </w:r>
      <w:r w:rsidRPr="00B835B9">
        <w:rPr>
          <w:bCs/>
          <w:color w:val="000000"/>
        </w:rPr>
        <w:tab/>
      </w:r>
      <w:r w:rsidRPr="00B835B9">
        <w:rPr>
          <w:bCs/>
        </w:rPr>
        <w:t xml:space="preserve">Zhotovitel je povinen vybudovat objekty zařízení staveniště tak, aby jejich výstavbou </w:t>
      </w:r>
      <w:r w:rsidR="00EE6655">
        <w:rPr>
          <w:bCs/>
        </w:rPr>
        <w:t xml:space="preserve">ani přístupem na něj </w:t>
      </w:r>
      <w:r w:rsidRPr="00B835B9">
        <w:rPr>
          <w:bCs/>
        </w:rPr>
        <w:t>nevznikly žádné škody na sousedních objektech a pozemcích a po ukončení uvést staveniště do pův</w:t>
      </w:r>
      <w:r w:rsidR="00765D7A">
        <w:rPr>
          <w:bCs/>
        </w:rPr>
        <w:t>odního stavu. Po dobu výstavby Z</w:t>
      </w:r>
      <w:r w:rsidRPr="00B835B9">
        <w:rPr>
          <w:bCs/>
        </w:rPr>
        <w:t>hotovitel zajis</w:t>
      </w:r>
      <w:r w:rsidR="00EE6655">
        <w:rPr>
          <w:bCs/>
        </w:rPr>
        <w:t>tí komplexní zabezpečení a případné střežení objektu</w:t>
      </w:r>
      <w:r w:rsidRPr="00B835B9">
        <w:rPr>
          <w:bCs/>
        </w:rPr>
        <w:t>, odpovídá za věci uložené na staveništi a nese nebezpečí za škody na zhotovované věci. Náklady na vybudování, udržování a odklizení objektů zařízení staveniště jso</w:t>
      </w:r>
      <w:r w:rsidR="00765D7A">
        <w:rPr>
          <w:bCs/>
        </w:rPr>
        <w:t>u zahrnuty ve sjednané ceně za D</w:t>
      </w:r>
      <w:r w:rsidRPr="00B835B9">
        <w:rPr>
          <w:bCs/>
        </w:rPr>
        <w:t>ílo, včetně přípojek od obvodu staveniště k odběrným místům.</w:t>
      </w:r>
    </w:p>
    <w:p w:rsidR="00A13FE4" w:rsidRPr="00B835B9" w:rsidRDefault="00A13FE4" w:rsidP="00DB183C">
      <w:pPr>
        <w:spacing w:after="0"/>
        <w:ind w:left="709" w:right="-51" w:hanging="709"/>
        <w:jc w:val="both"/>
        <w:rPr>
          <w:bCs/>
        </w:rPr>
      </w:pPr>
      <w:r w:rsidRPr="00B835B9">
        <w:rPr>
          <w:bCs/>
          <w:color w:val="000000"/>
        </w:rPr>
        <w:t>1</w:t>
      </w:r>
      <w:r>
        <w:rPr>
          <w:bCs/>
          <w:color w:val="000000"/>
        </w:rPr>
        <w:t>2</w:t>
      </w:r>
      <w:r w:rsidRPr="00B835B9">
        <w:rPr>
          <w:bCs/>
          <w:color w:val="000000"/>
        </w:rPr>
        <w:t>.</w:t>
      </w:r>
      <w:r w:rsidRPr="00B835B9">
        <w:rPr>
          <w:bCs/>
        </w:rPr>
        <w:t xml:space="preserve">12. </w:t>
      </w:r>
      <w:r w:rsidRPr="00B835B9">
        <w:rPr>
          <w:bCs/>
        </w:rPr>
        <w:tab/>
        <w:t>Zhotovitel přebírá v plném rozsahu odpovědnost za vlastní řízení postupu prací a za sledování i dodržování předpisů o bezpečnosti práce a ochrany zdraví při práci, za zachování pořádku na staveništi. Zhotovitel je povinen v průběhu provádění prací dodržovat hodnoty hluku dané obecnými hygienickými předpisy.</w:t>
      </w:r>
    </w:p>
    <w:p w:rsidR="00A13FE4" w:rsidRPr="00B835B9" w:rsidRDefault="00A13FE4" w:rsidP="00DB183C">
      <w:pPr>
        <w:spacing w:after="0"/>
        <w:ind w:left="709" w:right="-51" w:hanging="709"/>
        <w:jc w:val="both"/>
        <w:rPr>
          <w:bCs/>
        </w:rPr>
      </w:pPr>
      <w:r w:rsidRPr="00B835B9">
        <w:rPr>
          <w:bCs/>
        </w:rPr>
        <w:t>1</w:t>
      </w:r>
      <w:r>
        <w:rPr>
          <w:bCs/>
        </w:rPr>
        <w:t>2</w:t>
      </w:r>
      <w:r w:rsidRPr="00B835B9">
        <w:rPr>
          <w:bCs/>
        </w:rPr>
        <w:t xml:space="preserve">.13. </w:t>
      </w:r>
      <w:r w:rsidRPr="00B835B9">
        <w:rPr>
          <w:bCs/>
        </w:rPr>
        <w:tab/>
        <w:t>Práce, které vykazují již v průběhu provádění nedostat</w:t>
      </w:r>
      <w:r w:rsidR="00765D7A">
        <w:rPr>
          <w:bCs/>
        </w:rPr>
        <w:t>ky nebo odporují smlouvě, musí Z</w:t>
      </w:r>
      <w:r w:rsidRPr="00B835B9">
        <w:rPr>
          <w:bCs/>
        </w:rPr>
        <w:t>hotovitel nahradit bezvadnými pr</w:t>
      </w:r>
      <w:r w:rsidR="00765D7A">
        <w:rPr>
          <w:bCs/>
        </w:rPr>
        <w:t>acemi. Vznikne-li nahrazováním O</w:t>
      </w:r>
      <w:r w:rsidRPr="00B835B9">
        <w:rPr>
          <w:bCs/>
        </w:rPr>
        <w:t>bjednateli š</w:t>
      </w:r>
      <w:r w:rsidR="00765D7A">
        <w:rPr>
          <w:bCs/>
        </w:rPr>
        <w:t>koda, hradí ji v plném rozsahu Z</w:t>
      </w:r>
      <w:r w:rsidRPr="00B835B9">
        <w:rPr>
          <w:bCs/>
        </w:rPr>
        <w:t>hotovitel.</w:t>
      </w:r>
    </w:p>
    <w:p w:rsidR="00A13FE4" w:rsidRPr="00B835B9" w:rsidRDefault="00A13FE4" w:rsidP="00DB183C">
      <w:pPr>
        <w:spacing w:after="0"/>
        <w:ind w:left="709" w:right="-51" w:hanging="709"/>
        <w:jc w:val="both"/>
        <w:rPr>
          <w:bCs/>
        </w:rPr>
      </w:pPr>
      <w:r w:rsidRPr="00B835B9">
        <w:rPr>
          <w:bCs/>
        </w:rPr>
        <w:lastRenderedPageBreak/>
        <w:t>1</w:t>
      </w:r>
      <w:r>
        <w:rPr>
          <w:bCs/>
        </w:rPr>
        <w:t>2</w:t>
      </w:r>
      <w:r w:rsidRPr="00B835B9">
        <w:rPr>
          <w:bCs/>
        </w:rPr>
        <w:t>.14</w:t>
      </w:r>
      <w:r w:rsidR="00765D7A">
        <w:rPr>
          <w:bCs/>
        </w:rPr>
        <w:t xml:space="preserve">. </w:t>
      </w:r>
      <w:r w:rsidR="00765D7A">
        <w:rPr>
          <w:bCs/>
        </w:rPr>
        <w:tab/>
        <w:t>Zhotovitel zpracuje a předá Objednateli při předání D</w:t>
      </w:r>
      <w:r w:rsidRPr="00B835B9">
        <w:rPr>
          <w:bCs/>
        </w:rPr>
        <w:t xml:space="preserve">íla zákres skutečného provedení </w:t>
      </w:r>
      <w:r w:rsidR="00765D7A">
        <w:rPr>
          <w:bCs/>
        </w:rPr>
        <w:t>D</w:t>
      </w:r>
      <w:r>
        <w:rPr>
          <w:bCs/>
        </w:rPr>
        <w:t>íla</w:t>
      </w:r>
      <w:r w:rsidRPr="00B835B9">
        <w:rPr>
          <w:bCs/>
        </w:rPr>
        <w:t xml:space="preserve"> ve </w:t>
      </w:r>
      <w:proofErr w:type="gramStart"/>
      <w:r w:rsidRPr="00B835B9">
        <w:rPr>
          <w:bCs/>
        </w:rPr>
        <w:t>dvou</w:t>
      </w:r>
      <w:proofErr w:type="gramEnd"/>
      <w:r w:rsidRPr="00B835B9">
        <w:rPr>
          <w:bCs/>
        </w:rPr>
        <w:t xml:space="preserve"> </w:t>
      </w:r>
      <w:proofErr w:type="spellStart"/>
      <w:r w:rsidRPr="00B835B9">
        <w:rPr>
          <w:bCs/>
        </w:rPr>
        <w:t>paré</w:t>
      </w:r>
      <w:proofErr w:type="spellEnd"/>
      <w:r w:rsidRPr="00B835B9">
        <w:rPr>
          <w:bCs/>
        </w:rPr>
        <w:t xml:space="preserve"> projektové dokumentace vč. digitálního provedení a geodetické zaměření</w:t>
      </w:r>
      <w:r w:rsidR="00765D7A">
        <w:rPr>
          <w:bCs/>
        </w:rPr>
        <w:t xml:space="preserve"> v souřadnicích. Zároveň předá O</w:t>
      </w:r>
      <w:r w:rsidRPr="00B835B9">
        <w:rPr>
          <w:bCs/>
        </w:rPr>
        <w:t>bjednateli čitelnou kopii všech zápisů ve stavebním deníku.</w:t>
      </w:r>
    </w:p>
    <w:p w:rsidR="00A13FE4" w:rsidRPr="00B835B9" w:rsidRDefault="00A13FE4" w:rsidP="00DB183C">
      <w:pPr>
        <w:spacing w:after="0"/>
        <w:jc w:val="both"/>
      </w:pPr>
      <w:r w:rsidRPr="00B835B9">
        <w:rPr>
          <w:bCs/>
        </w:rPr>
        <w:t>1</w:t>
      </w:r>
      <w:r>
        <w:rPr>
          <w:bCs/>
        </w:rPr>
        <w:t>2</w:t>
      </w:r>
      <w:r w:rsidRPr="00B835B9">
        <w:rPr>
          <w:bCs/>
        </w:rPr>
        <w:t>.15.</w:t>
      </w:r>
      <w:r w:rsidRPr="00B835B9">
        <w:rPr>
          <w:bCs/>
        </w:rPr>
        <w:tab/>
      </w:r>
      <w:r w:rsidRPr="00B835B9">
        <w:t xml:space="preserve">Veškeré demontované zařízení vč. </w:t>
      </w:r>
      <w:r w:rsidR="00765D7A">
        <w:t>měření a regulace bude předáno O</w:t>
      </w:r>
      <w:r w:rsidRPr="00B835B9">
        <w:t>bjednateli.</w:t>
      </w:r>
    </w:p>
    <w:p w:rsidR="00A13FE4" w:rsidRPr="00B835B9" w:rsidRDefault="00A13FE4" w:rsidP="00DB183C">
      <w:pPr>
        <w:spacing w:after="0"/>
        <w:ind w:left="720" w:right="-50" w:hanging="720"/>
        <w:jc w:val="both"/>
      </w:pPr>
      <w:r w:rsidRPr="00B835B9">
        <w:rPr>
          <w:bCs/>
        </w:rPr>
        <w:t>1</w:t>
      </w:r>
      <w:r>
        <w:rPr>
          <w:bCs/>
        </w:rPr>
        <w:t>2</w:t>
      </w:r>
      <w:r w:rsidRPr="00B835B9">
        <w:rPr>
          <w:bCs/>
        </w:rPr>
        <w:t xml:space="preserve">.16.  </w:t>
      </w:r>
      <w:r w:rsidRPr="00B835B9">
        <w:rPr>
          <w:bCs/>
        </w:rPr>
        <w:tab/>
        <w:t>V</w:t>
      </w:r>
      <w:r w:rsidR="00765D7A">
        <w:t> případě, že O</w:t>
      </w:r>
      <w:r w:rsidRPr="00B835B9">
        <w:t xml:space="preserve">bjednatel bude nucen z důvodů nedostatku finančních prostředků upravit termín dokončení </w:t>
      </w:r>
      <w:r w:rsidR="00765D7A">
        <w:t>D</w:t>
      </w:r>
      <w:r>
        <w:t>íla</w:t>
      </w:r>
      <w:r w:rsidRPr="00B835B9">
        <w:t xml:space="preserve"> plynoucí z časového posunutí nebo přerušení </w:t>
      </w:r>
      <w:r>
        <w:t>prací</w:t>
      </w:r>
      <w:r w:rsidR="00765D7A">
        <w:t>, nemá Z</w:t>
      </w:r>
      <w:r w:rsidRPr="00B835B9">
        <w:t>hotovitel vůči objednateli žádné (ani finanční) nároky.</w:t>
      </w:r>
    </w:p>
    <w:p w:rsidR="00A13FE4" w:rsidRDefault="00A13FE4" w:rsidP="00DB183C">
      <w:pPr>
        <w:spacing w:after="0"/>
        <w:ind w:left="720" w:right="-51" w:hanging="720"/>
        <w:jc w:val="both"/>
      </w:pPr>
      <w:r w:rsidRPr="00B835B9">
        <w:rPr>
          <w:bCs/>
        </w:rPr>
        <w:t>1</w:t>
      </w:r>
      <w:r>
        <w:rPr>
          <w:bCs/>
        </w:rPr>
        <w:t>2</w:t>
      </w:r>
      <w:r w:rsidRPr="00B835B9">
        <w:rPr>
          <w:bCs/>
        </w:rPr>
        <w:t xml:space="preserve">.17.  Zhotovitel je povinen </w:t>
      </w:r>
      <w:r w:rsidRPr="00B835B9">
        <w:t>zajistit ohleduplný a šetrný přístup k</w:t>
      </w:r>
      <w:r w:rsidR="00EE6655">
        <w:t> </w:t>
      </w:r>
      <w:r w:rsidRPr="00B835B9">
        <w:t>uživatelům</w:t>
      </w:r>
      <w:r w:rsidR="00EE6655">
        <w:t xml:space="preserve"> stávajícího </w:t>
      </w:r>
      <w:proofErr w:type="gramStart"/>
      <w:r w:rsidR="00EE6655">
        <w:t>zařízení  instalovaného</w:t>
      </w:r>
      <w:proofErr w:type="gramEnd"/>
      <w:r w:rsidR="00EE6655">
        <w:t xml:space="preserve"> např. v objektech a prostorách dle zadávací dokumentace</w:t>
      </w:r>
      <w:r w:rsidRPr="00B835B9">
        <w:t>. Veškeré práce musí být realizovány tak, aby nebyl narušen provoz a užívání domů a aby byla zabezpečena obslužnost (svoz domovního odpadu, přístup požární techniky, vozidel zdravotnické záchranné služby i samotných uživatelů domů a provozování podnikatelských aktivit)</w:t>
      </w:r>
      <w:r w:rsidRPr="00B835B9">
        <w:rPr>
          <w:iCs/>
        </w:rPr>
        <w:t xml:space="preserve">. </w:t>
      </w:r>
      <w:r w:rsidR="00765D7A">
        <w:t>Tomu Z</w:t>
      </w:r>
      <w:r w:rsidRPr="00B835B9">
        <w:t>hotovitel přizpůsobí způsob provádění prací.</w:t>
      </w:r>
    </w:p>
    <w:p w:rsidR="00765D7A" w:rsidRDefault="00765D7A" w:rsidP="00D60BF5">
      <w:pPr>
        <w:ind w:left="720" w:right="-51" w:hanging="720"/>
        <w:jc w:val="both"/>
      </w:pPr>
      <w:r>
        <w:t xml:space="preserve">12.18.   Pracovní doba bude v pracovní dny od 6:00 hod. do 22:00 hod., v sobotu a o svátcích od 8:00 hod. do 14:00 hod. </w:t>
      </w:r>
    </w:p>
    <w:p w:rsidR="00EE6655" w:rsidRDefault="00EE6655" w:rsidP="00D60BF5">
      <w:pPr>
        <w:ind w:left="720" w:right="-51" w:hanging="720"/>
        <w:jc w:val="both"/>
      </w:pPr>
      <w:r>
        <w:t>12.19.   V případě potřeby musí Zhotovitel na stavbu a staveniště umožnit přístup třetím osobám.</w:t>
      </w:r>
    </w:p>
    <w:p w:rsidR="003D7C1D" w:rsidRPr="002F2E00" w:rsidRDefault="003D7C1D" w:rsidP="003D7C1D">
      <w:pPr>
        <w:pStyle w:val="Zkladntext"/>
        <w:tabs>
          <w:tab w:val="left" w:pos="826"/>
        </w:tabs>
        <w:rPr>
          <w:rFonts w:asciiTheme="minorHAnsi" w:eastAsiaTheme="minorHAnsi" w:hAnsiTheme="minorHAnsi" w:cstheme="minorBidi"/>
          <w:sz w:val="22"/>
          <w:szCs w:val="22"/>
          <w:lang w:eastAsia="en-US"/>
        </w:rPr>
      </w:pPr>
      <w:r>
        <w:t>12.20</w:t>
      </w:r>
      <w:r w:rsidRPr="002F2E00">
        <w:t xml:space="preserve">.   </w:t>
      </w:r>
      <w:r w:rsidRPr="002F2E00">
        <w:rPr>
          <w:rFonts w:asciiTheme="minorHAnsi" w:eastAsiaTheme="minorHAnsi" w:hAnsiTheme="minorHAnsi" w:cstheme="minorBidi"/>
          <w:sz w:val="22"/>
          <w:szCs w:val="22"/>
          <w:lang w:eastAsia="en-US"/>
        </w:rPr>
        <w:t xml:space="preserve">  Zhotovitel se zavazuje, že:</w:t>
      </w:r>
    </w:p>
    <w:p w:rsidR="003D7C1D" w:rsidRPr="002F2E00" w:rsidRDefault="003D7C1D" w:rsidP="003D7C1D">
      <w:pPr>
        <w:pStyle w:val="Zkladntext"/>
        <w:widowControl w:val="0"/>
        <w:numPr>
          <w:ilvl w:val="0"/>
          <w:numId w:val="8"/>
        </w:numPr>
        <w:tabs>
          <w:tab w:val="left" w:pos="1183"/>
        </w:tabs>
        <w:snapToGrid w:val="0"/>
        <w:spacing w:after="0"/>
        <w:ind w:left="1134" w:hanging="425"/>
        <w:jc w:val="both"/>
        <w:rPr>
          <w:rFonts w:asciiTheme="minorHAnsi" w:eastAsiaTheme="minorHAnsi" w:hAnsiTheme="minorHAnsi" w:cstheme="minorBidi"/>
          <w:sz w:val="22"/>
          <w:szCs w:val="22"/>
          <w:lang w:eastAsia="en-US"/>
        </w:rPr>
      </w:pPr>
      <w:r w:rsidRPr="002F2E00">
        <w:rPr>
          <w:rFonts w:asciiTheme="minorHAnsi" w:eastAsiaTheme="minorHAnsi" w:hAnsiTheme="minorHAnsi" w:cstheme="minorBidi"/>
          <w:sz w:val="22"/>
          <w:szCs w:val="22"/>
          <w:lang w:eastAsia="en-US"/>
        </w:rPr>
        <w:t>při plnění předmětu veřejné zakázky zajistí férové a důstojné pracovní podmínky dle zákoníku práce a dalších právních předpisů v oblasti zaměstnanosti pro všechny osoby, které se budou na plnění předmětu VZ podílet;</w:t>
      </w:r>
    </w:p>
    <w:p w:rsidR="003D7C1D" w:rsidRPr="002F2E00" w:rsidRDefault="003D7C1D" w:rsidP="003D7C1D">
      <w:pPr>
        <w:pStyle w:val="Zkladntext"/>
        <w:widowControl w:val="0"/>
        <w:numPr>
          <w:ilvl w:val="0"/>
          <w:numId w:val="8"/>
        </w:numPr>
        <w:tabs>
          <w:tab w:val="left" w:pos="1183"/>
        </w:tabs>
        <w:snapToGrid w:val="0"/>
        <w:spacing w:after="0"/>
        <w:ind w:left="1134" w:hanging="425"/>
        <w:jc w:val="both"/>
        <w:rPr>
          <w:rFonts w:asciiTheme="minorHAnsi" w:eastAsiaTheme="minorHAnsi" w:hAnsiTheme="minorHAnsi" w:cstheme="minorBidi"/>
          <w:sz w:val="22"/>
          <w:szCs w:val="22"/>
          <w:lang w:eastAsia="en-US"/>
        </w:rPr>
      </w:pPr>
      <w:r w:rsidRPr="002F2E00">
        <w:rPr>
          <w:rFonts w:asciiTheme="minorHAnsi" w:eastAsiaTheme="minorHAnsi" w:hAnsiTheme="minorHAnsi" w:cstheme="minorBidi"/>
          <w:sz w:val="22"/>
          <w:szCs w:val="22"/>
          <w:lang w:eastAsia="en-US"/>
        </w:rPr>
        <w:t>při plnění předmětu veřejné zakázky zajistí legální zaměstnávání osob a odpovídající úroveň bezpečnosti práce pro všechny osoby, které se budou na plnění předmětu VZ podílet;</w:t>
      </w:r>
    </w:p>
    <w:p w:rsidR="003D7C1D" w:rsidRPr="002F2E00" w:rsidRDefault="003D7C1D" w:rsidP="003D7C1D">
      <w:pPr>
        <w:pStyle w:val="Zkladntext"/>
        <w:widowControl w:val="0"/>
        <w:numPr>
          <w:ilvl w:val="0"/>
          <w:numId w:val="8"/>
        </w:numPr>
        <w:tabs>
          <w:tab w:val="left" w:pos="1183"/>
        </w:tabs>
        <w:snapToGrid w:val="0"/>
        <w:spacing w:after="0"/>
        <w:ind w:left="1134" w:hanging="425"/>
        <w:jc w:val="both"/>
        <w:rPr>
          <w:rFonts w:asciiTheme="minorHAnsi" w:eastAsiaTheme="minorHAnsi" w:hAnsiTheme="minorHAnsi" w:cstheme="minorBidi"/>
          <w:sz w:val="22"/>
          <w:szCs w:val="22"/>
          <w:lang w:eastAsia="en-US"/>
        </w:rPr>
      </w:pPr>
      <w:r w:rsidRPr="002F2E00">
        <w:rPr>
          <w:rFonts w:asciiTheme="minorHAnsi" w:eastAsiaTheme="minorHAnsi" w:hAnsiTheme="minorHAnsi" w:cstheme="minorBidi"/>
          <w:sz w:val="22"/>
          <w:szCs w:val="22"/>
          <w:lang w:eastAsia="en-US"/>
        </w:rPr>
        <w:t>minimalizuje dopad na životní prostředí, respektuje udržitelnost či možnost cirkulární ekonomiky.</w:t>
      </w:r>
    </w:p>
    <w:p w:rsidR="003D7C1D" w:rsidRPr="002F2E00" w:rsidRDefault="003D7C1D" w:rsidP="003D7C1D">
      <w:pPr>
        <w:pStyle w:val="Zkladntext"/>
        <w:widowControl w:val="0"/>
        <w:numPr>
          <w:ilvl w:val="0"/>
          <w:numId w:val="8"/>
        </w:numPr>
        <w:tabs>
          <w:tab w:val="left" w:pos="1183"/>
        </w:tabs>
        <w:snapToGrid w:val="0"/>
        <w:spacing w:after="0"/>
        <w:ind w:left="1134" w:hanging="425"/>
        <w:jc w:val="both"/>
        <w:rPr>
          <w:rFonts w:asciiTheme="minorHAnsi" w:eastAsiaTheme="minorHAnsi" w:hAnsiTheme="minorHAnsi" w:cstheme="minorBidi"/>
          <w:sz w:val="22"/>
          <w:szCs w:val="22"/>
          <w:lang w:eastAsia="en-US"/>
        </w:rPr>
      </w:pPr>
      <w:r w:rsidRPr="002F2E00">
        <w:rPr>
          <w:rFonts w:asciiTheme="minorHAnsi" w:eastAsiaTheme="minorHAnsi" w:hAnsiTheme="minorHAnsi" w:cstheme="minorBidi"/>
          <w:sz w:val="22"/>
          <w:szCs w:val="22"/>
          <w:lang w:eastAsia="en-US"/>
        </w:rPr>
        <w:t>zajistí splnění uvedených podmínek i u svých příp. poddodavatelů.</w:t>
      </w:r>
    </w:p>
    <w:p w:rsidR="00655BDA" w:rsidRDefault="00655BDA" w:rsidP="00DB183C">
      <w:pPr>
        <w:spacing w:after="0"/>
        <w:ind w:left="720" w:right="-51" w:hanging="720"/>
        <w:jc w:val="both"/>
        <w:rPr>
          <w:bCs/>
        </w:rPr>
      </w:pPr>
      <w:bookmarkStart w:id="0" w:name="_GoBack"/>
      <w:bookmarkEnd w:id="0"/>
    </w:p>
    <w:p w:rsidR="00564C3A" w:rsidRPr="00B835B9" w:rsidRDefault="00564C3A" w:rsidP="00DB183C">
      <w:pPr>
        <w:spacing w:after="0"/>
        <w:ind w:left="720" w:right="-51" w:hanging="720"/>
        <w:jc w:val="both"/>
        <w:rPr>
          <w:bCs/>
        </w:rPr>
      </w:pPr>
    </w:p>
    <w:p w:rsidR="00A13FE4" w:rsidRPr="009A5E8A" w:rsidRDefault="00A13FE4" w:rsidP="00DB183C">
      <w:pPr>
        <w:spacing w:after="0"/>
        <w:jc w:val="center"/>
        <w:rPr>
          <w:rFonts w:cstheme="minorHAnsi"/>
          <w:b/>
          <w:color w:val="000000"/>
        </w:rPr>
      </w:pPr>
      <w:r w:rsidRPr="009A5E8A">
        <w:rPr>
          <w:rFonts w:cstheme="minorHAnsi"/>
          <w:b/>
          <w:color w:val="000000"/>
        </w:rPr>
        <w:t>Článek 13.</w:t>
      </w:r>
    </w:p>
    <w:p w:rsidR="00A13FE4" w:rsidRPr="009A5E8A" w:rsidRDefault="00A13FE4" w:rsidP="009033C1">
      <w:pPr>
        <w:jc w:val="center"/>
        <w:rPr>
          <w:rFonts w:cstheme="minorHAnsi"/>
          <w:b/>
          <w:color w:val="000000"/>
          <w:u w:val="single"/>
        </w:rPr>
      </w:pPr>
      <w:r w:rsidRPr="009A5E8A">
        <w:rPr>
          <w:rFonts w:cstheme="minorHAnsi"/>
          <w:b/>
          <w:color w:val="000000"/>
          <w:u w:val="single"/>
        </w:rPr>
        <w:t>Stavební deník</w:t>
      </w:r>
    </w:p>
    <w:p w:rsidR="00765D7A" w:rsidRDefault="00A13FE4" w:rsidP="003A2412">
      <w:pPr>
        <w:pStyle w:val="Zkladntextodsazen"/>
        <w:spacing w:after="0"/>
        <w:ind w:left="567" w:right="-51" w:hanging="567"/>
        <w:jc w:val="both"/>
        <w:rPr>
          <w:rFonts w:asciiTheme="minorHAnsi" w:hAnsiTheme="minorHAnsi" w:cstheme="minorHAnsi"/>
          <w:bCs/>
          <w:color w:val="000000"/>
          <w:sz w:val="22"/>
          <w:szCs w:val="22"/>
        </w:rPr>
      </w:pPr>
      <w:r w:rsidRPr="009A5E8A">
        <w:rPr>
          <w:rFonts w:asciiTheme="minorHAnsi" w:hAnsiTheme="minorHAnsi" w:cstheme="minorHAnsi"/>
          <w:bCs/>
          <w:color w:val="000000"/>
          <w:sz w:val="22"/>
          <w:szCs w:val="22"/>
        </w:rPr>
        <w:t>13.1.</w:t>
      </w:r>
      <w:r w:rsidR="009A5E8A">
        <w:rPr>
          <w:rFonts w:asciiTheme="minorHAnsi" w:hAnsiTheme="minorHAnsi" w:cstheme="minorHAnsi"/>
          <w:bCs/>
          <w:color w:val="000000"/>
          <w:sz w:val="22"/>
          <w:szCs w:val="22"/>
        </w:rPr>
        <w:t xml:space="preserve">    </w:t>
      </w:r>
      <w:r w:rsidRPr="009A5E8A">
        <w:rPr>
          <w:rFonts w:asciiTheme="minorHAnsi" w:hAnsiTheme="minorHAnsi" w:cstheme="minorHAnsi"/>
          <w:sz w:val="22"/>
          <w:szCs w:val="22"/>
        </w:rPr>
        <w:t xml:space="preserve">O </w:t>
      </w:r>
      <w:r w:rsidR="00765D7A">
        <w:rPr>
          <w:rFonts w:asciiTheme="minorHAnsi" w:hAnsiTheme="minorHAnsi" w:cstheme="minorHAnsi"/>
          <w:sz w:val="22"/>
          <w:szCs w:val="22"/>
        </w:rPr>
        <w:t>průběhu prací na stavbě povede Z</w:t>
      </w:r>
      <w:r w:rsidRPr="009A5E8A">
        <w:rPr>
          <w:rFonts w:asciiTheme="minorHAnsi" w:hAnsiTheme="minorHAnsi" w:cstheme="minorHAnsi"/>
          <w:sz w:val="22"/>
          <w:szCs w:val="22"/>
        </w:rPr>
        <w:t xml:space="preserve">hotovitel </w:t>
      </w:r>
      <w:r w:rsidRPr="009A5E8A">
        <w:rPr>
          <w:rFonts w:asciiTheme="minorHAnsi" w:hAnsiTheme="minorHAnsi" w:cstheme="minorHAnsi"/>
          <w:bCs/>
          <w:color w:val="000000"/>
          <w:sz w:val="22"/>
          <w:szCs w:val="22"/>
        </w:rPr>
        <w:t>prostřednictvím stavbyvedoucího</w:t>
      </w:r>
      <w:r w:rsidR="00765D7A">
        <w:rPr>
          <w:rFonts w:asciiTheme="minorHAnsi" w:hAnsiTheme="minorHAnsi" w:cstheme="minorHAnsi"/>
          <w:bCs/>
          <w:color w:val="000000"/>
          <w:sz w:val="22"/>
          <w:szCs w:val="22"/>
        </w:rPr>
        <w:t xml:space="preserve"> (autorizovaná</w:t>
      </w:r>
    </w:p>
    <w:p w:rsidR="00765D7A" w:rsidRDefault="00765D7A" w:rsidP="00765D7A">
      <w:pPr>
        <w:pStyle w:val="Zkladntextodsazen"/>
        <w:spacing w:after="0"/>
        <w:ind w:left="567" w:right="-51" w:hanging="567"/>
        <w:jc w:val="both"/>
        <w:rPr>
          <w:rFonts w:asciiTheme="minorHAnsi" w:hAnsiTheme="minorHAnsi" w:cstheme="minorHAnsi"/>
          <w:sz w:val="22"/>
          <w:szCs w:val="22"/>
        </w:rPr>
      </w:pPr>
      <w:r>
        <w:rPr>
          <w:rFonts w:asciiTheme="minorHAnsi" w:hAnsiTheme="minorHAnsi" w:cstheme="minorHAnsi"/>
          <w:bCs/>
          <w:color w:val="000000"/>
          <w:sz w:val="22"/>
          <w:szCs w:val="22"/>
        </w:rPr>
        <w:t xml:space="preserve">             osoba d</w:t>
      </w:r>
      <w:r w:rsidR="00EE6655">
        <w:rPr>
          <w:rFonts w:asciiTheme="minorHAnsi" w:hAnsiTheme="minorHAnsi" w:cstheme="minorHAnsi"/>
          <w:bCs/>
          <w:color w:val="000000"/>
          <w:sz w:val="22"/>
          <w:szCs w:val="22"/>
        </w:rPr>
        <w:t>le platného stavebního zákona),</w:t>
      </w:r>
      <w:r w:rsidR="00A13FE4" w:rsidRPr="009A5E8A">
        <w:rPr>
          <w:rFonts w:asciiTheme="minorHAnsi" w:hAnsiTheme="minorHAnsi" w:cstheme="minorHAnsi"/>
          <w:bCs/>
          <w:color w:val="000000"/>
          <w:sz w:val="22"/>
          <w:szCs w:val="22"/>
        </w:rPr>
        <w:t xml:space="preserve"> nebo jeho zástupce </w:t>
      </w:r>
      <w:r w:rsidR="00A13FE4" w:rsidRPr="009A5E8A">
        <w:rPr>
          <w:rFonts w:asciiTheme="minorHAnsi" w:hAnsiTheme="minorHAnsi" w:cstheme="minorHAnsi"/>
          <w:sz w:val="22"/>
          <w:szCs w:val="22"/>
        </w:rPr>
        <w:t>stavební deník, který musí být</w:t>
      </w:r>
    </w:p>
    <w:p w:rsidR="00A13FE4" w:rsidRPr="009A5E8A" w:rsidRDefault="00765D7A" w:rsidP="00765D7A">
      <w:pPr>
        <w:pStyle w:val="Zkladntextodsazen"/>
        <w:spacing w:after="0"/>
        <w:ind w:left="567" w:right="-51" w:hanging="567"/>
        <w:jc w:val="both"/>
        <w:rPr>
          <w:rFonts w:asciiTheme="minorHAnsi" w:hAnsiTheme="minorHAnsi" w:cstheme="minorHAnsi"/>
          <w:bCs/>
          <w:color w:val="000000"/>
          <w:sz w:val="22"/>
          <w:szCs w:val="22"/>
        </w:rPr>
      </w:pPr>
      <w:r>
        <w:rPr>
          <w:rFonts w:asciiTheme="minorHAnsi" w:hAnsiTheme="minorHAnsi" w:cstheme="minorHAnsi"/>
          <w:sz w:val="22"/>
          <w:szCs w:val="22"/>
        </w:rPr>
        <w:t xml:space="preserve">            </w:t>
      </w:r>
      <w:r w:rsidR="00A13FE4" w:rsidRPr="009A5E8A">
        <w:rPr>
          <w:rFonts w:asciiTheme="minorHAnsi" w:hAnsiTheme="minorHAnsi" w:cstheme="minorHAnsi"/>
          <w:sz w:val="22"/>
          <w:szCs w:val="22"/>
        </w:rPr>
        <w:t xml:space="preserve"> během pracovní doby trvale přístupný. </w:t>
      </w:r>
      <w:r w:rsidR="00A13FE4" w:rsidRPr="009A5E8A">
        <w:rPr>
          <w:rFonts w:asciiTheme="minorHAnsi" w:hAnsiTheme="minorHAnsi" w:cstheme="minorHAnsi"/>
          <w:bCs/>
          <w:color w:val="000000"/>
          <w:sz w:val="22"/>
          <w:szCs w:val="22"/>
        </w:rPr>
        <w:t>Deník bude uložen na stavbě.</w:t>
      </w:r>
    </w:p>
    <w:p w:rsidR="009A5E8A" w:rsidRDefault="00A13FE4" w:rsidP="003A2412">
      <w:pPr>
        <w:pStyle w:val="Zkladntextodsazen"/>
        <w:tabs>
          <w:tab w:val="num" w:pos="1701"/>
        </w:tabs>
        <w:spacing w:after="0"/>
        <w:ind w:left="567" w:right="-51" w:hanging="567"/>
        <w:jc w:val="both"/>
        <w:rPr>
          <w:rFonts w:asciiTheme="minorHAnsi" w:hAnsiTheme="minorHAnsi" w:cstheme="minorHAnsi"/>
          <w:sz w:val="22"/>
          <w:szCs w:val="22"/>
        </w:rPr>
      </w:pPr>
      <w:r w:rsidRPr="009A5E8A">
        <w:rPr>
          <w:rFonts w:asciiTheme="minorHAnsi" w:hAnsiTheme="minorHAnsi" w:cstheme="minorHAnsi"/>
          <w:sz w:val="22"/>
          <w:szCs w:val="22"/>
        </w:rPr>
        <w:t xml:space="preserve">13.2.    Denní záznamy čitelně zapisuje a podepisuje stavbyvedoucí popř. jeho zástupce, a to zásadně </w:t>
      </w:r>
    </w:p>
    <w:p w:rsidR="009A5E8A" w:rsidRDefault="009A5E8A" w:rsidP="003A2412">
      <w:pPr>
        <w:pStyle w:val="Zkladntextodsazen"/>
        <w:tabs>
          <w:tab w:val="num" w:pos="1701"/>
        </w:tabs>
        <w:spacing w:after="0"/>
        <w:ind w:left="567" w:right="-51"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A13FE4" w:rsidRPr="009A5E8A">
        <w:rPr>
          <w:rFonts w:asciiTheme="minorHAnsi" w:hAnsiTheme="minorHAnsi" w:cstheme="minorHAnsi"/>
          <w:sz w:val="22"/>
          <w:szCs w:val="22"/>
        </w:rPr>
        <w:t xml:space="preserve">v den, kdy byly práce provedeny, nebo kdy nastaly skutečnosti, které jsou předmětem zápisu. </w:t>
      </w:r>
    </w:p>
    <w:p w:rsidR="009A5E8A" w:rsidRDefault="009A5E8A" w:rsidP="003A2412">
      <w:pPr>
        <w:pStyle w:val="Zkladntextodsazen"/>
        <w:tabs>
          <w:tab w:val="num" w:pos="1701"/>
        </w:tabs>
        <w:spacing w:after="0"/>
        <w:ind w:left="567" w:right="-51" w:hanging="567"/>
        <w:jc w:val="both"/>
        <w:rPr>
          <w:rFonts w:asciiTheme="minorHAnsi" w:hAnsiTheme="minorHAnsi" w:cstheme="minorHAnsi"/>
          <w:bCs/>
          <w:color w:val="000000"/>
          <w:sz w:val="22"/>
          <w:szCs w:val="22"/>
        </w:rPr>
      </w:pPr>
      <w:r>
        <w:rPr>
          <w:rFonts w:asciiTheme="minorHAnsi" w:hAnsiTheme="minorHAnsi" w:cstheme="minorHAnsi"/>
          <w:sz w:val="22"/>
          <w:szCs w:val="22"/>
        </w:rPr>
        <w:t xml:space="preserve">             </w:t>
      </w:r>
      <w:r w:rsidR="00A13FE4" w:rsidRPr="009A5E8A">
        <w:rPr>
          <w:rFonts w:asciiTheme="minorHAnsi" w:hAnsiTheme="minorHAnsi" w:cstheme="minorHAnsi"/>
          <w:sz w:val="22"/>
          <w:szCs w:val="22"/>
        </w:rPr>
        <w:t>V deníku nesmí být</w:t>
      </w:r>
      <w:r>
        <w:rPr>
          <w:rFonts w:asciiTheme="minorHAnsi" w:hAnsiTheme="minorHAnsi" w:cstheme="minorHAnsi"/>
          <w:sz w:val="22"/>
          <w:szCs w:val="22"/>
        </w:rPr>
        <w:t xml:space="preserve"> </w:t>
      </w:r>
      <w:r w:rsidR="00A13FE4" w:rsidRPr="009A5E8A">
        <w:rPr>
          <w:rFonts w:asciiTheme="minorHAnsi" w:hAnsiTheme="minorHAnsi" w:cstheme="minorHAnsi"/>
          <w:sz w:val="22"/>
          <w:szCs w:val="22"/>
        </w:rPr>
        <w:t>vynechávána prázdná místa.</w:t>
      </w:r>
      <w:r w:rsidR="00A13FE4" w:rsidRPr="009A5E8A">
        <w:rPr>
          <w:rFonts w:asciiTheme="minorHAnsi" w:hAnsiTheme="minorHAnsi" w:cstheme="minorHAnsi"/>
          <w:bCs/>
          <w:color w:val="000000"/>
          <w:sz w:val="22"/>
          <w:szCs w:val="22"/>
        </w:rPr>
        <w:t xml:space="preserve"> Je zakázáno zápis v deníku přepisovat, škrtat </w:t>
      </w:r>
    </w:p>
    <w:p w:rsidR="00A13FE4" w:rsidRPr="009A5E8A" w:rsidRDefault="009A5E8A" w:rsidP="003A2412">
      <w:pPr>
        <w:pStyle w:val="Zkladntextodsazen"/>
        <w:tabs>
          <w:tab w:val="num" w:pos="1701"/>
        </w:tabs>
        <w:spacing w:after="0"/>
        <w:ind w:left="567" w:right="-51"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A13FE4" w:rsidRPr="009A5E8A">
        <w:rPr>
          <w:rFonts w:asciiTheme="minorHAnsi" w:hAnsiTheme="minorHAnsi" w:cstheme="minorHAnsi"/>
          <w:bCs/>
          <w:color w:val="000000"/>
          <w:sz w:val="22"/>
          <w:szCs w:val="22"/>
        </w:rPr>
        <w:t>a dále nelze z deníku vytrhávat</w:t>
      </w:r>
      <w:r>
        <w:rPr>
          <w:rFonts w:asciiTheme="minorHAnsi" w:hAnsiTheme="minorHAnsi" w:cstheme="minorHAnsi"/>
          <w:sz w:val="22"/>
          <w:szCs w:val="22"/>
        </w:rPr>
        <w:t xml:space="preserve"> </w:t>
      </w:r>
      <w:r w:rsidR="00A13FE4" w:rsidRPr="009A5E8A">
        <w:rPr>
          <w:rFonts w:asciiTheme="minorHAnsi" w:hAnsiTheme="minorHAnsi" w:cstheme="minorHAnsi"/>
          <w:bCs/>
          <w:color w:val="000000"/>
          <w:sz w:val="22"/>
          <w:szCs w:val="22"/>
        </w:rPr>
        <w:t>jednotlivé listy. Vedení deníku končí dnem dokončení díla.</w:t>
      </w:r>
    </w:p>
    <w:p w:rsidR="009A5E8A" w:rsidRDefault="00A13FE4" w:rsidP="003A2412">
      <w:pPr>
        <w:pStyle w:val="Zkladntextodsazen"/>
        <w:tabs>
          <w:tab w:val="num" w:pos="1701"/>
        </w:tabs>
        <w:spacing w:after="0"/>
        <w:ind w:left="567" w:right="-51" w:hanging="567"/>
        <w:jc w:val="both"/>
        <w:rPr>
          <w:rFonts w:asciiTheme="minorHAnsi" w:hAnsiTheme="minorHAnsi" w:cstheme="minorHAnsi"/>
          <w:sz w:val="22"/>
          <w:szCs w:val="22"/>
        </w:rPr>
      </w:pPr>
      <w:r w:rsidRPr="009A5E8A">
        <w:rPr>
          <w:rFonts w:asciiTheme="minorHAnsi" w:hAnsiTheme="minorHAnsi" w:cstheme="minorHAnsi"/>
          <w:sz w:val="22"/>
          <w:szCs w:val="22"/>
        </w:rPr>
        <w:t>13.3.</w:t>
      </w:r>
      <w:r w:rsidRPr="009A5E8A">
        <w:rPr>
          <w:rFonts w:asciiTheme="minorHAnsi" w:hAnsiTheme="minorHAnsi" w:cstheme="minorHAnsi"/>
          <w:sz w:val="22"/>
          <w:szCs w:val="22"/>
        </w:rPr>
        <w:tab/>
      </w:r>
      <w:r w:rsidR="009A5E8A">
        <w:rPr>
          <w:rFonts w:asciiTheme="minorHAnsi" w:hAnsiTheme="minorHAnsi" w:cstheme="minorHAnsi"/>
          <w:sz w:val="22"/>
          <w:szCs w:val="22"/>
        </w:rPr>
        <w:t xml:space="preserve">  </w:t>
      </w:r>
      <w:r w:rsidRPr="009A5E8A">
        <w:rPr>
          <w:rFonts w:asciiTheme="minorHAnsi" w:hAnsiTheme="minorHAnsi" w:cstheme="minorHAnsi"/>
          <w:sz w:val="22"/>
          <w:szCs w:val="22"/>
        </w:rPr>
        <w:t>Povinnost vést stavební deník začíná dnem předání</w:t>
      </w:r>
      <w:r w:rsidR="00A96EF3">
        <w:rPr>
          <w:rFonts w:asciiTheme="minorHAnsi" w:hAnsiTheme="minorHAnsi" w:cstheme="minorHAnsi"/>
          <w:sz w:val="22"/>
          <w:szCs w:val="22"/>
        </w:rPr>
        <w:t xml:space="preserve"> a převzetí staveniště a končí Z</w:t>
      </w:r>
      <w:r w:rsidRPr="009A5E8A">
        <w:rPr>
          <w:rFonts w:asciiTheme="minorHAnsi" w:hAnsiTheme="minorHAnsi" w:cstheme="minorHAnsi"/>
          <w:sz w:val="22"/>
          <w:szCs w:val="22"/>
        </w:rPr>
        <w:t xml:space="preserve">hotoviteli </w:t>
      </w:r>
    </w:p>
    <w:p w:rsidR="009A5E8A" w:rsidRDefault="009A5E8A" w:rsidP="003A2412">
      <w:pPr>
        <w:pStyle w:val="Zkladntextodsazen"/>
        <w:tabs>
          <w:tab w:val="num" w:pos="1701"/>
        </w:tabs>
        <w:spacing w:after="0"/>
        <w:ind w:left="567" w:right="-51"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A13FE4" w:rsidRPr="009A5E8A">
        <w:rPr>
          <w:rFonts w:asciiTheme="minorHAnsi" w:hAnsiTheme="minorHAnsi" w:cstheme="minorHAnsi"/>
          <w:sz w:val="22"/>
          <w:szCs w:val="22"/>
        </w:rPr>
        <w:t>dnem podpi</w:t>
      </w:r>
      <w:r w:rsidR="00A96EF3">
        <w:rPr>
          <w:rFonts w:asciiTheme="minorHAnsi" w:hAnsiTheme="minorHAnsi" w:cstheme="minorHAnsi"/>
          <w:sz w:val="22"/>
          <w:szCs w:val="22"/>
        </w:rPr>
        <w:t>su zápisu o předání a převzetí D</w:t>
      </w:r>
      <w:r w:rsidR="00A13FE4" w:rsidRPr="009A5E8A">
        <w:rPr>
          <w:rFonts w:asciiTheme="minorHAnsi" w:hAnsiTheme="minorHAnsi" w:cstheme="minorHAnsi"/>
          <w:sz w:val="22"/>
          <w:szCs w:val="22"/>
        </w:rPr>
        <w:t xml:space="preserve">íla podepsaného oběma smluvními stranami </w:t>
      </w:r>
    </w:p>
    <w:p w:rsidR="009A5E8A" w:rsidRDefault="009A5E8A" w:rsidP="003A2412">
      <w:pPr>
        <w:pStyle w:val="Zkladntextodsazen"/>
        <w:tabs>
          <w:tab w:val="num" w:pos="1701"/>
        </w:tabs>
        <w:spacing w:after="0"/>
        <w:ind w:left="567" w:right="-51"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A96EF3">
        <w:rPr>
          <w:rFonts w:asciiTheme="minorHAnsi" w:hAnsiTheme="minorHAnsi" w:cstheme="minorHAnsi"/>
          <w:sz w:val="22"/>
          <w:szCs w:val="22"/>
        </w:rPr>
        <w:t>stanovící, že D</w:t>
      </w:r>
      <w:r w:rsidR="00A13FE4" w:rsidRPr="009A5E8A">
        <w:rPr>
          <w:rFonts w:asciiTheme="minorHAnsi" w:hAnsiTheme="minorHAnsi" w:cstheme="minorHAnsi"/>
          <w:sz w:val="22"/>
          <w:szCs w:val="22"/>
        </w:rPr>
        <w:t>ílo je bez jakýchkoli vad a nedodělků a stanoviště je vyklizeno nebo v případě, že</w:t>
      </w:r>
    </w:p>
    <w:p w:rsidR="009A5E8A" w:rsidRDefault="009A5E8A" w:rsidP="003A2412">
      <w:pPr>
        <w:pStyle w:val="Zkladntextodsazen"/>
        <w:tabs>
          <w:tab w:val="num" w:pos="1701"/>
        </w:tabs>
        <w:spacing w:after="0"/>
        <w:ind w:left="567" w:right="-51"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A13FE4" w:rsidRPr="009A5E8A">
        <w:rPr>
          <w:rFonts w:asciiTheme="minorHAnsi" w:hAnsiTheme="minorHAnsi" w:cstheme="minorHAnsi"/>
          <w:sz w:val="22"/>
          <w:szCs w:val="22"/>
        </w:rPr>
        <w:t xml:space="preserve"> </w:t>
      </w:r>
      <w:r>
        <w:rPr>
          <w:rFonts w:asciiTheme="minorHAnsi" w:hAnsiTheme="minorHAnsi" w:cstheme="minorHAnsi"/>
          <w:sz w:val="22"/>
          <w:szCs w:val="22"/>
        </w:rPr>
        <w:t xml:space="preserve">   </w:t>
      </w:r>
      <w:r w:rsidR="00A96EF3">
        <w:rPr>
          <w:rFonts w:asciiTheme="minorHAnsi" w:hAnsiTheme="minorHAnsi" w:cstheme="minorHAnsi"/>
          <w:sz w:val="22"/>
          <w:szCs w:val="22"/>
        </w:rPr>
        <w:t>zápis o předání a převzetí D</w:t>
      </w:r>
      <w:r w:rsidR="00A13FE4" w:rsidRPr="009A5E8A">
        <w:rPr>
          <w:rFonts w:asciiTheme="minorHAnsi" w:hAnsiTheme="minorHAnsi" w:cstheme="minorHAnsi"/>
          <w:sz w:val="22"/>
          <w:szCs w:val="22"/>
        </w:rPr>
        <w:t xml:space="preserve">íla obsahuje záznam o vadách a nedodělkách, tak vystavením </w:t>
      </w:r>
    </w:p>
    <w:p w:rsidR="009A5E8A" w:rsidRDefault="009A5E8A" w:rsidP="003A2412">
      <w:pPr>
        <w:pStyle w:val="Zkladntextodsazen"/>
        <w:tabs>
          <w:tab w:val="num" w:pos="1701"/>
        </w:tabs>
        <w:spacing w:after="0"/>
        <w:ind w:left="567" w:right="-51"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A96EF3">
        <w:rPr>
          <w:rFonts w:asciiTheme="minorHAnsi" w:hAnsiTheme="minorHAnsi" w:cstheme="minorHAnsi"/>
          <w:sz w:val="22"/>
          <w:szCs w:val="22"/>
        </w:rPr>
        <w:t>písemného potvrzení O</w:t>
      </w:r>
      <w:r w:rsidR="00A13FE4" w:rsidRPr="009A5E8A">
        <w:rPr>
          <w:rFonts w:asciiTheme="minorHAnsi" w:hAnsiTheme="minorHAnsi" w:cstheme="minorHAnsi"/>
          <w:sz w:val="22"/>
          <w:szCs w:val="22"/>
        </w:rPr>
        <w:t>bjednatele o tom, že veškeré vady a nedodělky dle zápisu o předání a</w:t>
      </w:r>
    </w:p>
    <w:p w:rsidR="00A13FE4" w:rsidRPr="009A5E8A" w:rsidRDefault="009A5E8A" w:rsidP="003A2412">
      <w:pPr>
        <w:pStyle w:val="Zkladntextodsazen"/>
        <w:tabs>
          <w:tab w:val="num" w:pos="1701"/>
        </w:tabs>
        <w:spacing w:after="0"/>
        <w:ind w:left="567" w:right="-51"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A13FE4" w:rsidRPr="009A5E8A">
        <w:rPr>
          <w:rFonts w:asciiTheme="minorHAnsi" w:hAnsiTheme="minorHAnsi" w:cstheme="minorHAnsi"/>
          <w:sz w:val="22"/>
          <w:szCs w:val="22"/>
        </w:rPr>
        <w:t xml:space="preserve"> </w:t>
      </w:r>
      <w:r w:rsidR="00A96EF3">
        <w:rPr>
          <w:rFonts w:asciiTheme="minorHAnsi" w:hAnsiTheme="minorHAnsi" w:cstheme="minorHAnsi"/>
          <w:sz w:val="22"/>
          <w:szCs w:val="22"/>
        </w:rPr>
        <w:t>převzetí D</w:t>
      </w:r>
      <w:r w:rsidR="00A13FE4" w:rsidRPr="009A5E8A">
        <w:rPr>
          <w:rFonts w:asciiTheme="minorHAnsi" w:hAnsiTheme="minorHAnsi" w:cstheme="minorHAnsi"/>
          <w:sz w:val="22"/>
          <w:szCs w:val="22"/>
        </w:rPr>
        <w:t>íla byly odstraněny a stanoviště bylo vyklizeno.</w:t>
      </w:r>
    </w:p>
    <w:p w:rsidR="00A96EF3" w:rsidRDefault="00A13FE4" w:rsidP="003A2412">
      <w:pPr>
        <w:pStyle w:val="Zkladntextodsazen"/>
        <w:tabs>
          <w:tab w:val="num" w:pos="1701"/>
        </w:tabs>
        <w:spacing w:after="0"/>
        <w:ind w:left="567" w:right="-51" w:hanging="567"/>
        <w:jc w:val="both"/>
        <w:rPr>
          <w:rFonts w:asciiTheme="minorHAnsi" w:hAnsiTheme="minorHAnsi" w:cstheme="minorHAnsi"/>
          <w:sz w:val="22"/>
          <w:szCs w:val="22"/>
        </w:rPr>
      </w:pPr>
      <w:r w:rsidRPr="009A5E8A">
        <w:rPr>
          <w:rFonts w:asciiTheme="minorHAnsi" w:hAnsiTheme="minorHAnsi" w:cstheme="minorHAnsi"/>
          <w:sz w:val="22"/>
          <w:szCs w:val="22"/>
        </w:rPr>
        <w:t xml:space="preserve">13.4. </w:t>
      </w:r>
      <w:r w:rsidRPr="009A5E8A">
        <w:rPr>
          <w:rFonts w:asciiTheme="minorHAnsi" w:hAnsiTheme="minorHAnsi" w:cstheme="minorHAnsi"/>
          <w:sz w:val="22"/>
          <w:szCs w:val="22"/>
        </w:rPr>
        <w:tab/>
      </w:r>
      <w:r w:rsidR="003A2412">
        <w:rPr>
          <w:rFonts w:asciiTheme="minorHAnsi" w:hAnsiTheme="minorHAnsi" w:cstheme="minorHAnsi"/>
          <w:sz w:val="22"/>
          <w:szCs w:val="22"/>
        </w:rPr>
        <w:t xml:space="preserve"> </w:t>
      </w:r>
      <w:r w:rsidRPr="009A5E8A">
        <w:rPr>
          <w:rFonts w:asciiTheme="minorHAnsi" w:hAnsiTheme="minorHAnsi" w:cstheme="minorHAnsi"/>
          <w:sz w:val="22"/>
          <w:szCs w:val="22"/>
        </w:rPr>
        <w:t xml:space="preserve">Stavební deník je veden dle vyhlášky č.499/2006 Sb. a zapisují se zde všechny skutečnosti </w:t>
      </w:r>
    </w:p>
    <w:p w:rsidR="00A96EF3" w:rsidRDefault="00A96EF3" w:rsidP="003A2412">
      <w:pPr>
        <w:pStyle w:val="Zkladntextodsazen"/>
        <w:tabs>
          <w:tab w:val="num" w:pos="1701"/>
        </w:tabs>
        <w:spacing w:after="0"/>
        <w:ind w:left="567" w:right="-51"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3A2412">
        <w:rPr>
          <w:rFonts w:asciiTheme="minorHAnsi" w:hAnsiTheme="minorHAnsi" w:cstheme="minorHAnsi"/>
          <w:sz w:val="22"/>
          <w:szCs w:val="22"/>
        </w:rPr>
        <w:t xml:space="preserve">      </w:t>
      </w:r>
      <w:r>
        <w:rPr>
          <w:rFonts w:asciiTheme="minorHAnsi" w:hAnsiTheme="minorHAnsi" w:cstheme="minorHAnsi"/>
          <w:sz w:val="22"/>
          <w:szCs w:val="22"/>
        </w:rPr>
        <w:t xml:space="preserve">  </w:t>
      </w:r>
      <w:r w:rsidR="00A13FE4" w:rsidRPr="009A5E8A">
        <w:rPr>
          <w:rFonts w:asciiTheme="minorHAnsi" w:hAnsiTheme="minorHAnsi" w:cstheme="minorHAnsi"/>
          <w:sz w:val="22"/>
          <w:szCs w:val="22"/>
        </w:rPr>
        <w:t>rozhodné pro plnění smlouvy; jde zejm. o údaje o ča</w:t>
      </w:r>
      <w:r>
        <w:rPr>
          <w:rFonts w:asciiTheme="minorHAnsi" w:hAnsiTheme="minorHAnsi" w:cstheme="minorHAnsi"/>
          <w:sz w:val="22"/>
          <w:szCs w:val="22"/>
        </w:rPr>
        <w:t>sovém postupu prací, o jakosti D</w:t>
      </w:r>
      <w:r w:rsidR="00A13FE4" w:rsidRPr="009A5E8A">
        <w:rPr>
          <w:rFonts w:asciiTheme="minorHAnsi" w:hAnsiTheme="minorHAnsi" w:cstheme="minorHAnsi"/>
          <w:sz w:val="22"/>
          <w:szCs w:val="22"/>
        </w:rPr>
        <w:t xml:space="preserve">íla a </w:t>
      </w:r>
    </w:p>
    <w:p w:rsidR="00A96EF3" w:rsidRDefault="00A96EF3" w:rsidP="003A2412">
      <w:pPr>
        <w:pStyle w:val="Zkladntextodsazen"/>
        <w:tabs>
          <w:tab w:val="num" w:pos="1701"/>
        </w:tabs>
        <w:spacing w:after="0"/>
        <w:ind w:left="567" w:right="-51"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3A2412">
        <w:rPr>
          <w:rFonts w:asciiTheme="minorHAnsi" w:hAnsiTheme="minorHAnsi" w:cstheme="minorHAnsi"/>
          <w:sz w:val="22"/>
          <w:szCs w:val="22"/>
        </w:rPr>
        <w:t xml:space="preserve"> </w:t>
      </w:r>
      <w:r>
        <w:rPr>
          <w:rFonts w:asciiTheme="minorHAnsi" w:hAnsiTheme="minorHAnsi" w:cstheme="minorHAnsi"/>
          <w:sz w:val="22"/>
          <w:szCs w:val="22"/>
        </w:rPr>
        <w:t xml:space="preserve"> </w:t>
      </w:r>
      <w:r w:rsidR="00A13FE4" w:rsidRPr="009A5E8A">
        <w:rPr>
          <w:rFonts w:asciiTheme="minorHAnsi" w:hAnsiTheme="minorHAnsi" w:cstheme="minorHAnsi"/>
          <w:sz w:val="22"/>
          <w:szCs w:val="22"/>
        </w:rPr>
        <w:t xml:space="preserve">zdůvodněných </w:t>
      </w:r>
      <w:proofErr w:type="gramStart"/>
      <w:r w:rsidR="00A13FE4" w:rsidRPr="009A5E8A">
        <w:rPr>
          <w:rFonts w:asciiTheme="minorHAnsi" w:hAnsiTheme="minorHAnsi" w:cstheme="minorHAnsi"/>
          <w:sz w:val="22"/>
          <w:szCs w:val="22"/>
        </w:rPr>
        <w:t>odchylkách</w:t>
      </w:r>
      <w:proofErr w:type="gramEnd"/>
      <w:r w:rsidR="00A13FE4" w:rsidRPr="009A5E8A">
        <w:rPr>
          <w:rFonts w:asciiTheme="minorHAnsi" w:hAnsiTheme="minorHAnsi" w:cstheme="minorHAnsi"/>
          <w:sz w:val="22"/>
          <w:szCs w:val="22"/>
        </w:rPr>
        <w:t xml:space="preserve"> prováděných prací od projektové dokumentace, dále jména a</w:t>
      </w:r>
    </w:p>
    <w:p w:rsidR="00A96EF3" w:rsidRDefault="00A96EF3" w:rsidP="003A2412">
      <w:pPr>
        <w:pStyle w:val="Zkladntextodsazen"/>
        <w:tabs>
          <w:tab w:val="num" w:pos="1701"/>
        </w:tabs>
        <w:spacing w:after="0"/>
        <w:ind w:left="567" w:right="-51"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A13FE4" w:rsidRPr="009A5E8A">
        <w:rPr>
          <w:rFonts w:asciiTheme="minorHAnsi" w:hAnsiTheme="minorHAnsi" w:cstheme="minorHAnsi"/>
          <w:sz w:val="22"/>
          <w:szCs w:val="22"/>
        </w:rPr>
        <w:t xml:space="preserve"> </w:t>
      </w:r>
      <w:r>
        <w:rPr>
          <w:rFonts w:asciiTheme="minorHAnsi" w:hAnsiTheme="minorHAnsi" w:cstheme="minorHAnsi"/>
          <w:sz w:val="22"/>
          <w:szCs w:val="22"/>
        </w:rPr>
        <w:t xml:space="preserve"> </w:t>
      </w:r>
      <w:r w:rsidR="003A2412">
        <w:rPr>
          <w:rFonts w:asciiTheme="minorHAnsi" w:hAnsiTheme="minorHAnsi" w:cstheme="minorHAnsi"/>
          <w:sz w:val="22"/>
          <w:szCs w:val="22"/>
        </w:rPr>
        <w:t xml:space="preserve"> </w:t>
      </w:r>
      <w:r w:rsidR="00A13FE4" w:rsidRPr="009A5E8A">
        <w:rPr>
          <w:rFonts w:asciiTheme="minorHAnsi" w:hAnsiTheme="minorHAnsi" w:cstheme="minorHAnsi"/>
          <w:sz w:val="22"/>
          <w:szCs w:val="22"/>
        </w:rPr>
        <w:t xml:space="preserve">příjmení osob pracujících na staveništi, </w:t>
      </w:r>
      <w:r w:rsidR="00765D7A">
        <w:rPr>
          <w:rFonts w:asciiTheme="minorHAnsi" w:hAnsiTheme="minorHAnsi" w:cstheme="minorHAnsi"/>
          <w:sz w:val="22"/>
          <w:szCs w:val="22"/>
        </w:rPr>
        <w:t xml:space="preserve">seznam </w:t>
      </w:r>
      <w:r w:rsidR="00636B2F">
        <w:rPr>
          <w:rFonts w:asciiTheme="minorHAnsi" w:hAnsiTheme="minorHAnsi" w:cstheme="minorHAnsi"/>
          <w:sz w:val="22"/>
          <w:szCs w:val="22"/>
        </w:rPr>
        <w:t xml:space="preserve">poddodavatelů na staveništi, </w:t>
      </w:r>
      <w:r w:rsidR="00A13FE4" w:rsidRPr="009A5E8A">
        <w:rPr>
          <w:rFonts w:asciiTheme="minorHAnsi" w:hAnsiTheme="minorHAnsi" w:cstheme="minorHAnsi"/>
          <w:sz w:val="22"/>
          <w:szCs w:val="22"/>
        </w:rPr>
        <w:t xml:space="preserve">klimatické </w:t>
      </w:r>
    </w:p>
    <w:p w:rsidR="00A96EF3" w:rsidRDefault="00A96EF3" w:rsidP="003A2412">
      <w:pPr>
        <w:pStyle w:val="Zkladntextodsazen"/>
        <w:tabs>
          <w:tab w:val="num" w:pos="1701"/>
        </w:tabs>
        <w:spacing w:after="0"/>
        <w:ind w:left="567" w:right="-51"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A13FE4" w:rsidRPr="009A5E8A">
        <w:rPr>
          <w:rFonts w:asciiTheme="minorHAnsi" w:hAnsiTheme="minorHAnsi" w:cstheme="minorHAnsi"/>
          <w:sz w:val="22"/>
          <w:szCs w:val="22"/>
        </w:rPr>
        <w:t>podmínky na</w:t>
      </w:r>
      <w:r>
        <w:rPr>
          <w:rFonts w:asciiTheme="minorHAnsi" w:hAnsiTheme="minorHAnsi" w:cstheme="minorHAnsi"/>
          <w:sz w:val="22"/>
          <w:szCs w:val="22"/>
        </w:rPr>
        <w:t xml:space="preserve"> staveništi, dodávky materiálů,</w:t>
      </w:r>
      <w:r w:rsidR="003A2412">
        <w:rPr>
          <w:rFonts w:asciiTheme="minorHAnsi" w:hAnsiTheme="minorHAnsi" w:cstheme="minorHAnsi"/>
          <w:sz w:val="22"/>
          <w:szCs w:val="22"/>
        </w:rPr>
        <w:t xml:space="preserve"> </w:t>
      </w:r>
      <w:r w:rsidR="00A13FE4" w:rsidRPr="009A5E8A">
        <w:rPr>
          <w:rFonts w:asciiTheme="minorHAnsi" w:hAnsiTheme="minorHAnsi" w:cstheme="minorHAnsi"/>
          <w:sz w:val="22"/>
          <w:szCs w:val="22"/>
        </w:rPr>
        <w:t xml:space="preserve">výrobků, strojů a zařízení pro stavbu, jejich </w:t>
      </w:r>
    </w:p>
    <w:p w:rsidR="00A13FE4" w:rsidRPr="009A5E8A" w:rsidRDefault="00A96EF3" w:rsidP="003A2412">
      <w:pPr>
        <w:pStyle w:val="Zkladntextodsazen"/>
        <w:tabs>
          <w:tab w:val="num" w:pos="1701"/>
        </w:tabs>
        <w:spacing w:after="0"/>
        <w:ind w:left="567" w:right="-51" w:hanging="567"/>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sidR="00A13FE4" w:rsidRPr="009A5E8A">
        <w:rPr>
          <w:rFonts w:asciiTheme="minorHAnsi" w:hAnsiTheme="minorHAnsi" w:cstheme="minorHAnsi"/>
          <w:sz w:val="22"/>
          <w:szCs w:val="22"/>
        </w:rPr>
        <w:t xml:space="preserve">uskladnění a zabudování, nasazení </w:t>
      </w:r>
      <w:r>
        <w:rPr>
          <w:rFonts w:asciiTheme="minorHAnsi" w:hAnsiTheme="minorHAnsi" w:cstheme="minorHAnsi"/>
          <w:sz w:val="22"/>
          <w:szCs w:val="22"/>
        </w:rPr>
        <w:t xml:space="preserve">mechanizační </w:t>
      </w:r>
      <w:r w:rsidR="00A13FE4" w:rsidRPr="009A5E8A">
        <w:rPr>
          <w:rFonts w:asciiTheme="minorHAnsi" w:hAnsiTheme="minorHAnsi" w:cstheme="minorHAnsi"/>
          <w:sz w:val="22"/>
          <w:szCs w:val="22"/>
        </w:rPr>
        <w:t>techniky atd.</w:t>
      </w:r>
    </w:p>
    <w:p w:rsidR="00A13FE4" w:rsidRPr="009A5E8A" w:rsidRDefault="00A13FE4" w:rsidP="003A2412">
      <w:pPr>
        <w:pStyle w:val="Zkladntextodsazen"/>
        <w:tabs>
          <w:tab w:val="num" w:pos="1701"/>
        </w:tabs>
        <w:spacing w:after="0"/>
        <w:ind w:left="567" w:hanging="567"/>
        <w:jc w:val="both"/>
        <w:rPr>
          <w:rFonts w:asciiTheme="minorHAnsi" w:hAnsiTheme="minorHAnsi" w:cstheme="minorHAnsi"/>
          <w:sz w:val="22"/>
          <w:szCs w:val="22"/>
        </w:rPr>
      </w:pPr>
      <w:r w:rsidRPr="009A5E8A">
        <w:rPr>
          <w:rFonts w:asciiTheme="minorHAnsi" w:hAnsiTheme="minorHAnsi" w:cstheme="minorHAnsi"/>
          <w:sz w:val="22"/>
          <w:szCs w:val="22"/>
        </w:rPr>
        <w:t>13.5.    Mimo stavbyvedoucího může provádět potřebné záznamy v deníku:</w:t>
      </w:r>
    </w:p>
    <w:p w:rsidR="00A13FE4" w:rsidRPr="009A5E8A" w:rsidRDefault="00A13FE4" w:rsidP="00DB183C">
      <w:pPr>
        <w:numPr>
          <w:ilvl w:val="0"/>
          <w:numId w:val="6"/>
        </w:numPr>
        <w:tabs>
          <w:tab w:val="clear" w:pos="720"/>
          <w:tab w:val="num" w:pos="-131"/>
        </w:tabs>
        <w:spacing w:after="0" w:line="240" w:lineRule="auto"/>
        <w:ind w:left="0" w:firstLine="1548"/>
        <w:jc w:val="both"/>
        <w:rPr>
          <w:rFonts w:cstheme="minorHAnsi"/>
        </w:rPr>
      </w:pPr>
      <w:r w:rsidRPr="009A5E8A">
        <w:rPr>
          <w:rFonts w:cstheme="minorHAnsi"/>
        </w:rPr>
        <w:t>pracovník projektanta, pověřený výkonem autorského dozoru</w:t>
      </w:r>
    </w:p>
    <w:p w:rsidR="00A13FE4" w:rsidRPr="009A5E8A" w:rsidRDefault="00A13FE4" w:rsidP="00DB183C">
      <w:pPr>
        <w:numPr>
          <w:ilvl w:val="0"/>
          <w:numId w:val="6"/>
        </w:numPr>
        <w:tabs>
          <w:tab w:val="clear" w:pos="720"/>
          <w:tab w:val="num" w:pos="-131"/>
        </w:tabs>
        <w:spacing w:after="0" w:line="240" w:lineRule="auto"/>
        <w:ind w:left="0" w:firstLine="1548"/>
        <w:jc w:val="both"/>
        <w:rPr>
          <w:rFonts w:cstheme="minorHAnsi"/>
        </w:rPr>
      </w:pPr>
      <w:r w:rsidRPr="009A5E8A">
        <w:rPr>
          <w:rFonts w:cstheme="minorHAnsi"/>
        </w:rPr>
        <w:t>orgány státního stavebního dohledu</w:t>
      </w:r>
    </w:p>
    <w:p w:rsidR="00A13FE4" w:rsidRPr="009A5E8A" w:rsidRDefault="00A13FE4" w:rsidP="00DB183C">
      <w:pPr>
        <w:numPr>
          <w:ilvl w:val="0"/>
          <w:numId w:val="6"/>
        </w:numPr>
        <w:tabs>
          <w:tab w:val="clear" w:pos="720"/>
          <w:tab w:val="num" w:pos="-131"/>
        </w:tabs>
        <w:spacing w:after="0" w:line="240" w:lineRule="auto"/>
        <w:ind w:left="0" w:firstLine="1548"/>
        <w:jc w:val="both"/>
        <w:rPr>
          <w:rFonts w:cstheme="minorHAnsi"/>
        </w:rPr>
      </w:pPr>
      <w:r w:rsidRPr="009A5E8A">
        <w:rPr>
          <w:rFonts w:cstheme="minorHAnsi"/>
        </w:rPr>
        <w:t>příslušné orgány státní správy</w:t>
      </w:r>
    </w:p>
    <w:p w:rsidR="00A13FE4" w:rsidRPr="009A5E8A" w:rsidRDefault="00A13FE4" w:rsidP="00DB183C">
      <w:pPr>
        <w:numPr>
          <w:ilvl w:val="0"/>
          <w:numId w:val="6"/>
        </w:numPr>
        <w:tabs>
          <w:tab w:val="clear" w:pos="720"/>
          <w:tab w:val="num" w:pos="-131"/>
        </w:tabs>
        <w:spacing w:after="0" w:line="240" w:lineRule="auto"/>
        <w:ind w:left="0" w:firstLine="1548"/>
        <w:rPr>
          <w:rFonts w:cstheme="minorHAnsi"/>
        </w:rPr>
      </w:pPr>
      <w:r w:rsidRPr="009A5E8A">
        <w:rPr>
          <w:rFonts w:cstheme="minorHAnsi"/>
        </w:rPr>
        <w:t>zmocnění zástupci objednatele a technického dozoru stavby</w:t>
      </w:r>
    </w:p>
    <w:p w:rsidR="00A13FE4" w:rsidRPr="009A5E8A" w:rsidRDefault="00A13FE4" w:rsidP="00DB183C">
      <w:pPr>
        <w:numPr>
          <w:ilvl w:val="0"/>
          <w:numId w:val="6"/>
        </w:numPr>
        <w:tabs>
          <w:tab w:val="clear" w:pos="720"/>
          <w:tab w:val="num" w:pos="-131"/>
        </w:tabs>
        <w:spacing w:after="0" w:line="240" w:lineRule="auto"/>
        <w:ind w:left="0" w:firstLine="1548"/>
        <w:jc w:val="both"/>
        <w:rPr>
          <w:rFonts w:cstheme="minorHAnsi"/>
        </w:rPr>
      </w:pPr>
      <w:r w:rsidRPr="009A5E8A">
        <w:rPr>
          <w:rFonts w:cstheme="minorHAnsi"/>
        </w:rPr>
        <w:t xml:space="preserve">zmocnění zástupci zhotovitele </w:t>
      </w:r>
    </w:p>
    <w:p w:rsidR="00A13FE4" w:rsidRPr="009A5E8A" w:rsidRDefault="00A13FE4" w:rsidP="00DB183C">
      <w:pPr>
        <w:numPr>
          <w:ilvl w:val="0"/>
          <w:numId w:val="6"/>
        </w:numPr>
        <w:tabs>
          <w:tab w:val="clear" w:pos="720"/>
          <w:tab w:val="num" w:pos="-131"/>
        </w:tabs>
        <w:spacing w:after="0" w:line="240" w:lineRule="auto"/>
        <w:ind w:left="0" w:firstLine="1548"/>
        <w:jc w:val="both"/>
        <w:rPr>
          <w:rFonts w:cstheme="minorHAnsi"/>
        </w:rPr>
      </w:pPr>
      <w:r w:rsidRPr="009A5E8A">
        <w:rPr>
          <w:rFonts w:cstheme="minorHAnsi"/>
        </w:rPr>
        <w:t xml:space="preserve">zmocněnec poskytovatele dotace </w:t>
      </w:r>
    </w:p>
    <w:p w:rsidR="009A5E8A" w:rsidRDefault="00A13FE4" w:rsidP="00DB183C">
      <w:pPr>
        <w:pStyle w:val="Zkladntextodsazen"/>
        <w:tabs>
          <w:tab w:val="num" w:pos="720"/>
        </w:tabs>
        <w:spacing w:after="0"/>
        <w:ind w:left="0"/>
        <w:jc w:val="both"/>
        <w:rPr>
          <w:rFonts w:asciiTheme="minorHAnsi" w:hAnsiTheme="minorHAnsi" w:cstheme="minorHAnsi"/>
          <w:sz w:val="22"/>
          <w:szCs w:val="22"/>
        </w:rPr>
      </w:pPr>
      <w:r w:rsidRPr="009A5E8A">
        <w:rPr>
          <w:rFonts w:asciiTheme="minorHAnsi" w:hAnsiTheme="minorHAnsi" w:cstheme="minorHAnsi"/>
          <w:sz w:val="22"/>
          <w:szCs w:val="22"/>
        </w:rPr>
        <w:t>13.6.</w:t>
      </w:r>
      <w:r w:rsidR="009A5E8A">
        <w:rPr>
          <w:rFonts w:asciiTheme="minorHAnsi" w:hAnsiTheme="minorHAnsi" w:cstheme="minorHAnsi"/>
          <w:sz w:val="22"/>
          <w:szCs w:val="22"/>
        </w:rPr>
        <w:t xml:space="preserve">    </w:t>
      </w:r>
      <w:r w:rsidRPr="009A5E8A">
        <w:rPr>
          <w:rFonts w:asciiTheme="minorHAnsi" w:hAnsiTheme="minorHAnsi" w:cstheme="minorHAnsi"/>
          <w:sz w:val="22"/>
          <w:szCs w:val="22"/>
        </w:rPr>
        <w:t>Jestliže zmocněnec objednatele nebo zhotovitele nesouhlasí se zápisem dru</w:t>
      </w:r>
      <w:r w:rsidRPr="009A5E8A">
        <w:rPr>
          <w:rFonts w:asciiTheme="minorHAnsi" w:hAnsiTheme="minorHAnsi" w:cstheme="minorHAnsi"/>
          <w:sz w:val="22"/>
          <w:szCs w:val="22"/>
        </w:rPr>
        <w:softHyphen/>
        <w:t xml:space="preserve">hé strany </w:t>
      </w:r>
      <w:proofErr w:type="gramStart"/>
      <w:r w:rsidRPr="009A5E8A">
        <w:rPr>
          <w:rFonts w:asciiTheme="minorHAnsi" w:hAnsiTheme="minorHAnsi" w:cstheme="minorHAnsi"/>
          <w:sz w:val="22"/>
          <w:szCs w:val="22"/>
        </w:rPr>
        <w:t>ve</w:t>
      </w:r>
      <w:proofErr w:type="gramEnd"/>
      <w:r w:rsidRPr="009A5E8A">
        <w:rPr>
          <w:rFonts w:asciiTheme="minorHAnsi" w:hAnsiTheme="minorHAnsi" w:cstheme="minorHAnsi"/>
          <w:sz w:val="22"/>
          <w:szCs w:val="22"/>
        </w:rPr>
        <w:t xml:space="preserve"> </w:t>
      </w:r>
    </w:p>
    <w:p w:rsidR="00A42099" w:rsidRDefault="009A5E8A" w:rsidP="00DB183C">
      <w:pPr>
        <w:pStyle w:val="Zkladntextodsazen"/>
        <w:tabs>
          <w:tab w:val="num" w:pos="720"/>
        </w:tabs>
        <w:spacing w:after="0"/>
        <w:ind w:left="0"/>
        <w:jc w:val="both"/>
        <w:rPr>
          <w:rFonts w:asciiTheme="minorHAnsi" w:hAnsiTheme="minorHAnsi" w:cstheme="minorHAnsi"/>
          <w:sz w:val="22"/>
          <w:szCs w:val="22"/>
        </w:rPr>
      </w:pPr>
      <w:r>
        <w:rPr>
          <w:rFonts w:asciiTheme="minorHAnsi" w:hAnsiTheme="minorHAnsi" w:cstheme="minorHAnsi"/>
          <w:sz w:val="22"/>
          <w:szCs w:val="22"/>
        </w:rPr>
        <w:t xml:space="preserve">             </w:t>
      </w:r>
      <w:r w:rsidR="00A13FE4" w:rsidRPr="009A5E8A">
        <w:rPr>
          <w:rFonts w:asciiTheme="minorHAnsi" w:hAnsiTheme="minorHAnsi" w:cstheme="minorHAnsi"/>
          <w:sz w:val="22"/>
          <w:szCs w:val="22"/>
        </w:rPr>
        <w:t xml:space="preserve">stavebním deníku, je povinen do třech pracovních dnů se k zápisu vyjádřit. Jinak se má za to, </w:t>
      </w:r>
    </w:p>
    <w:p w:rsidR="009A5E8A" w:rsidRDefault="00A42099" w:rsidP="00DB183C">
      <w:pPr>
        <w:pStyle w:val="Zkladntextodsazen"/>
        <w:tabs>
          <w:tab w:val="num" w:pos="720"/>
        </w:tabs>
        <w:spacing w:after="0"/>
        <w:ind w:left="0"/>
        <w:jc w:val="both"/>
        <w:rPr>
          <w:rFonts w:asciiTheme="minorHAnsi" w:hAnsiTheme="minorHAnsi" w:cstheme="minorHAnsi"/>
          <w:sz w:val="22"/>
          <w:szCs w:val="22"/>
        </w:rPr>
      </w:pPr>
      <w:r>
        <w:rPr>
          <w:rFonts w:asciiTheme="minorHAnsi" w:hAnsiTheme="minorHAnsi" w:cstheme="minorHAnsi"/>
          <w:sz w:val="22"/>
          <w:szCs w:val="22"/>
        </w:rPr>
        <w:tab/>
      </w:r>
      <w:r w:rsidR="00A13FE4" w:rsidRPr="009A5E8A">
        <w:rPr>
          <w:rFonts w:asciiTheme="minorHAnsi" w:hAnsiTheme="minorHAnsi" w:cstheme="minorHAnsi"/>
          <w:sz w:val="22"/>
          <w:szCs w:val="22"/>
        </w:rPr>
        <w:t>že s obsahem zápisu</w:t>
      </w:r>
      <w:r w:rsidR="009A5E8A">
        <w:rPr>
          <w:rFonts w:asciiTheme="minorHAnsi" w:hAnsiTheme="minorHAnsi" w:cstheme="minorHAnsi"/>
          <w:sz w:val="22"/>
          <w:szCs w:val="22"/>
        </w:rPr>
        <w:t xml:space="preserve"> </w:t>
      </w:r>
      <w:r w:rsidR="00A13FE4" w:rsidRPr="009A5E8A">
        <w:rPr>
          <w:rFonts w:asciiTheme="minorHAnsi" w:hAnsiTheme="minorHAnsi" w:cstheme="minorHAnsi"/>
          <w:sz w:val="22"/>
          <w:szCs w:val="22"/>
        </w:rPr>
        <w:t xml:space="preserve">souhlasí; to neplatí v případech, kdy je nutno změnit smlouvu písemnou </w:t>
      </w:r>
    </w:p>
    <w:p w:rsidR="009A5E8A" w:rsidRDefault="009A5E8A" w:rsidP="00DB183C">
      <w:pPr>
        <w:pStyle w:val="Zkladntextodsazen"/>
        <w:tabs>
          <w:tab w:val="num" w:pos="720"/>
        </w:tabs>
        <w:spacing w:after="0"/>
        <w:ind w:left="0"/>
        <w:jc w:val="both"/>
        <w:rPr>
          <w:rFonts w:asciiTheme="minorHAnsi" w:hAnsiTheme="minorHAnsi" w:cstheme="minorHAnsi"/>
          <w:sz w:val="22"/>
          <w:szCs w:val="22"/>
        </w:rPr>
      </w:pPr>
      <w:r>
        <w:rPr>
          <w:rFonts w:asciiTheme="minorHAnsi" w:hAnsiTheme="minorHAnsi" w:cstheme="minorHAnsi"/>
          <w:sz w:val="22"/>
          <w:szCs w:val="22"/>
        </w:rPr>
        <w:t xml:space="preserve">             </w:t>
      </w:r>
      <w:r w:rsidR="00A13FE4" w:rsidRPr="009A5E8A">
        <w:rPr>
          <w:rFonts w:asciiTheme="minorHAnsi" w:hAnsiTheme="minorHAnsi" w:cstheme="minorHAnsi"/>
          <w:sz w:val="22"/>
          <w:szCs w:val="22"/>
        </w:rPr>
        <w:t>formou nebo</w:t>
      </w:r>
      <w:r w:rsidR="00A96EF3">
        <w:rPr>
          <w:rFonts w:asciiTheme="minorHAnsi" w:hAnsiTheme="minorHAnsi" w:cstheme="minorHAnsi"/>
          <w:sz w:val="22"/>
          <w:szCs w:val="22"/>
        </w:rPr>
        <w:t xml:space="preserve"> v případě porušení povinnosti Z</w:t>
      </w:r>
      <w:r w:rsidR="00A13FE4" w:rsidRPr="009A5E8A">
        <w:rPr>
          <w:rFonts w:asciiTheme="minorHAnsi" w:hAnsiTheme="minorHAnsi" w:cstheme="minorHAnsi"/>
          <w:sz w:val="22"/>
          <w:szCs w:val="22"/>
        </w:rPr>
        <w:t xml:space="preserve">hotovitele při vedení a umístění stavebního </w:t>
      </w:r>
    </w:p>
    <w:p w:rsidR="00A13FE4" w:rsidRPr="009A5E8A" w:rsidRDefault="009A5E8A" w:rsidP="00DB183C">
      <w:pPr>
        <w:pStyle w:val="Zkladntextodsazen"/>
        <w:tabs>
          <w:tab w:val="num" w:pos="720"/>
        </w:tabs>
        <w:spacing w:after="0"/>
        <w:ind w:left="0"/>
        <w:jc w:val="both"/>
        <w:rPr>
          <w:rFonts w:asciiTheme="minorHAnsi" w:hAnsiTheme="minorHAnsi" w:cstheme="minorHAnsi"/>
          <w:sz w:val="22"/>
          <w:szCs w:val="22"/>
        </w:rPr>
      </w:pPr>
      <w:r>
        <w:rPr>
          <w:rFonts w:asciiTheme="minorHAnsi" w:hAnsiTheme="minorHAnsi" w:cstheme="minorHAnsi"/>
          <w:sz w:val="22"/>
          <w:szCs w:val="22"/>
        </w:rPr>
        <w:t xml:space="preserve">             </w:t>
      </w:r>
      <w:r w:rsidR="00A13FE4" w:rsidRPr="009A5E8A">
        <w:rPr>
          <w:rFonts w:asciiTheme="minorHAnsi" w:hAnsiTheme="minorHAnsi" w:cstheme="minorHAnsi"/>
          <w:sz w:val="22"/>
          <w:szCs w:val="22"/>
        </w:rPr>
        <w:t>deníku.</w:t>
      </w:r>
    </w:p>
    <w:p w:rsidR="009A5E8A" w:rsidRDefault="00A13FE4" w:rsidP="00DB183C">
      <w:pPr>
        <w:pStyle w:val="Zkladntextodsazen"/>
        <w:tabs>
          <w:tab w:val="num" w:pos="720"/>
          <w:tab w:val="num" w:pos="1701"/>
        </w:tabs>
        <w:spacing w:after="0"/>
        <w:ind w:left="0"/>
        <w:jc w:val="both"/>
        <w:rPr>
          <w:rFonts w:asciiTheme="minorHAnsi" w:hAnsiTheme="minorHAnsi" w:cstheme="minorHAnsi"/>
          <w:sz w:val="22"/>
          <w:szCs w:val="22"/>
        </w:rPr>
      </w:pPr>
      <w:r w:rsidRPr="009A5E8A">
        <w:rPr>
          <w:rFonts w:asciiTheme="minorHAnsi" w:hAnsiTheme="minorHAnsi" w:cstheme="minorHAnsi"/>
          <w:sz w:val="22"/>
          <w:szCs w:val="22"/>
        </w:rPr>
        <w:t>13.7.   Zmocněnci objednatele je předáván</w:t>
      </w:r>
      <w:r w:rsidRPr="009A5E8A">
        <w:rPr>
          <w:rFonts w:asciiTheme="minorHAnsi" w:hAnsiTheme="minorHAnsi" w:cstheme="minorHAnsi"/>
          <w:bCs/>
          <w:color w:val="000000"/>
          <w:sz w:val="22"/>
          <w:szCs w:val="22"/>
        </w:rPr>
        <w:t xml:space="preserve"> nejpozději s konečným vyúčtováním</w:t>
      </w:r>
      <w:r w:rsidRPr="009A5E8A">
        <w:rPr>
          <w:rFonts w:asciiTheme="minorHAnsi" w:hAnsiTheme="minorHAnsi" w:cstheme="minorHAnsi"/>
          <w:sz w:val="22"/>
          <w:szCs w:val="22"/>
        </w:rPr>
        <w:t xml:space="preserve"> originál staveb</w:t>
      </w:r>
      <w:r w:rsidRPr="009A5E8A">
        <w:rPr>
          <w:rFonts w:asciiTheme="minorHAnsi" w:hAnsiTheme="minorHAnsi" w:cstheme="minorHAnsi"/>
          <w:sz w:val="22"/>
          <w:szCs w:val="22"/>
        </w:rPr>
        <w:softHyphen/>
        <w:t xml:space="preserve">ního </w:t>
      </w:r>
    </w:p>
    <w:p w:rsidR="009A5E8A" w:rsidRDefault="009A5E8A" w:rsidP="00DB183C">
      <w:pPr>
        <w:pStyle w:val="Zkladntextodsazen"/>
        <w:tabs>
          <w:tab w:val="num" w:pos="720"/>
          <w:tab w:val="num" w:pos="1701"/>
        </w:tabs>
        <w:spacing w:after="0"/>
        <w:ind w:left="0"/>
        <w:jc w:val="both"/>
        <w:rPr>
          <w:rFonts w:asciiTheme="minorHAnsi" w:hAnsiTheme="minorHAnsi" w:cstheme="minorHAnsi"/>
          <w:sz w:val="22"/>
          <w:szCs w:val="22"/>
        </w:rPr>
      </w:pPr>
      <w:r>
        <w:rPr>
          <w:rFonts w:asciiTheme="minorHAnsi" w:hAnsiTheme="minorHAnsi" w:cstheme="minorHAnsi"/>
          <w:sz w:val="22"/>
          <w:szCs w:val="22"/>
        </w:rPr>
        <w:t xml:space="preserve">            deníku,</w:t>
      </w:r>
      <w:r w:rsidR="00A13FE4" w:rsidRPr="009A5E8A">
        <w:rPr>
          <w:rFonts w:asciiTheme="minorHAnsi" w:hAnsiTheme="minorHAnsi" w:cstheme="minorHAnsi"/>
          <w:sz w:val="22"/>
          <w:szCs w:val="22"/>
        </w:rPr>
        <w:t xml:space="preserve"> který náleží objednateli. První průpis stavebního deníku náleží zástupci objednatele</w:t>
      </w:r>
    </w:p>
    <w:p w:rsidR="00A42099" w:rsidRDefault="00A13FE4" w:rsidP="00DB183C">
      <w:pPr>
        <w:pStyle w:val="Zkladntextodsazen"/>
        <w:tabs>
          <w:tab w:val="num" w:pos="720"/>
          <w:tab w:val="num" w:pos="1701"/>
        </w:tabs>
        <w:spacing w:after="0"/>
        <w:ind w:left="0"/>
        <w:jc w:val="both"/>
        <w:rPr>
          <w:rFonts w:asciiTheme="minorHAnsi" w:hAnsiTheme="minorHAnsi" w:cstheme="minorHAnsi"/>
          <w:sz w:val="22"/>
          <w:szCs w:val="22"/>
        </w:rPr>
      </w:pPr>
      <w:r w:rsidRPr="009A5E8A">
        <w:rPr>
          <w:rFonts w:asciiTheme="minorHAnsi" w:hAnsiTheme="minorHAnsi" w:cstheme="minorHAnsi"/>
          <w:sz w:val="22"/>
          <w:szCs w:val="22"/>
        </w:rPr>
        <w:t xml:space="preserve"> </w:t>
      </w:r>
      <w:r w:rsidR="009A5E8A">
        <w:rPr>
          <w:rFonts w:asciiTheme="minorHAnsi" w:hAnsiTheme="minorHAnsi" w:cstheme="minorHAnsi"/>
          <w:sz w:val="22"/>
          <w:szCs w:val="22"/>
        </w:rPr>
        <w:t xml:space="preserve">           </w:t>
      </w:r>
      <w:r w:rsidRPr="009A5E8A">
        <w:rPr>
          <w:rFonts w:asciiTheme="minorHAnsi" w:hAnsiTheme="minorHAnsi" w:cstheme="minorHAnsi"/>
          <w:sz w:val="22"/>
          <w:szCs w:val="22"/>
        </w:rPr>
        <w:t xml:space="preserve">(technický dozor stavby). Druhý </w:t>
      </w:r>
      <w:r w:rsidR="00A96EF3">
        <w:rPr>
          <w:rFonts w:asciiTheme="minorHAnsi" w:hAnsiTheme="minorHAnsi" w:cstheme="minorHAnsi"/>
          <w:sz w:val="22"/>
          <w:szCs w:val="22"/>
        </w:rPr>
        <w:t>průpis náležet Z</w:t>
      </w:r>
      <w:r w:rsidRPr="009A5E8A">
        <w:rPr>
          <w:rFonts w:asciiTheme="minorHAnsi" w:hAnsiTheme="minorHAnsi" w:cstheme="minorHAnsi"/>
          <w:sz w:val="22"/>
          <w:szCs w:val="22"/>
        </w:rPr>
        <w:t xml:space="preserve">hotoviteli stavby, který je povinen jej </w:t>
      </w:r>
    </w:p>
    <w:p w:rsidR="00A13FE4" w:rsidRPr="009A5E8A" w:rsidRDefault="00A42099" w:rsidP="00DB183C">
      <w:pPr>
        <w:pStyle w:val="Zkladntextodsazen"/>
        <w:tabs>
          <w:tab w:val="num" w:pos="720"/>
          <w:tab w:val="num" w:pos="1701"/>
        </w:tabs>
        <w:spacing w:after="0"/>
        <w:ind w:left="0"/>
        <w:jc w:val="both"/>
        <w:rPr>
          <w:rFonts w:asciiTheme="minorHAnsi" w:hAnsiTheme="minorHAnsi" w:cstheme="minorHAnsi"/>
          <w:sz w:val="22"/>
          <w:szCs w:val="22"/>
        </w:rPr>
      </w:pPr>
      <w:r>
        <w:rPr>
          <w:rFonts w:asciiTheme="minorHAnsi" w:hAnsiTheme="minorHAnsi" w:cstheme="minorHAnsi"/>
          <w:sz w:val="22"/>
          <w:szCs w:val="22"/>
        </w:rPr>
        <w:t xml:space="preserve">            a</w:t>
      </w:r>
      <w:r w:rsidR="00A13FE4" w:rsidRPr="009A5E8A">
        <w:rPr>
          <w:rFonts w:asciiTheme="minorHAnsi" w:hAnsiTheme="minorHAnsi" w:cstheme="minorHAnsi"/>
          <w:sz w:val="22"/>
          <w:szCs w:val="22"/>
        </w:rPr>
        <w:t>rchivovat</w:t>
      </w:r>
      <w:r>
        <w:rPr>
          <w:rFonts w:asciiTheme="minorHAnsi" w:hAnsiTheme="minorHAnsi" w:cstheme="minorHAnsi"/>
          <w:sz w:val="22"/>
          <w:szCs w:val="22"/>
        </w:rPr>
        <w:t xml:space="preserve"> </w:t>
      </w:r>
      <w:r w:rsidR="009A5E8A">
        <w:rPr>
          <w:rFonts w:asciiTheme="minorHAnsi" w:hAnsiTheme="minorHAnsi" w:cstheme="minorHAnsi"/>
          <w:sz w:val="22"/>
          <w:szCs w:val="22"/>
        </w:rPr>
        <w:t xml:space="preserve">po dobu deseti let po </w:t>
      </w:r>
      <w:r w:rsidR="00A13FE4" w:rsidRPr="009A5E8A">
        <w:rPr>
          <w:rFonts w:asciiTheme="minorHAnsi" w:hAnsiTheme="minorHAnsi" w:cstheme="minorHAnsi"/>
          <w:sz w:val="22"/>
          <w:szCs w:val="22"/>
        </w:rPr>
        <w:t>ukončení stavby.</w:t>
      </w:r>
    </w:p>
    <w:p w:rsidR="00A42099" w:rsidRDefault="009A5E8A" w:rsidP="003A2412">
      <w:pPr>
        <w:pStyle w:val="Zkladntextodsazen"/>
        <w:tabs>
          <w:tab w:val="num" w:pos="720"/>
          <w:tab w:val="num" w:pos="1701"/>
        </w:tabs>
        <w:spacing w:after="0"/>
        <w:ind w:left="0"/>
        <w:jc w:val="both"/>
        <w:rPr>
          <w:rFonts w:asciiTheme="minorHAnsi" w:hAnsiTheme="minorHAnsi" w:cstheme="minorHAnsi"/>
          <w:sz w:val="22"/>
          <w:szCs w:val="22"/>
        </w:rPr>
      </w:pPr>
      <w:r>
        <w:rPr>
          <w:rFonts w:asciiTheme="minorHAnsi" w:hAnsiTheme="minorHAnsi" w:cstheme="minorHAnsi"/>
          <w:sz w:val="22"/>
          <w:szCs w:val="22"/>
        </w:rPr>
        <w:t xml:space="preserve">13.8.    </w:t>
      </w:r>
      <w:r w:rsidR="00A13FE4" w:rsidRPr="009A5E8A">
        <w:rPr>
          <w:rFonts w:asciiTheme="minorHAnsi" w:hAnsiTheme="minorHAnsi" w:cstheme="minorHAnsi"/>
          <w:sz w:val="22"/>
          <w:szCs w:val="22"/>
        </w:rPr>
        <w:t xml:space="preserve">Dohody zapsané a potvrzené ve stavebním deníku nelze považovat za změny či dodatky </w:t>
      </w:r>
    </w:p>
    <w:p w:rsidR="00A13FE4" w:rsidRPr="009A5E8A" w:rsidRDefault="00A42099" w:rsidP="00A96EF3">
      <w:pPr>
        <w:pStyle w:val="Zkladntextodsazen"/>
        <w:tabs>
          <w:tab w:val="num" w:pos="720"/>
          <w:tab w:val="num" w:pos="1701"/>
        </w:tabs>
        <w:spacing w:after="0"/>
        <w:ind w:left="0"/>
        <w:jc w:val="both"/>
        <w:rPr>
          <w:rFonts w:asciiTheme="minorHAnsi" w:hAnsiTheme="minorHAnsi" w:cstheme="minorHAnsi"/>
          <w:sz w:val="22"/>
          <w:szCs w:val="22"/>
        </w:rPr>
      </w:pPr>
      <w:r>
        <w:rPr>
          <w:rFonts w:asciiTheme="minorHAnsi" w:hAnsiTheme="minorHAnsi" w:cstheme="minorHAnsi"/>
          <w:sz w:val="22"/>
          <w:szCs w:val="22"/>
        </w:rPr>
        <w:t xml:space="preserve">             </w:t>
      </w:r>
      <w:r w:rsidR="00A13FE4" w:rsidRPr="009A5E8A">
        <w:rPr>
          <w:rFonts w:asciiTheme="minorHAnsi" w:hAnsiTheme="minorHAnsi" w:cstheme="minorHAnsi"/>
          <w:sz w:val="22"/>
          <w:szCs w:val="22"/>
        </w:rPr>
        <w:t xml:space="preserve">smlouvy o dílo. </w:t>
      </w:r>
    </w:p>
    <w:p w:rsidR="009A5E8A" w:rsidRDefault="009A5E8A" w:rsidP="00DB183C">
      <w:pPr>
        <w:pStyle w:val="Zkladntextodsazen"/>
        <w:tabs>
          <w:tab w:val="num" w:pos="720"/>
          <w:tab w:val="num" w:pos="1701"/>
        </w:tabs>
        <w:spacing w:after="0"/>
        <w:ind w:left="0"/>
        <w:jc w:val="both"/>
        <w:rPr>
          <w:rFonts w:asciiTheme="minorHAnsi" w:hAnsiTheme="minorHAnsi" w:cstheme="minorHAnsi"/>
          <w:sz w:val="22"/>
          <w:szCs w:val="22"/>
        </w:rPr>
      </w:pPr>
      <w:r>
        <w:rPr>
          <w:rFonts w:asciiTheme="minorHAnsi" w:hAnsiTheme="minorHAnsi" w:cstheme="minorHAnsi"/>
          <w:sz w:val="22"/>
          <w:szCs w:val="22"/>
        </w:rPr>
        <w:t xml:space="preserve">13.9.   </w:t>
      </w:r>
      <w:r w:rsidR="00A13FE4" w:rsidRPr="009A5E8A">
        <w:rPr>
          <w:rFonts w:asciiTheme="minorHAnsi" w:hAnsiTheme="minorHAnsi" w:cstheme="minorHAnsi"/>
          <w:sz w:val="22"/>
          <w:szCs w:val="22"/>
        </w:rPr>
        <w:t>Objednatel je oprávněn prostřednictvím svého zástup</w:t>
      </w:r>
      <w:r w:rsidR="00A96EF3">
        <w:rPr>
          <w:rFonts w:asciiTheme="minorHAnsi" w:hAnsiTheme="minorHAnsi" w:cstheme="minorHAnsi"/>
          <w:sz w:val="22"/>
          <w:szCs w:val="22"/>
        </w:rPr>
        <w:t>ce provádět průběžnou kontrolu D</w:t>
      </w:r>
      <w:r w:rsidR="00A13FE4" w:rsidRPr="009A5E8A">
        <w:rPr>
          <w:rFonts w:asciiTheme="minorHAnsi" w:hAnsiTheme="minorHAnsi" w:cstheme="minorHAnsi"/>
          <w:sz w:val="22"/>
          <w:szCs w:val="22"/>
        </w:rPr>
        <w:t xml:space="preserve">íla. </w:t>
      </w:r>
    </w:p>
    <w:p w:rsidR="00A42099" w:rsidRDefault="009A5E8A" w:rsidP="00DB183C">
      <w:pPr>
        <w:pStyle w:val="Zkladntextodsazen"/>
        <w:tabs>
          <w:tab w:val="num" w:pos="720"/>
          <w:tab w:val="num" w:pos="1701"/>
        </w:tabs>
        <w:spacing w:after="0"/>
        <w:ind w:left="0"/>
        <w:jc w:val="both"/>
        <w:rPr>
          <w:rFonts w:asciiTheme="minorHAnsi" w:hAnsiTheme="minorHAnsi" w:cstheme="minorHAnsi"/>
          <w:sz w:val="22"/>
          <w:szCs w:val="22"/>
        </w:rPr>
      </w:pPr>
      <w:r>
        <w:rPr>
          <w:rFonts w:asciiTheme="minorHAnsi" w:hAnsiTheme="minorHAnsi" w:cstheme="minorHAnsi"/>
          <w:sz w:val="22"/>
          <w:szCs w:val="22"/>
        </w:rPr>
        <w:t xml:space="preserve">            Zástupce je </w:t>
      </w:r>
      <w:r w:rsidR="00A13FE4" w:rsidRPr="009A5E8A">
        <w:rPr>
          <w:rFonts w:asciiTheme="minorHAnsi" w:hAnsiTheme="minorHAnsi" w:cstheme="minorHAnsi"/>
          <w:sz w:val="22"/>
          <w:szCs w:val="22"/>
        </w:rPr>
        <w:t>oprávněn dát příkaz k přeruše</w:t>
      </w:r>
      <w:r w:rsidR="00A96EF3">
        <w:rPr>
          <w:rFonts w:asciiTheme="minorHAnsi" w:hAnsiTheme="minorHAnsi" w:cstheme="minorHAnsi"/>
          <w:sz w:val="22"/>
          <w:szCs w:val="22"/>
        </w:rPr>
        <w:t>ní prací, nejsou-li pracovníci Z</w:t>
      </w:r>
      <w:r w:rsidR="00A13FE4" w:rsidRPr="009A5E8A">
        <w:rPr>
          <w:rFonts w:asciiTheme="minorHAnsi" w:hAnsiTheme="minorHAnsi" w:cstheme="minorHAnsi"/>
          <w:sz w:val="22"/>
          <w:szCs w:val="22"/>
        </w:rPr>
        <w:t>hotovitele dosažitelní</w:t>
      </w:r>
      <w:r w:rsidR="00A42099">
        <w:rPr>
          <w:rFonts w:asciiTheme="minorHAnsi" w:hAnsiTheme="minorHAnsi" w:cstheme="minorHAnsi"/>
          <w:sz w:val="22"/>
          <w:szCs w:val="22"/>
        </w:rPr>
        <w:t>,</w:t>
      </w:r>
      <w:r w:rsidR="00A13FE4" w:rsidRPr="009A5E8A">
        <w:rPr>
          <w:rFonts w:asciiTheme="minorHAnsi" w:hAnsiTheme="minorHAnsi" w:cstheme="minorHAnsi"/>
          <w:sz w:val="22"/>
          <w:szCs w:val="22"/>
        </w:rPr>
        <w:t xml:space="preserve"> </w:t>
      </w:r>
    </w:p>
    <w:p w:rsidR="00A42099" w:rsidRDefault="00A42099" w:rsidP="00DB183C">
      <w:pPr>
        <w:pStyle w:val="Zkladntextodsazen"/>
        <w:tabs>
          <w:tab w:val="num" w:pos="720"/>
          <w:tab w:val="num" w:pos="1701"/>
        </w:tabs>
        <w:spacing w:after="0"/>
        <w:ind w:left="0"/>
        <w:jc w:val="both"/>
        <w:rPr>
          <w:rFonts w:asciiTheme="minorHAnsi" w:hAnsiTheme="minorHAnsi" w:cstheme="minorHAnsi"/>
          <w:sz w:val="22"/>
          <w:szCs w:val="22"/>
        </w:rPr>
      </w:pPr>
      <w:r>
        <w:rPr>
          <w:rFonts w:asciiTheme="minorHAnsi" w:hAnsiTheme="minorHAnsi" w:cstheme="minorHAnsi"/>
          <w:sz w:val="22"/>
          <w:szCs w:val="22"/>
        </w:rPr>
        <w:t xml:space="preserve">            </w:t>
      </w:r>
      <w:r w:rsidR="00A13FE4" w:rsidRPr="009A5E8A">
        <w:rPr>
          <w:rFonts w:asciiTheme="minorHAnsi" w:hAnsiTheme="minorHAnsi" w:cstheme="minorHAnsi"/>
          <w:sz w:val="22"/>
          <w:szCs w:val="22"/>
        </w:rPr>
        <w:t xml:space="preserve">a </w:t>
      </w:r>
      <w:r w:rsidR="009A5E8A">
        <w:rPr>
          <w:rFonts w:asciiTheme="minorHAnsi" w:hAnsiTheme="minorHAnsi" w:cstheme="minorHAnsi"/>
          <w:sz w:val="22"/>
          <w:szCs w:val="22"/>
        </w:rPr>
        <w:t>je</w:t>
      </w:r>
      <w:r>
        <w:rPr>
          <w:rFonts w:asciiTheme="minorHAnsi" w:hAnsiTheme="minorHAnsi" w:cstheme="minorHAnsi"/>
          <w:sz w:val="22"/>
          <w:szCs w:val="22"/>
        </w:rPr>
        <w:t>-</w:t>
      </w:r>
      <w:r w:rsidR="009A5E8A">
        <w:rPr>
          <w:rFonts w:asciiTheme="minorHAnsi" w:hAnsiTheme="minorHAnsi" w:cstheme="minorHAnsi"/>
          <w:sz w:val="22"/>
          <w:szCs w:val="22"/>
        </w:rPr>
        <w:softHyphen/>
        <w:t xml:space="preserve">li ohrožena </w:t>
      </w:r>
      <w:r w:rsidR="00A13FE4" w:rsidRPr="009A5E8A">
        <w:rPr>
          <w:rFonts w:asciiTheme="minorHAnsi" w:hAnsiTheme="minorHAnsi" w:cstheme="minorHAnsi"/>
          <w:sz w:val="22"/>
          <w:szCs w:val="22"/>
        </w:rPr>
        <w:t xml:space="preserve">bezpečnost prováděného díla, života, nebo zdraví veřejnosti, nebo pracovníků </w:t>
      </w:r>
    </w:p>
    <w:p w:rsidR="00A42099" w:rsidRDefault="00A42099" w:rsidP="00A42099">
      <w:pPr>
        <w:pStyle w:val="Zkladntextodsazen"/>
        <w:tabs>
          <w:tab w:val="num" w:pos="720"/>
          <w:tab w:val="num" w:pos="1701"/>
        </w:tabs>
        <w:spacing w:after="0"/>
        <w:ind w:left="0"/>
        <w:jc w:val="both"/>
        <w:rPr>
          <w:rFonts w:asciiTheme="minorHAnsi" w:hAnsiTheme="minorHAnsi" w:cstheme="minorHAnsi"/>
          <w:sz w:val="22"/>
          <w:szCs w:val="22"/>
        </w:rPr>
      </w:pPr>
      <w:r>
        <w:rPr>
          <w:rFonts w:asciiTheme="minorHAnsi" w:hAnsiTheme="minorHAnsi" w:cstheme="minorHAnsi"/>
          <w:sz w:val="22"/>
          <w:szCs w:val="22"/>
        </w:rPr>
        <w:t xml:space="preserve">            </w:t>
      </w:r>
      <w:r w:rsidR="00A13FE4" w:rsidRPr="009A5E8A">
        <w:rPr>
          <w:rFonts w:asciiTheme="minorHAnsi" w:hAnsiTheme="minorHAnsi" w:cstheme="minorHAnsi"/>
          <w:sz w:val="22"/>
          <w:szCs w:val="22"/>
        </w:rPr>
        <w:t>na</w:t>
      </w:r>
      <w:r>
        <w:rPr>
          <w:rFonts w:asciiTheme="minorHAnsi" w:hAnsiTheme="minorHAnsi" w:cstheme="minorHAnsi"/>
          <w:sz w:val="22"/>
          <w:szCs w:val="22"/>
        </w:rPr>
        <w:t xml:space="preserve"> </w:t>
      </w:r>
      <w:r w:rsidR="00A13FE4" w:rsidRPr="009A5E8A">
        <w:rPr>
          <w:rFonts w:asciiTheme="minorHAnsi" w:hAnsiTheme="minorHAnsi" w:cstheme="minorHAnsi"/>
          <w:sz w:val="22"/>
          <w:szCs w:val="22"/>
        </w:rPr>
        <w:t xml:space="preserve">stavbě, nebo hrozí-li vznik rozsáhlé škody. O uvedené skutečnosti bude proveden zápis </w:t>
      </w:r>
      <w:proofErr w:type="gramStart"/>
      <w:r w:rsidR="00A13FE4" w:rsidRPr="009A5E8A">
        <w:rPr>
          <w:rFonts w:asciiTheme="minorHAnsi" w:hAnsiTheme="minorHAnsi" w:cstheme="minorHAnsi"/>
          <w:sz w:val="22"/>
          <w:szCs w:val="22"/>
        </w:rPr>
        <w:t>do</w:t>
      </w:r>
      <w:proofErr w:type="gramEnd"/>
      <w:r w:rsidR="00A13FE4" w:rsidRPr="009A5E8A">
        <w:rPr>
          <w:rFonts w:asciiTheme="minorHAnsi" w:hAnsiTheme="minorHAnsi" w:cstheme="minorHAnsi"/>
          <w:sz w:val="22"/>
          <w:szCs w:val="22"/>
        </w:rPr>
        <w:t xml:space="preserve"> </w:t>
      </w:r>
    </w:p>
    <w:p w:rsidR="00A13FE4" w:rsidRDefault="00A42099" w:rsidP="00A42099">
      <w:pPr>
        <w:pStyle w:val="Zkladntextodsazen"/>
        <w:tabs>
          <w:tab w:val="num" w:pos="720"/>
          <w:tab w:val="num" w:pos="1701"/>
        </w:tabs>
        <w:spacing w:after="0"/>
        <w:ind w:left="0"/>
        <w:jc w:val="both"/>
        <w:rPr>
          <w:rFonts w:asciiTheme="minorHAnsi" w:hAnsiTheme="minorHAnsi" w:cstheme="minorHAnsi"/>
          <w:sz w:val="22"/>
          <w:szCs w:val="22"/>
        </w:rPr>
      </w:pPr>
      <w:r>
        <w:rPr>
          <w:rFonts w:asciiTheme="minorHAnsi" w:hAnsiTheme="minorHAnsi" w:cstheme="minorHAnsi"/>
          <w:sz w:val="22"/>
          <w:szCs w:val="22"/>
        </w:rPr>
        <w:t xml:space="preserve">            </w:t>
      </w:r>
      <w:r w:rsidR="005A4398">
        <w:rPr>
          <w:rFonts w:asciiTheme="minorHAnsi" w:hAnsiTheme="minorHAnsi" w:cstheme="minorHAnsi"/>
          <w:sz w:val="22"/>
          <w:szCs w:val="22"/>
        </w:rPr>
        <w:t>SD.</w:t>
      </w:r>
    </w:p>
    <w:p w:rsidR="00A96EF3" w:rsidRDefault="00A96EF3" w:rsidP="00DB183C">
      <w:pPr>
        <w:pStyle w:val="Zkladntextodsazen"/>
        <w:tabs>
          <w:tab w:val="num" w:pos="720"/>
          <w:tab w:val="num" w:pos="1701"/>
        </w:tabs>
        <w:spacing w:after="0"/>
        <w:ind w:left="0"/>
        <w:jc w:val="both"/>
        <w:rPr>
          <w:rFonts w:asciiTheme="minorHAnsi" w:hAnsiTheme="minorHAnsi" w:cstheme="minorHAnsi"/>
          <w:sz w:val="22"/>
          <w:szCs w:val="22"/>
        </w:rPr>
      </w:pPr>
    </w:p>
    <w:p w:rsidR="00564C3A" w:rsidRPr="005A4398" w:rsidRDefault="00564C3A" w:rsidP="00DB183C">
      <w:pPr>
        <w:pStyle w:val="Zkladntextodsazen"/>
        <w:tabs>
          <w:tab w:val="num" w:pos="720"/>
          <w:tab w:val="num" w:pos="1701"/>
        </w:tabs>
        <w:spacing w:after="0"/>
        <w:ind w:left="0"/>
        <w:jc w:val="both"/>
        <w:rPr>
          <w:rFonts w:asciiTheme="minorHAnsi" w:hAnsiTheme="minorHAnsi" w:cstheme="minorHAnsi"/>
          <w:sz w:val="22"/>
          <w:szCs w:val="22"/>
        </w:rPr>
      </w:pPr>
    </w:p>
    <w:p w:rsidR="00A13FE4" w:rsidRPr="00B835B9" w:rsidRDefault="00A13FE4" w:rsidP="00DB183C">
      <w:pPr>
        <w:spacing w:after="0"/>
        <w:jc w:val="center"/>
        <w:rPr>
          <w:b/>
          <w:color w:val="000000"/>
        </w:rPr>
      </w:pPr>
      <w:r w:rsidRPr="00B835B9">
        <w:rPr>
          <w:b/>
          <w:color w:val="000000"/>
        </w:rPr>
        <w:t>Článek 1</w:t>
      </w:r>
      <w:r>
        <w:rPr>
          <w:b/>
          <w:color w:val="000000"/>
        </w:rPr>
        <w:t>4</w:t>
      </w:r>
      <w:r w:rsidRPr="00B835B9">
        <w:rPr>
          <w:b/>
          <w:color w:val="000000"/>
        </w:rPr>
        <w:t>.</w:t>
      </w:r>
    </w:p>
    <w:p w:rsidR="00A13FE4" w:rsidRPr="00B835B9" w:rsidRDefault="005A4398" w:rsidP="009033C1">
      <w:pPr>
        <w:jc w:val="center"/>
        <w:rPr>
          <w:b/>
          <w:color w:val="000000"/>
          <w:u w:val="single"/>
        </w:rPr>
      </w:pPr>
      <w:r>
        <w:rPr>
          <w:b/>
          <w:color w:val="000000"/>
          <w:u w:val="single"/>
        </w:rPr>
        <w:t>Staveniště</w:t>
      </w:r>
    </w:p>
    <w:p w:rsidR="00A13FE4" w:rsidRPr="00B835B9" w:rsidRDefault="00A13FE4" w:rsidP="00A96EF3">
      <w:pPr>
        <w:spacing w:after="0"/>
        <w:ind w:left="709" w:right="-51" w:hanging="709"/>
        <w:jc w:val="both"/>
        <w:rPr>
          <w:bCs/>
          <w:color w:val="000000"/>
        </w:rPr>
      </w:pPr>
      <w:proofErr w:type="gramStart"/>
      <w:r w:rsidRPr="00B835B9">
        <w:rPr>
          <w:bCs/>
          <w:color w:val="000000"/>
        </w:rPr>
        <w:t>1</w:t>
      </w:r>
      <w:r>
        <w:rPr>
          <w:bCs/>
          <w:color w:val="000000"/>
        </w:rPr>
        <w:t>4</w:t>
      </w:r>
      <w:r w:rsidRPr="00B835B9">
        <w:rPr>
          <w:bCs/>
          <w:color w:val="000000"/>
        </w:rPr>
        <w:t>.1</w:t>
      </w:r>
      <w:proofErr w:type="gramEnd"/>
      <w:r w:rsidRPr="00B835B9">
        <w:rPr>
          <w:bCs/>
          <w:color w:val="000000"/>
        </w:rPr>
        <w:t>.</w:t>
      </w:r>
      <w:r w:rsidRPr="00B835B9">
        <w:rPr>
          <w:bCs/>
          <w:color w:val="000000"/>
        </w:rPr>
        <w:tab/>
        <w:t>Staveništěm se rozum</w:t>
      </w:r>
      <w:r w:rsidR="00A96EF3">
        <w:rPr>
          <w:bCs/>
          <w:color w:val="000000"/>
        </w:rPr>
        <w:t>í prostor určený pro realizaci D</w:t>
      </w:r>
      <w:r w:rsidRPr="00B835B9">
        <w:rPr>
          <w:bCs/>
          <w:color w:val="000000"/>
        </w:rPr>
        <w:t xml:space="preserve">íla. Objednatel je povinen určit prostory staveniště, </w:t>
      </w:r>
      <w:r w:rsidR="00A96EF3">
        <w:rPr>
          <w:bCs/>
          <w:color w:val="000000"/>
        </w:rPr>
        <w:t>vymezení je povinen zabezpečit Z</w:t>
      </w:r>
      <w:r w:rsidRPr="00B835B9">
        <w:rPr>
          <w:bCs/>
          <w:color w:val="000000"/>
        </w:rPr>
        <w:t xml:space="preserve">hotovitel v souladu s </w:t>
      </w:r>
      <w:proofErr w:type="spellStart"/>
      <w:r w:rsidRPr="00B835B9">
        <w:rPr>
          <w:bCs/>
          <w:color w:val="000000"/>
        </w:rPr>
        <w:t>vy</w:t>
      </w:r>
      <w:r w:rsidR="00A96EF3">
        <w:rPr>
          <w:bCs/>
          <w:color w:val="000000"/>
        </w:rPr>
        <w:t>hl</w:t>
      </w:r>
      <w:proofErr w:type="spellEnd"/>
      <w:r w:rsidR="00A96EF3">
        <w:rPr>
          <w:bCs/>
          <w:color w:val="000000"/>
        </w:rPr>
        <w:t>. ČÚBP a ČBÚ č. 324/1990 Sb.</w:t>
      </w:r>
      <w:r w:rsidR="00A36219">
        <w:rPr>
          <w:bCs/>
          <w:color w:val="000000"/>
        </w:rPr>
        <w:t>,</w:t>
      </w:r>
      <w:r w:rsidR="00A96EF3">
        <w:rPr>
          <w:bCs/>
          <w:color w:val="000000"/>
        </w:rPr>
        <w:t xml:space="preserve"> </w:t>
      </w:r>
      <w:r w:rsidRPr="00B835B9">
        <w:rPr>
          <w:bCs/>
          <w:color w:val="000000"/>
        </w:rPr>
        <w:t>o bezpečnosti práce a technických zařízení při stavebních pracích. Předání a převzetí jednotlivých částí staveniště se zapisuje do stavebního deníku, nebo může být nahrazeno samostatným zápisem.</w:t>
      </w:r>
    </w:p>
    <w:p w:rsidR="00A13FE4" w:rsidRPr="00B835B9" w:rsidRDefault="00A13FE4" w:rsidP="00DB183C">
      <w:pPr>
        <w:spacing w:after="0"/>
        <w:ind w:left="709" w:right="-51" w:hanging="709"/>
        <w:jc w:val="both"/>
        <w:rPr>
          <w:bCs/>
          <w:color w:val="000000"/>
        </w:rPr>
      </w:pPr>
      <w:proofErr w:type="gramStart"/>
      <w:r w:rsidRPr="00B835B9">
        <w:rPr>
          <w:bCs/>
          <w:color w:val="000000"/>
        </w:rPr>
        <w:t>1</w:t>
      </w:r>
      <w:r>
        <w:rPr>
          <w:bCs/>
          <w:color w:val="000000"/>
        </w:rPr>
        <w:t>4</w:t>
      </w:r>
      <w:r w:rsidRPr="00B835B9">
        <w:rPr>
          <w:bCs/>
          <w:color w:val="000000"/>
        </w:rPr>
        <w:t>.2</w:t>
      </w:r>
      <w:proofErr w:type="gramEnd"/>
      <w:r w:rsidRPr="00B835B9">
        <w:rPr>
          <w:bCs/>
          <w:color w:val="000000"/>
        </w:rPr>
        <w:t>.</w:t>
      </w:r>
      <w:r w:rsidRPr="00B835B9">
        <w:rPr>
          <w:bCs/>
          <w:color w:val="000000"/>
        </w:rPr>
        <w:tab/>
        <w:t>Objednatel je povinen zajistit, aby práce zhotovitele nebyly</w:t>
      </w:r>
      <w:r w:rsidR="00AA3891">
        <w:rPr>
          <w:bCs/>
          <w:color w:val="000000"/>
        </w:rPr>
        <w:t>, pokud to není nutné a dopředu projednané mezi Zhotovitelem a Objednatelem,</w:t>
      </w:r>
      <w:r w:rsidRPr="00B835B9">
        <w:rPr>
          <w:bCs/>
          <w:color w:val="000000"/>
        </w:rPr>
        <w:t xml:space="preserve"> omezovány právy třetích osob a je povinen zabezpečit zhotoviteli bezplatné užívání staveniště po dobu prací na díle.</w:t>
      </w:r>
    </w:p>
    <w:p w:rsidR="00A13FE4" w:rsidRPr="00B835B9" w:rsidRDefault="00A13FE4" w:rsidP="00DB183C">
      <w:pPr>
        <w:spacing w:after="0"/>
        <w:ind w:left="709" w:right="-51" w:hanging="709"/>
        <w:jc w:val="both"/>
        <w:rPr>
          <w:bCs/>
          <w:color w:val="000000"/>
        </w:rPr>
      </w:pPr>
      <w:proofErr w:type="gramStart"/>
      <w:r w:rsidRPr="00B835B9">
        <w:rPr>
          <w:bCs/>
          <w:color w:val="000000"/>
        </w:rPr>
        <w:t>1</w:t>
      </w:r>
      <w:r>
        <w:rPr>
          <w:bCs/>
          <w:color w:val="000000"/>
        </w:rPr>
        <w:t>4</w:t>
      </w:r>
      <w:r w:rsidRPr="00B835B9">
        <w:rPr>
          <w:bCs/>
          <w:color w:val="000000"/>
        </w:rPr>
        <w:t>.3</w:t>
      </w:r>
      <w:proofErr w:type="gramEnd"/>
      <w:r w:rsidRPr="00B835B9">
        <w:rPr>
          <w:bCs/>
          <w:color w:val="000000"/>
        </w:rPr>
        <w:t>.</w:t>
      </w:r>
      <w:r w:rsidRPr="00B835B9">
        <w:rPr>
          <w:bCs/>
          <w:color w:val="000000"/>
        </w:rPr>
        <w:tab/>
        <w:t>Zhotovitel je povinen udržovat na převzatém staveništi pořádek a čistotu, je povinen odstraňovat odpady a veškeré nečistoty vzniklé jeho činností na vlastní náklady na zajištěnou skládku. Za ekologické škody vzniklé prováděním díla odpovídá zhotovitel, pokud vznikly jeho zaviněním.</w:t>
      </w:r>
    </w:p>
    <w:p w:rsidR="00A13FE4" w:rsidRPr="00B835B9" w:rsidRDefault="00A13FE4" w:rsidP="00DB183C">
      <w:pPr>
        <w:spacing w:after="0"/>
        <w:ind w:left="709" w:right="-51" w:hanging="709"/>
        <w:jc w:val="both"/>
        <w:rPr>
          <w:bCs/>
          <w:color w:val="000000"/>
        </w:rPr>
      </w:pPr>
      <w:r w:rsidRPr="00B835B9">
        <w:rPr>
          <w:bCs/>
          <w:color w:val="000000"/>
        </w:rPr>
        <w:t>1</w:t>
      </w:r>
      <w:r>
        <w:rPr>
          <w:bCs/>
          <w:color w:val="000000"/>
        </w:rPr>
        <w:t>4</w:t>
      </w:r>
      <w:r w:rsidRPr="00B835B9">
        <w:rPr>
          <w:bCs/>
          <w:color w:val="000000"/>
        </w:rPr>
        <w:t xml:space="preserve">.4. </w:t>
      </w:r>
      <w:r w:rsidRPr="00B835B9">
        <w:rPr>
          <w:bCs/>
          <w:color w:val="000000"/>
        </w:rPr>
        <w:tab/>
        <w:t xml:space="preserve">Zhotovitel si </w:t>
      </w:r>
      <w:r w:rsidR="00A96EF3">
        <w:rPr>
          <w:bCs/>
          <w:color w:val="000000"/>
        </w:rPr>
        <w:t xml:space="preserve">na své náklady </w:t>
      </w:r>
      <w:r w:rsidRPr="00B835B9">
        <w:rPr>
          <w:bCs/>
          <w:color w:val="000000"/>
        </w:rPr>
        <w:t>ve spoluprá</w:t>
      </w:r>
      <w:r w:rsidR="00A96EF3">
        <w:rPr>
          <w:bCs/>
          <w:color w:val="000000"/>
        </w:rPr>
        <w:t>ci se správci sítí zajistí v rámci provádění Díla místa</w:t>
      </w:r>
      <w:r w:rsidRPr="00B835B9">
        <w:rPr>
          <w:bCs/>
          <w:color w:val="000000"/>
        </w:rPr>
        <w:t xml:space="preserve"> připojení energií a vod. </w:t>
      </w:r>
      <w:r w:rsidR="00627B4E">
        <w:rPr>
          <w:bCs/>
          <w:color w:val="000000"/>
        </w:rPr>
        <w:t>Media budou měřena (zápis do SD) a hrazena Zhotovitelem.</w:t>
      </w:r>
    </w:p>
    <w:p w:rsidR="00A13FE4" w:rsidRPr="00B835B9" w:rsidRDefault="00A13FE4" w:rsidP="00DB183C">
      <w:pPr>
        <w:spacing w:after="0"/>
        <w:ind w:left="709" w:right="-51" w:hanging="709"/>
        <w:jc w:val="both"/>
        <w:rPr>
          <w:bCs/>
          <w:color w:val="000000"/>
        </w:rPr>
      </w:pPr>
      <w:r w:rsidRPr="00B835B9">
        <w:rPr>
          <w:bCs/>
          <w:color w:val="000000"/>
        </w:rPr>
        <w:t>1</w:t>
      </w:r>
      <w:r>
        <w:rPr>
          <w:bCs/>
          <w:color w:val="000000"/>
        </w:rPr>
        <w:t>4</w:t>
      </w:r>
      <w:r w:rsidRPr="00B835B9">
        <w:rPr>
          <w:bCs/>
          <w:color w:val="000000"/>
        </w:rPr>
        <w:t xml:space="preserve">.5. </w:t>
      </w:r>
      <w:r w:rsidRPr="00B835B9">
        <w:rPr>
          <w:bCs/>
          <w:color w:val="000000"/>
        </w:rPr>
        <w:tab/>
        <w:t>Zhotovitel je povinen zajist</w:t>
      </w:r>
      <w:r w:rsidR="00A96EF3">
        <w:rPr>
          <w:bCs/>
          <w:color w:val="000000"/>
        </w:rPr>
        <w:t>it svůj majetek a rozpracované D</w:t>
      </w:r>
      <w:r w:rsidRPr="00B835B9">
        <w:rPr>
          <w:bCs/>
          <w:color w:val="000000"/>
        </w:rPr>
        <w:t>ílo proti zcizení a poškození.  Zhotovitel zodpovídá při plnění smlouvy za škody způsobené na staveništi, na majetku objednatele, případně třetích osob.</w:t>
      </w:r>
    </w:p>
    <w:p w:rsidR="00A13FE4" w:rsidRPr="00B835B9" w:rsidRDefault="00A13FE4" w:rsidP="00D60BF5">
      <w:pPr>
        <w:ind w:left="709" w:right="-51" w:hanging="709"/>
        <w:jc w:val="both"/>
        <w:rPr>
          <w:bCs/>
        </w:rPr>
      </w:pPr>
      <w:r w:rsidRPr="00B835B9">
        <w:rPr>
          <w:bCs/>
          <w:color w:val="000000"/>
        </w:rPr>
        <w:t>1</w:t>
      </w:r>
      <w:r>
        <w:rPr>
          <w:bCs/>
          <w:color w:val="000000"/>
        </w:rPr>
        <w:t>4</w:t>
      </w:r>
      <w:r w:rsidRPr="00B835B9">
        <w:rPr>
          <w:bCs/>
          <w:color w:val="000000"/>
        </w:rPr>
        <w:t xml:space="preserve">.6. </w:t>
      </w:r>
      <w:r w:rsidRPr="00B835B9">
        <w:rPr>
          <w:bCs/>
          <w:color w:val="000000"/>
        </w:rPr>
        <w:tab/>
      </w:r>
      <w:r w:rsidR="00A96EF3">
        <w:rPr>
          <w:bCs/>
        </w:rPr>
        <w:t>Místo provádění Díla bude Zhotoviteli předáno O</w:t>
      </w:r>
      <w:r w:rsidRPr="00B835B9">
        <w:rPr>
          <w:bCs/>
        </w:rPr>
        <w:t xml:space="preserve">bjednatelem protokolárně nejpozději do 5 pracovních dnů </w:t>
      </w:r>
      <w:r w:rsidR="00141569">
        <w:rPr>
          <w:bCs/>
        </w:rPr>
        <w:t>po výzvě Objednatele a po</w:t>
      </w:r>
      <w:r w:rsidRPr="00B835B9">
        <w:rPr>
          <w:bCs/>
        </w:rPr>
        <w:t xml:space="preserve"> nabytí účinnosti této smlouv</w:t>
      </w:r>
      <w:r w:rsidR="00242587">
        <w:rPr>
          <w:bCs/>
        </w:rPr>
        <w:t>y. Od tohoto okamžiku odpovídá Z</w:t>
      </w:r>
      <w:r w:rsidRPr="00B835B9">
        <w:rPr>
          <w:bCs/>
        </w:rPr>
        <w:t>hotovitel za veškeré škody způsobené na stavebním díle</w:t>
      </w:r>
      <w:r>
        <w:rPr>
          <w:bCs/>
        </w:rPr>
        <w:t>,</w:t>
      </w:r>
      <w:r w:rsidRPr="00B835B9">
        <w:rPr>
          <w:bCs/>
        </w:rPr>
        <w:t xml:space="preserve"> a jakož i za škody vzniklé jeho činn</w:t>
      </w:r>
      <w:r w:rsidR="00242587">
        <w:rPr>
          <w:bCs/>
        </w:rPr>
        <w:t>ostí ve spojitosti s realizací D</w:t>
      </w:r>
      <w:r w:rsidRPr="00B835B9">
        <w:rPr>
          <w:bCs/>
        </w:rPr>
        <w:t xml:space="preserve">íla dle této smlouvy. </w:t>
      </w:r>
    </w:p>
    <w:p w:rsidR="009033C1" w:rsidRPr="00B835B9" w:rsidRDefault="009033C1" w:rsidP="00D60BF5">
      <w:pPr>
        <w:spacing w:after="0"/>
        <w:ind w:right="-468"/>
        <w:rPr>
          <w:b/>
        </w:rPr>
      </w:pPr>
    </w:p>
    <w:p w:rsidR="00A13FE4" w:rsidRPr="00B835B9" w:rsidRDefault="00A13FE4" w:rsidP="00DB183C">
      <w:pPr>
        <w:spacing w:after="0"/>
        <w:jc w:val="center"/>
        <w:rPr>
          <w:b/>
          <w:color w:val="000000"/>
        </w:rPr>
      </w:pPr>
      <w:r w:rsidRPr="00B835B9">
        <w:rPr>
          <w:b/>
          <w:color w:val="000000"/>
        </w:rPr>
        <w:t>Článek 1</w:t>
      </w:r>
      <w:r>
        <w:rPr>
          <w:b/>
          <w:color w:val="000000"/>
        </w:rPr>
        <w:t>5</w:t>
      </w:r>
      <w:r w:rsidRPr="00B835B9">
        <w:rPr>
          <w:b/>
          <w:color w:val="000000"/>
        </w:rPr>
        <w:t>.</w:t>
      </w:r>
    </w:p>
    <w:p w:rsidR="00A13FE4" w:rsidRPr="009033C1" w:rsidRDefault="00A13FE4" w:rsidP="009033C1">
      <w:pPr>
        <w:jc w:val="center"/>
        <w:rPr>
          <w:b/>
          <w:color w:val="000000"/>
          <w:u w:val="single"/>
        </w:rPr>
      </w:pPr>
      <w:r w:rsidRPr="00B835B9">
        <w:rPr>
          <w:b/>
          <w:color w:val="000000"/>
          <w:u w:val="single"/>
        </w:rPr>
        <w:t>Přechod vlastnictví ke zhotovenému dílu a nebezpečí škod</w:t>
      </w:r>
    </w:p>
    <w:p w:rsidR="00A13FE4" w:rsidRPr="00B835B9" w:rsidRDefault="00A13FE4" w:rsidP="00D60BF5">
      <w:pPr>
        <w:spacing w:before="240"/>
        <w:ind w:left="709" w:right="-51" w:hanging="709"/>
        <w:jc w:val="both"/>
        <w:rPr>
          <w:bCs/>
          <w:color w:val="000000"/>
        </w:rPr>
      </w:pPr>
      <w:r w:rsidRPr="00B835B9">
        <w:rPr>
          <w:bCs/>
          <w:color w:val="000000"/>
        </w:rPr>
        <w:t>1</w:t>
      </w:r>
      <w:r>
        <w:rPr>
          <w:bCs/>
          <w:color w:val="000000"/>
        </w:rPr>
        <w:t>5</w:t>
      </w:r>
      <w:r w:rsidR="00242587">
        <w:rPr>
          <w:bCs/>
          <w:color w:val="000000"/>
        </w:rPr>
        <w:t xml:space="preserve">.1. </w:t>
      </w:r>
      <w:r w:rsidR="00242587">
        <w:rPr>
          <w:bCs/>
          <w:color w:val="000000"/>
        </w:rPr>
        <w:tab/>
        <w:t>Vznikající D</w:t>
      </w:r>
      <w:r w:rsidRPr="00B835B9">
        <w:rPr>
          <w:bCs/>
          <w:color w:val="000000"/>
        </w:rPr>
        <w:t>ílo je od počátku svého</w:t>
      </w:r>
      <w:r w:rsidR="00242587">
        <w:rPr>
          <w:bCs/>
          <w:color w:val="000000"/>
        </w:rPr>
        <w:t xml:space="preserve"> vzniku vlastnictvím O</w:t>
      </w:r>
      <w:r w:rsidRPr="00B835B9">
        <w:rPr>
          <w:bCs/>
          <w:color w:val="000000"/>
        </w:rPr>
        <w:t xml:space="preserve">bjednatele. Nebezpečí </w:t>
      </w:r>
      <w:r w:rsidR="00242587">
        <w:rPr>
          <w:bCs/>
          <w:color w:val="000000"/>
        </w:rPr>
        <w:t>vzniku škody na věci však nese Z</w:t>
      </w:r>
      <w:r w:rsidRPr="00B835B9">
        <w:rPr>
          <w:bCs/>
          <w:color w:val="000000"/>
        </w:rPr>
        <w:t>hotovitel až do úplného a řádnéh</w:t>
      </w:r>
      <w:r w:rsidR="00AA3891">
        <w:rPr>
          <w:bCs/>
          <w:color w:val="000000"/>
        </w:rPr>
        <w:t>o splnění předmětu této smlouvy, tj. do předání Díla.</w:t>
      </w:r>
    </w:p>
    <w:p w:rsidR="00A13FE4" w:rsidRDefault="00A13FE4" w:rsidP="00DB183C">
      <w:pPr>
        <w:spacing w:after="0"/>
        <w:ind w:left="513" w:right="-50" w:hanging="513"/>
        <w:jc w:val="both"/>
        <w:rPr>
          <w:bCs/>
          <w:color w:val="000000"/>
        </w:rPr>
      </w:pPr>
    </w:p>
    <w:p w:rsidR="00564C3A" w:rsidRPr="00B835B9" w:rsidRDefault="00564C3A" w:rsidP="00DB183C">
      <w:pPr>
        <w:spacing w:after="0"/>
        <w:ind w:left="513" w:right="-50" w:hanging="513"/>
        <w:jc w:val="both"/>
        <w:rPr>
          <w:bCs/>
          <w:color w:val="000000"/>
        </w:rPr>
      </w:pPr>
    </w:p>
    <w:p w:rsidR="00A13FE4" w:rsidRPr="00B835B9" w:rsidRDefault="00A13FE4" w:rsidP="00DB183C">
      <w:pPr>
        <w:spacing w:after="0"/>
        <w:jc w:val="center"/>
        <w:rPr>
          <w:b/>
          <w:color w:val="000000"/>
          <w:kern w:val="16"/>
        </w:rPr>
      </w:pPr>
      <w:r w:rsidRPr="00B835B9">
        <w:rPr>
          <w:b/>
          <w:color w:val="000000"/>
          <w:kern w:val="16"/>
        </w:rPr>
        <w:t>Článek 1</w:t>
      </w:r>
      <w:r>
        <w:rPr>
          <w:b/>
          <w:color w:val="000000"/>
          <w:kern w:val="16"/>
        </w:rPr>
        <w:t>6</w:t>
      </w:r>
      <w:r w:rsidRPr="00B835B9">
        <w:rPr>
          <w:b/>
          <w:color w:val="000000"/>
          <w:kern w:val="16"/>
        </w:rPr>
        <w:t>.</w:t>
      </w:r>
    </w:p>
    <w:p w:rsidR="00A13FE4" w:rsidRPr="00B835B9" w:rsidRDefault="00A13FE4" w:rsidP="009033C1">
      <w:pPr>
        <w:jc w:val="center"/>
        <w:rPr>
          <w:b/>
          <w:color w:val="000000"/>
          <w:kern w:val="16"/>
          <w:u w:val="single"/>
        </w:rPr>
      </w:pPr>
      <w:r w:rsidRPr="00B835B9">
        <w:rPr>
          <w:b/>
          <w:color w:val="000000"/>
          <w:kern w:val="16"/>
          <w:u w:val="single"/>
        </w:rPr>
        <w:t>Odstoupení od smlouvy</w:t>
      </w:r>
    </w:p>
    <w:p w:rsidR="00A13FE4" w:rsidRPr="00B835B9" w:rsidRDefault="00A13FE4" w:rsidP="00DB183C">
      <w:pPr>
        <w:shd w:val="clear" w:color="auto" w:fill="FFFFFF"/>
        <w:spacing w:after="0"/>
        <w:ind w:left="709" w:right="-51" w:hanging="709"/>
        <w:jc w:val="both"/>
        <w:rPr>
          <w:bCs/>
          <w:color w:val="000000"/>
        </w:rPr>
      </w:pPr>
      <w:r w:rsidRPr="00B835B9">
        <w:rPr>
          <w:bCs/>
          <w:color w:val="000000"/>
        </w:rPr>
        <w:t>1</w:t>
      </w:r>
      <w:r>
        <w:rPr>
          <w:bCs/>
          <w:color w:val="000000"/>
        </w:rPr>
        <w:t>6</w:t>
      </w:r>
      <w:r w:rsidRPr="00B835B9">
        <w:rPr>
          <w:bCs/>
          <w:color w:val="000000"/>
        </w:rPr>
        <w:t xml:space="preserve">.1.   </w:t>
      </w:r>
      <w:r w:rsidRPr="00B835B9">
        <w:rPr>
          <w:bCs/>
          <w:color w:val="000000"/>
        </w:rPr>
        <w:tab/>
        <w:t>Objednatel je oprávněn od této smlouvy odstoupit od smlouvy, pokud:</w:t>
      </w:r>
    </w:p>
    <w:p w:rsidR="00A13FE4" w:rsidRPr="00B835B9" w:rsidRDefault="00242587" w:rsidP="00DB183C">
      <w:pPr>
        <w:numPr>
          <w:ilvl w:val="0"/>
          <w:numId w:val="5"/>
        </w:numPr>
        <w:shd w:val="clear" w:color="auto" w:fill="FFFFFF"/>
        <w:spacing w:after="0" w:line="240" w:lineRule="auto"/>
        <w:ind w:left="1270" w:right="-51" w:hanging="550"/>
        <w:jc w:val="both"/>
        <w:rPr>
          <w:bCs/>
          <w:color w:val="000000"/>
        </w:rPr>
      </w:pPr>
      <w:r>
        <w:rPr>
          <w:bCs/>
          <w:color w:val="000000"/>
        </w:rPr>
        <w:t>Z</w:t>
      </w:r>
      <w:r w:rsidR="00A13FE4" w:rsidRPr="00B835B9">
        <w:rPr>
          <w:bCs/>
          <w:color w:val="000000"/>
        </w:rPr>
        <w:t xml:space="preserve">hotovitel provádí dílo nekvalitním způsobem v rozporu s ustanoveními obsaženými v této smlouvě a nezjedná nápravu ani v dodatečně stanovené přiměřené lhůtě </w:t>
      </w:r>
    </w:p>
    <w:p w:rsidR="00A13FE4" w:rsidRPr="00B835B9" w:rsidRDefault="00242587" w:rsidP="00DB183C">
      <w:pPr>
        <w:numPr>
          <w:ilvl w:val="0"/>
          <w:numId w:val="5"/>
        </w:numPr>
        <w:shd w:val="clear" w:color="auto" w:fill="FFFFFF"/>
        <w:spacing w:after="0" w:line="240" w:lineRule="auto"/>
        <w:ind w:left="1270" w:right="-51" w:hanging="550"/>
        <w:jc w:val="both"/>
        <w:rPr>
          <w:bCs/>
          <w:color w:val="000000"/>
        </w:rPr>
      </w:pPr>
      <w:r>
        <w:rPr>
          <w:bCs/>
          <w:color w:val="000000"/>
        </w:rPr>
        <w:t>je Z</w:t>
      </w:r>
      <w:r w:rsidR="00A13FE4" w:rsidRPr="00B835B9">
        <w:rPr>
          <w:bCs/>
          <w:color w:val="000000"/>
        </w:rPr>
        <w:t>hotovitel v prodlení se zahájením stavby oproti sjednanému termínu o více jak 15 kalendářních dní</w:t>
      </w:r>
      <w:r w:rsidR="00A13FE4" w:rsidRPr="00B835B9">
        <w:rPr>
          <w:bCs/>
          <w:color w:val="000000"/>
          <w:highlight w:val="cyan"/>
        </w:rPr>
        <w:t xml:space="preserve"> </w:t>
      </w:r>
    </w:p>
    <w:p w:rsidR="00A13FE4" w:rsidRPr="00B835B9" w:rsidRDefault="00242587" w:rsidP="00DB183C">
      <w:pPr>
        <w:numPr>
          <w:ilvl w:val="0"/>
          <w:numId w:val="5"/>
        </w:numPr>
        <w:shd w:val="clear" w:color="auto" w:fill="FFFFFF"/>
        <w:spacing w:after="0" w:line="240" w:lineRule="auto"/>
        <w:ind w:left="1270" w:right="-51" w:hanging="550"/>
        <w:jc w:val="both"/>
        <w:rPr>
          <w:bCs/>
          <w:color w:val="000000"/>
        </w:rPr>
      </w:pPr>
      <w:r>
        <w:rPr>
          <w:bCs/>
          <w:color w:val="000000"/>
        </w:rPr>
        <w:t>je Z</w:t>
      </w:r>
      <w:r w:rsidR="00A13FE4" w:rsidRPr="00B835B9">
        <w:rPr>
          <w:bCs/>
          <w:color w:val="000000"/>
        </w:rPr>
        <w:t>hotovitel v prodlení s dokončením předmětu díla oproti sjednanému, či později dohodnutému termínu plnění o více jak 30 dní.</w:t>
      </w:r>
    </w:p>
    <w:p w:rsidR="00A42099" w:rsidRDefault="00A13FE4" w:rsidP="00DB183C">
      <w:pPr>
        <w:shd w:val="clear" w:color="auto" w:fill="FFFFFF"/>
        <w:spacing w:after="0"/>
        <w:ind w:right="-51"/>
        <w:jc w:val="both"/>
        <w:rPr>
          <w:bCs/>
          <w:color w:val="000000"/>
        </w:rPr>
      </w:pPr>
      <w:r>
        <w:rPr>
          <w:bCs/>
          <w:color w:val="000000"/>
        </w:rPr>
        <w:t xml:space="preserve">16.2.    </w:t>
      </w:r>
      <w:r w:rsidR="005A4398">
        <w:rPr>
          <w:bCs/>
          <w:color w:val="000000"/>
        </w:rPr>
        <w:t xml:space="preserve"> </w:t>
      </w:r>
      <w:r w:rsidRPr="00B835B9">
        <w:rPr>
          <w:bCs/>
          <w:color w:val="000000"/>
        </w:rPr>
        <w:t xml:space="preserve">Odstoupení od smlouvy nemá vliv na vznik, existenci a trvání nároku na smluvní pokutu a </w:t>
      </w:r>
    </w:p>
    <w:p w:rsidR="00A13FE4" w:rsidRPr="00B835B9" w:rsidRDefault="00A42099" w:rsidP="00DB183C">
      <w:pPr>
        <w:shd w:val="clear" w:color="auto" w:fill="FFFFFF"/>
        <w:spacing w:after="0"/>
        <w:ind w:right="-51"/>
        <w:jc w:val="both"/>
        <w:rPr>
          <w:bCs/>
          <w:color w:val="000000"/>
        </w:rPr>
      </w:pPr>
      <w:r>
        <w:rPr>
          <w:bCs/>
          <w:color w:val="000000"/>
        </w:rPr>
        <w:t xml:space="preserve">             n</w:t>
      </w:r>
      <w:r w:rsidR="00A13FE4" w:rsidRPr="00B835B9">
        <w:rPr>
          <w:bCs/>
          <w:color w:val="000000"/>
        </w:rPr>
        <w:t>ároku</w:t>
      </w:r>
      <w:r>
        <w:rPr>
          <w:bCs/>
          <w:color w:val="000000"/>
        </w:rPr>
        <w:t xml:space="preserve"> </w:t>
      </w:r>
      <w:r w:rsidR="00A13FE4" w:rsidRPr="00B835B9">
        <w:rPr>
          <w:bCs/>
          <w:color w:val="000000"/>
        </w:rPr>
        <w:t>na</w:t>
      </w:r>
      <w:r w:rsidR="00A13FE4">
        <w:rPr>
          <w:bCs/>
          <w:color w:val="000000"/>
        </w:rPr>
        <w:t xml:space="preserve"> </w:t>
      </w:r>
      <w:r w:rsidR="00A13FE4" w:rsidRPr="00B835B9">
        <w:rPr>
          <w:bCs/>
          <w:color w:val="000000"/>
        </w:rPr>
        <w:t>náhradu škody.</w:t>
      </w:r>
    </w:p>
    <w:p w:rsidR="00A13FE4" w:rsidRPr="005A4398" w:rsidRDefault="00A13FE4" w:rsidP="00DB183C">
      <w:pPr>
        <w:pStyle w:val="Normln1"/>
        <w:ind w:right="-51"/>
        <w:jc w:val="both"/>
        <w:rPr>
          <w:rFonts w:asciiTheme="minorHAnsi" w:hAnsiTheme="minorHAnsi" w:cstheme="minorHAnsi"/>
          <w:sz w:val="22"/>
          <w:szCs w:val="22"/>
        </w:rPr>
      </w:pPr>
      <w:r w:rsidRPr="005A4398">
        <w:rPr>
          <w:rFonts w:asciiTheme="minorHAnsi" w:hAnsiTheme="minorHAnsi" w:cstheme="minorHAnsi"/>
          <w:sz w:val="22"/>
          <w:szCs w:val="22"/>
        </w:rPr>
        <w:t xml:space="preserve">16.3.     V případě sporu je kterákoliv smluvní strana oprávněna spor řešit </w:t>
      </w:r>
      <w:proofErr w:type="gramStart"/>
      <w:r w:rsidRPr="005A4398">
        <w:rPr>
          <w:rFonts w:asciiTheme="minorHAnsi" w:hAnsiTheme="minorHAnsi" w:cstheme="minorHAnsi"/>
          <w:sz w:val="22"/>
          <w:szCs w:val="22"/>
        </w:rPr>
        <w:t>podáním k věcně</w:t>
      </w:r>
      <w:proofErr w:type="gramEnd"/>
      <w:r w:rsidRPr="005A4398">
        <w:rPr>
          <w:rFonts w:asciiTheme="minorHAnsi" w:hAnsiTheme="minorHAnsi" w:cstheme="minorHAnsi"/>
          <w:sz w:val="22"/>
          <w:szCs w:val="22"/>
        </w:rPr>
        <w:t xml:space="preserve"> a místně</w:t>
      </w:r>
    </w:p>
    <w:p w:rsidR="00A13FE4" w:rsidRPr="005A4398" w:rsidRDefault="00A13FE4" w:rsidP="00D60BF5">
      <w:pPr>
        <w:pStyle w:val="Normln1"/>
        <w:spacing w:after="240"/>
        <w:ind w:left="62" w:right="-51"/>
        <w:jc w:val="both"/>
        <w:rPr>
          <w:rFonts w:asciiTheme="minorHAnsi" w:hAnsiTheme="minorHAnsi" w:cstheme="minorHAnsi"/>
          <w:sz w:val="22"/>
          <w:szCs w:val="22"/>
        </w:rPr>
      </w:pPr>
      <w:r w:rsidRPr="005A4398">
        <w:rPr>
          <w:rFonts w:asciiTheme="minorHAnsi" w:hAnsiTheme="minorHAnsi" w:cstheme="minorHAnsi"/>
          <w:sz w:val="22"/>
          <w:szCs w:val="22"/>
        </w:rPr>
        <w:t xml:space="preserve">             příslušnému soudu, pokud se spor nepodaří vyřešit dohodou.</w:t>
      </w:r>
    </w:p>
    <w:p w:rsidR="00A13FE4" w:rsidRPr="00B835B9" w:rsidRDefault="00A13FE4" w:rsidP="00DB183C">
      <w:pPr>
        <w:shd w:val="clear" w:color="auto" w:fill="FFFFFF"/>
        <w:spacing w:after="0"/>
        <w:ind w:left="62" w:right="3"/>
        <w:jc w:val="both"/>
        <w:rPr>
          <w:bCs/>
          <w:color w:val="000000"/>
        </w:rPr>
      </w:pPr>
    </w:p>
    <w:p w:rsidR="00564C3A" w:rsidRDefault="00564C3A" w:rsidP="00DB183C">
      <w:pPr>
        <w:spacing w:after="0"/>
        <w:jc w:val="center"/>
        <w:rPr>
          <w:b/>
          <w:color w:val="000000"/>
          <w:kern w:val="16"/>
        </w:rPr>
      </w:pPr>
    </w:p>
    <w:p w:rsidR="00A13FE4" w:rsidRPr="00B835B9" w:rsidRDefault="00A13FE4" w:rsidP="00DB183C">
      <w:pPr>
        <w:spacing w:after="0"/>
        <w:jc w:val="center"/>
        <w:rPr>
          <w:b/>
          <w:color w:val="000000"/>
          <w:kern w:val="16"/>
        </w:rPr>
      </w:pPr>
      <w:r w:rsidRPr="00B835B9">
        <w:rPr>
          <w:b/>
          <w:color w:val="000000"/>
          <w:kern w:val="16"/>
        </w:rPr>
        <w:t>Článek 1</w:t>
      </w:r>
      <w:r>
        <w:rPr>
          <w:b/>
          <w:color w:val="000000"/>
          <w:kern w:val="16"/>
        </w:rPr>
        <w:t>7</w:t>
      </w:r>
      <w:r w:rsidRPr="00B835B9">
        <w:rPr>
          <w:b/>
          <w:color w:val="000000"/>
          <w:kern w:val="16"/>
        </w:rPr>
        <w:t>.</w:t>
      </w:r>
    </w:p>
    <w:p w:rsidR="00A13FE4" w:rsidRPr="00B835B9" w:rsidRDefault="00A13FE4" w:rsidP="009033C1">
      <w:pPr>
        <w:jc w:val="center"/>
        <w:rPr>
          <w:b/>
          <w:color w:val="000000"/>
          <w:kern w:val="16"/>
          <w:u w:val="single"/>
        </w:rPr>
      </w:pPr>
      <w:r w:rsidRPr="00B835B9">
        <w:rPr>
          <w:b/>
          <w:color w:val="000000"/>
          <w:kern w:val="16"/>
          <w:u w:val="single"/>
        </w:rPr>
        <w:t>Ostatní obchodní podmínky</w:t>
      </w:r>
    </w:p>
    <w:p w:rsidR="00A13FE4" w:rsidRPr="00B835B9" w:rsidRDefault="00A13FE4" w:rsidP="00DB183C">
      <w:pPr>
        <w:spacing w:after="0"/>
        <w:ind w:left="709" w:right="-51" w:hanging="709"/>
        <w:jc w:val="both"/>
        <w:rPr>
          <w:bCs/>
          <w:color w:val="000000"/>
        </w:rPr>
      </w:pPr>
      <w:proofErr w:type="gramStart"/>
      <w:r w:rsidRPr="00B835B9">
        <w:rPr>
          <w:bCs/>
          <w:color w:val="000000"/>
        </w:rPr>
        <w:t>1</w:t>
      </w:r>
      <w:r>
        <w:rPr>
          <w:bCs/>
          <w:color w:val="000000"/>
        </w:rPr>
        <w:t>7</w:t>
      </w:r>
      <w:r w:rsidRPr="00B835B9">
        <w:rPr>
          <w:bCs/>
          <w:color w:val="000000"/>
        </w:rPr>
        <w:t>.1</w:t>
      </w:r>
      <w:proofErr w:type="gramEnd"/>
      <w:r w:rsidRPr="00B835B9">
        <w:rPr>
          <w:bCs/>
          <w:color w:val="000000"/>
        </w:rPr>
        <w:t>.</w:t>
      </w:r>
      <w:r w:rsidRPr="00B835B9">
        <w:rPr>
          <w:bCs/>
          <w:color w:val="000000"/>
        </w:rPr>
        <w:tab/>
        <w:t>Objednatel si vyhrazuje práv</w:t>
      </w:r>
      <w:r w:rsidR="00242587">
        <w:rPr>
          <w:bCs/>
          <w:color w:val="000000"/>
        </w:rPr>
        <w:t>o v průběhu plnění D</w:t>
      </w:r>
      <w:r w:rsidRPr="00B835B9">
        <w:rPr>
          <w:bCs/>
          <w:color w:val="000000"/>
        </w:rPr>
        <w:t xml:space="preserve">íla upravovat rozsah prací, postup zhotovení </w:t>
      </w:r>
      <w:r>
        <w:rPr>
          <w:bCs/>
          <w:color w:val="000000"/>
        </w:rPr>
        <w:t>díla</w:t>
      </w:r>
      <w:r w:rsidR="00242587">
        <w:rPr>
          <w:bCs/>
          <w:color w:val="000000"/>
        </w:rPr>
        <w:t xml:space="preserve"> a lhůtu dokončení D</w:t>
      </w:r>
      <w:r w:rsidRPr="00B835B9">
        <w:rPr>
          <w:bCs/>
          <w:color w:val="000000"/>
        </w:rPr>
        <w:t xml:space="preserve">íla. </w:t>
      </w:r>
    </w:p>
    <w:p w:rsidR="00A13FE4" w:rsidRPr="00B835B9" w:rsidRDefault="00A13FE4" w:rsidP="00DB183C">
      <w:pPr>
        <w:spacing w:after="0"/>
        <w:ind w:left="709" w:right="-51" w:hanging="709"/>
        <w:jc w:val="both"/>
        <w:rPr>
          <w:bCs/>
          <w:color w:val="000000"/>
        </w:rPr>
      </w:pPr>
      <w:r w:rsidRPr="00B835B9">
        <w:rPr>
          <w:bCs/>
          <w:color w:val="000000"/>
        </w:rPr>
        <w:t>1</w:t>
      </w:r>
      <w:r>
        <w:rPr>
          <w:bCs/>
          <w:color w:val="000000"/>
        </w:rPr>
        <w:t>7</w:t>
      </w:r>
      <w:r w:rsidRPr="00B835B9">
        <w:rPr>
          <w:bCs/>
          <w:color w:val="000000"/>
        </w:rPr>
        <w:t xml:space="preserve">.2. </w:t>
      </w:r>
      <w:r w:rsidRPr="00B835B9">
        <w:rPr>
          <w:bCs/>
          <w:color w:val="000000"/>
        </w:rPr>
        <w:tab/>
        <w:t xml:space="preserve">Zhotovitel musí plně respektovat podmínky vydané ve správních rozhodnutích vztahujících se ke stavbě a technické podmínky dané zadávací dokumentací. </w:t>
      </w:r>
      <w:r>
        <w:rPr>
          <w:bCs/>
          <w:color w:val="000000"/>
        </w:rPr>
        <w:t>Dílo</w:t>
      </w:r>
      <w:r w:rsidRPr="00B835B9">
        <w:rPr>
          <w:bCs/>
          <w:color w:val="000000"/>
        </w:rPr>
        <w:t xml:space="preserve"> bude proveden</w:t>
      </w:r>
      <w:r>
        <w:rPr>
          <w:bCs/>
          <w:color w:val="000000"/>
        </w:rPr>
        <w:t>o</w:t>
      </w:r>
      <w:r w:rsidRPr="00B835B9">
        <w:rPr>
          <w:bCs/>
          <w:color w:val="000000"/>
        </w:rPr>
        <w:t xml:space="preserve"> a předán</w:t>
      </w:r>
      <w:r>
        <w:rPr>
          <w:bCs/>
          <w:color w:val="000000"/>
        </w:rPr>
        <w:t>o</w:t>
      </w:r>
      <w:r w:rsidR="00242587">
        <w:rPr>
          <w:bCs/>
          <w:color w:val="000000"/>
        </w:rPr>
        <w:t xml:space="preserve"> O</w:t>
      </w:r>
      <w:r w:rsidRPr="00B835B9">
        <w:rPr>
          <w:bCs/>
          <w:color w:val="000000"/>
        </w:rPr>
        <w:t>bjednateli v souladu s projektovou dokumentací, resp. s případnými, předem odsouhlasenými změnami.</w:t>
      </w:r>
    </w:p>
    <w:p w:rsidR="00A13FE4" w:rsidRPr="00B835B9" w:rsidRDefault="00A13FE4" w:rsidP="00DB183C">
      <w:pPr>
        <w:spacing w:after="0"/>
        <w:ind w:left="709" w:right="-51" w:hanging="709"/>
        <w:jc w:val="both"/>
        <w:rPr>
          <w:bCs/>
          <w:color w:val="000000"/>
        </w:rPr>
      </w:pPr>
      <w:proofErr w:type="gramStart"/>
      <w:r w:rsidRPr="00B835B9">
        <w:rPr>
          <w:bCs/>
          <w:color w:val="000000"/>
        </w:rPr>
        <w:t>1</w:t>
      </w:r>
      <w:r>
        <w:rPr>
          <w:bCs/>
          <w:color w:val="000000"/>
        </w:rPr>
        <w:t>7</w:t>
      </w:r>
      <w:r w:rsidRPr="00B835B9">
        <w:rPr>
          <w:bCs/>
          <w:color w:val="000000"/>
        </w:rPr>
        <w:t>.3</w:t>
      </w:r>
      <w:proofErr w:type="gramEnd"/>
      <w:r w:rsidRPr="00B835B9">
        <w:rPr>
          <w:bCs/>
          <w:color w:val="000000"/>
        </w:rPr>
        <w:t>.</w:t>
      </w:r>
      <w:r w:rsidRPr="00B835B9">
        <w:rPr>
          <w:bCs/>
          <w:color w:val="000000"/>
        </w:rPr>
        <w:tab/>
        <w:t>Za závažné porušení smlouvy bude považováno</w:t>
      </w:r>
      <w:r w:rsidR="00A42099">
        <w:rPr>
          <w:bCs/>
          <w:color w:val="000000"/>
        </w:rPr>
        <w:t xml:space="preserve"> nedodání</w:t>
      </w:r>
      <w:r w:rsidR="00242587">
        <w:rPr>
          <w:bCs/>
          <w:color w:val="000000"/>
        </w:rPr>
        <w:t xml:space="preserve"> i jednotlivých části D</w:t>
      </w:r>
      <w:r w:rsidRPr="00B835B9">
        <w:rPr>
          <w:bCs/>
          <w:color w:val="000000"/>
        </w:rPr>
        <w:t>íla (výrobků) v odpovídající kvalitě, nebo opakované</w:t>
      </w:r>
      <w:r w:rsidR="00242587">
        <w:rPr>
          <w:bCs/>
          <w:color w:val="000000"/>
        </w:rPr>
        <w:t xml:space="preserve"> nedodání i jednotlivých části D</w:t>
      </w:r>
      <w:r w:rsidRPr="00B835B9">
        <w:rPr>
          <w:bCs/>
          <w:color w:val="000000"/>
        </w:rPr>
        <w:t>íla ve sjednaném termínu nebo odmítnutí dodávky za podmínek uzavřeného smluvního ujednání.</w:t>
      </w:r>
    </w:p>
    <w:p w:rsidR="00A13FE4" w:rsidRPr="00B835B9" w:rsidRDefault="00A13FE4" w:rsidP="00DB183C">
      <w:pPr>
        <w:spacing w:after="0"/>
        <w:ind w:left="709" w:right="-51" w:hanging="709"/>
        <w:jc w:val="both"/>
        <w:rPr>
          <w:bCs/>
          <w:color w:val="000000"/>
        </w:rPr>
      </w:pPr>
      <w:proofErr w:type="gramStart"/>
      <w:r w:rsidRPr="00B835B9">
        <w:rPr>
          <w:bCs/>
          <w:color w:val="000000"/>
        </w:rPr>
        <w:t>1</w:t>
      </w:r>
      <w:r>
        <w:rPr>
          <w:bCs/>
          <w:color w:val="000000"/>
        </w:rPr>
        <w:t>7</w:t>
      </w:r>
      <w:r w:rsidRPr="00B835B9">
        <w:rPr>
          <w:bCs/>
          <w:color w:val="000000"/>
        </w:rPr>
        <w:t>.4</w:t>
      </w:r>
      <w:proofErr w:type="gramEnd"/>
      <w:r w:rsidRPr="00B835B9">
        <w:rPr>
          <w:bCs/>
          <w:color w:val="000000"/>
        </w:rPr>
        <w:t>.</w:t>
      </w:r>
      <w:r w:rsidRPr="00B835B9">
        <w:rPr>
          <w:bCs/>
          <w:color w:val="000000"/>
        </w:rPr>
        <w:tab/>
        <w:t xml:space="preserve">Obě strany prohlašují, že předem souhlasí, v souladu se zněním zákona č. 106/1999 Sb. o svobodném přístupu k informacím, s možným zpřístupněním či zveřejněním celé smlouvy v jejím plném znění, jakož i všech úkonu a okolností s touto smlouvou souvisejících, ke kterému může kdykoli v budoucnu dojít. </w:t>
      </w:r>
    </w:p>
    <w:p w:rsidR="00A13FE4" w:rsidRDefault="00A13FE4" w:rsidP="00DB183C">
      <w:pPr>
        <w:spacing w:after="0"/>
        <w:ind w:right="-50"/>
        <w:jc w:val="both"/>
        <w:rPr>
          <w:bCs/>
          <w:color w:val="000000"/>
        </w:rPr>
      </w:pPr>
    </w:p>
    <w:p w:rsidR="00564C3A" w:rsidRDefault="00564C3A" w:rsidP="00DB183C">
      <w:pPr>
        <w:spacing w:after="0"/>
        <w:ind w:right="-50"/>
        <w:jc w:val="both"/>
        <w:rPr>
          <w:bCs/>
          <w:color w:val="000000"/>
        </w:rPr>
      </w:pPr>
    </w:p>
    <w:p w:rsidR="00564C3A" w:rsidRDefault="00564C3A" w:rsidP="00DB183C">
      <w:pPr>
        <w:spacing w:after="0"/>
        <w:ind w:right="-50"/>
        <w:jc w:val="both"/>
        <w:rPr>
          <w:bCs/>
          <w:color w:val="000000"/>
        </w:rPr>
      </w:pPr>
    </w:p>
    <w:p w:rsidR="00564C3A" w:rsidRDefault="00564C3A" w:rsidP="00DB183C">
      <w:pPr>
        <w:spacing w:after="0"/>
        <w:ind w:right="-50"/>
        <w:jc w:val="both"/>
        <w:rPr>
          <w:bCs/>
          <w:color w:val="000000"/>
        </w:rPr>
      </w:pPr>
    </w:p>
    <w:p w:rsidR="00564C3A" w:rsidRDefault="00564C3A" w:rsidP="00DB183C">
      <w:pPr>
        <w:spacing w:after="0"/>
        <w:ind w:right="-50"/>
        <w:jc w:val="both"/>
        <w:rPr>
          <w:bCs/>
          <w:color w:val="000000"/>
        </w:rPr>
      </w:pPr>
    </w:p>
    <w:p w:rsidR="00564C3A" w:rsidRDefault="00564C3A" w:rsidP="00DB183C">
      <w:pPr>
        <w:spacing w:after="0"/>
        <w:ind w:right="-50"/>
        <w:jc w:val="both"/>
        <w:rPr>
          <w:bCs/>
          <w:color w:val="000000"/>
        </w:rPr>
      </w:pPr>
    </w:p>
    <w:p w:rsidR="00564C3A" w:rsidRPr="00B835B9" w:rsidRDefault="00564C3A" w:rsidP="00DB183C">
      <w:pPr>
        <w:spacing w:after="0"/>
        <w:ind w:right="-50"/>
        <w:jc w:val="both"/>
        <w:rPr>
          <w:bCs/>
          <w:color w:val="000000"/>
        </w:rPr>
      </w:pPr>
    </w:p>
    <w:p w:rsidR="00A13FE4" w:rsidRPr="00B835B9" w:rsidRDefault="00A13FE4" w:rsidP="00DB183C">
      <w:pPr>
        <w:shd w:val="clear" w:color="auto" w:fill="FFFFFF"/>
        <w:spacing w:before="5" w:after="0"/>
        <w:jc w:val="center"/>
        <w:rPr>
          <w:b/>
          <w:color w:val="000000"/>
        </w:rPr>
      </w:pPr>
      <w:r w:rsidRPr="00B835B9">
        <w:rPr>
          <w:b/>
          <w:color w:val="000000"/>
        </w:rPr>
        <w:lastRenderedPageBreak/>
        <w:t>Článek 1</w:t>
      </w:r>
      <w:r>
        <w:rPr>
          <w:b/>
          <w:color w:val="000000"/>
        </w:rPr>
        <w:t>8</w:t>
      </w:r>
      <w:r w:rsidRPr="00B835B9">
        <w:rPr>
          <w:b/>
          <w:color w:val="000000"/>
        </w:rPr>
        <w:t>.</w:t>
      </w:r>
    </w:p>
    <w:p w:rsidR="00A13FE4" w:rsidRPr="00B835B9" w:rsidRDefault="00A13FE4" w:rsidP="009033C1">
      <w:pPr>
        <w:shd w:val="clear" w:color="auto" w:fill="FFFFFF"/>
        <w:spacing w:before="5"/>
        <w:jc w:val="center"/>
        <w:rPr>
          <w:b/>
          <w:u w:val="single"/>
        </w:rPr>
      </w:pPr>
      <w:r w:rsidRPr="00B835B9">
        <w:rPr>
          <w:b/>
          <w:color w:val="000000"/>
          <w:u w:val="single"/>
        </w:rPr>
        <w:t>Vyšší moc</w:t>
      </w:r>
    </w:p>
    <w:p w:rsidR="00A13FE4" w:rsidRPr="00B835B9" w:rsidRDefault="00A13FE4" w:rsidP="009033C1">
      <w:pPr>
        <w:shd w:val="clear" w:color="auto" w:fill="FFFFFF"/>
        <w:spacing w:after="0"/>
        <w:ind w:left="709" w:right="-51" w:hanging="709"/>
        <w:jc w:val="both"/>
        <w:rPr>
          <w:bCs/>
          <w:color w:val="000000"/>
        </w:rPr>
      </w:pPr>
      <w:r w:rsidRPr="00B835B9">
        <w:rPr>
          <w:bCs/>
          <w:color w:val="000000"/>
        </w:rPr>
        <w:t>1</w:t>
      </w:r>
      <w:r>
        <w:rPr>
          <w:bCs/>
          <w:color w:val="000000"/>
        </w:rPr>
        <w:t>8</w:t>
      </w:r>
      <w:r w:rsidR="00242587">
        <w:rPr>
          <w:bCs/>
          <w:color w:val="000000"/>
        </w:rPr>
        <w:t xml:space="preserve">.1.  </w:t>
      </w:r>
      <w:r w:rsidR="00242587">
        <w:rPr>
          <w:bCs/>
          <w:color w:val="000000"/>
        </w:rPr>
        <w:tab/>
        <w:t>Zhotovitel ani O</w:t>
      </w:r>
      <w:r w:rsidRPr="00B835B9">
        <w:rPr>
          <w:bCs/>
          <w:color w:val="000000"/>
        </w:rPr>
        <w:t>bjednatel nemohou nést zodpovědnost za nesplnění svých smluvních závazků v důsledku vyšší moci.</w:t>
      </w:r>
    </w:p>
    <w:p w:rsidR="00A13FE4" w:rsidRPr="00B835B9" w:rsidRDefault="00A13FE4" w:rsidP="00DB183C">
      <w:pPr>
        <w:shd w:val="clear" w:color="auto" w:fill="FFFFFF"/>
        <w:spacing w:before="24" w:after="0"/>
        <w:ind w:left="709" w:right="-51" w:hanging="709"/>
        <w:jc w:val="both"/>
        <w:rPr>
          <w:bCs/>
          <w:color w:val="000000"/>
        </w:rPr>
      </w:pPr>
      <w:r w:rsidRPr="00B835B9">
        <w:rPr>
          <w:bCs/>
          <w:color w:val="000000"/>
        </w:rPr>
        <w:t>1</w:t>
      </w:r>
      <w:r>
        <w:rPr>
          <w:bCs/>
          <w:color w:val="000000"/>
        </w:rPr>
        <w:t>8</w:t>
      </w:r>
      <w:r w:rsidRPr="00B835B9">
        <w:rPr>
          <w:bCs/>
          <w:color w:val="000000"/>
        </w:rPr>
        <w:t xml:space="preserve">.2.  </w:t>
      </w:r>
      <w:r w:rsidRPr="00B835B9">
        <w:rPr>
          <w:bCs/>
          <w:color w:val="000000"/>
        </w:rPr>
        <w:tab/>
        <w:t>Pod pojmem vyšší moc se rozumí působení nepředvídatelných událostí, které se vyskytly po uzavření smlouvy, jsou mimo možnosti zvládnutí smluvními stranami, nebo proti kterým nemohou strany přijmout dostatečná opatření, jako jsou stávky</w:t>
      </w:r>
      <w:r>
        <w:rPr>
          <w:bCs/>
          <w:color w:val="000000"/>
        </w:rPr>
        <w:t xml:space="preserve"> celých odvětví</w:t>
      </w:r>
      <w:r w:rsidRPr="00B835B9">
        <w:rPr>
          <w:bCs/>
          <w:color w:val="000000"/>
        </w:rPr>
        <w:t>, výluky, blokády</w:t>
      </w:r>
      <w:r>
        <w:rPr>
          <w:bCs/>
          <w:color w:val="000000"/>
        </w:rPr>
        <w:t>,</w:t>
      </w:r>
      <w:r w:rsidRPr="00B835B9">
        <w:rPr>
          <w:bCs/>
          <w:color w:val="000000"/>
        </w:rPr>
        <w:t xml:space="preserve"> válka, hrozba války, mobilizace, převraty, přírodní pohromy, odmítnutí povolení vládou nebo dalšími úřady</w:t>
      </w:r>
      <w:r w:rsidR="00AF637C">
        <w:rPr>
          <w:bCs/>
          <w:color w:val="000000"/>
        </w:rPr>
        <w:t xml:space="preserve">, příp. </w:t>
      </w:r>
      <w:r w:rsidR="00AF637C" w:rsidRPr="00A90130">
        <w:rPr>
          <w:bCs/>
          <w:color w:val="000000"/>
        </w:rPr>
        <w:t>plošná opatření příslušných orgánů spojená s pandemickou situací v ČR</w:t>
      </w:r>
      <w:r w:rsidRPr="00A90130">
        <w:rPr>
          <w:bCs/>
          <w:color w:val="000000"/>
        </w:rPr>
        <w:t xml:space="preserve"> takového rozsahu, že zabraňují nebo zpožďují plnění smluvních závazků některé ze smluvních stran</w:t>
      </w:r>
      <w:r w:rsidR="000D189B" w:rsidRPr="00A90130">
        <w:rPr>
          <w:bCs/>
          <w:color w:val="000000"/>
        </w:rPr>
        <w:t xml:space="preserve">, tedy zejména taková, která přímo zakazují </w:t>
      </w:r>
      <w:r w:rsidR="00655BDA" w:rsidRPr="00A90130">
        <w:rPr>
          <w:bCs/>
          <w:color w:val="000000"/>
        </w:rPr>
        <w:t xml:space="preserve">nebo omezují </w:t>
      </w:r>
      <w:r w:rsidR="000D189B" w:rsidRPr="00A90130">
        <w:rPr>
          <w:bCs/>
          <w:color w:val="000000"/>
        </w:rPr>
        <w:t>práce v příslušném regionu či odvětví.</w:t>
      </w:r>
    </w:p>
    <w:p w:rsidR="00A13FE4" w:rsidRPr="00B835B9" w:rsidRDefault="00A13FE4" w:rsidP="00DB183C">
      <w:pPr>
        <w:shd w:val="clear" w:color="auto" w:fill="FFFFFF"/>
        <w:spacing w:after="0"/>
        <w:ind w:left="709" w:right="-51" w:hanging="709"/>
        <w:jc w:val="both"/>
        <w:rPr>
          <w:bCs/>
          <w:color w:val="000000"/>
        </w:rPr>
      </w:pPr>
      <w:r w:rsidRPr="00B835B9">
        <w:rPr>
          <w:bCs/>
          <w:color w:val="000000"/>
        </w:rPr>
        <w:t>1</w:t>
      </w:r>
      <w:r>
        <w:rPr>
          <w:bCs/>
          <w:color w:val="000000"/>
        </w:rPr>
        <w:t>8</w:t>
      </w:r>
      <w:r w:rsidRPr="00B835B9">
        <w:rPr>
          <w:bCs/>
          <w:color w:val="000000"/>
        </w:rPr>
        <w:t xml:space="preserve">.3.   </w:t>
      </w:r>
      <w:r w:rsidRPr="00B835B9">
        <w:rPr>
          <w:bCs/>
          <w:color w:val="000000"/>
        </w:rPr>
        <w:tab/>
        <w:t>Strana, na kterou se aplikuje případ vyšší moci</w:t>
      </w:r>
      <w:r>
        <w:rPr>
          <w:bCs/>
          <w:color w:val="000000"/>
        </w:rPr>
        <w:t>,</w:t>
      </w:r>
      <w:r w:rsidRPr="00B835B9">
        <w:rPr>
          <w:bCs/>
          <w:color w:val="000000"/>
        </w:rPr>
        <w:t xml:space="preserve"> musí učinit patřičná opatření pro omezení nebo minimalizaci důsledků těchto událostí a k tomu musí předložit podrobný p</w:t>
      </w:r>
      <w:r w:rsidR="00242587">
        <w:rPr>
          <w:bCs/>
          <w:color w:val="000000"/>
        </w:rPr>
        <w:t>lán druhé straně. Zhotovitel a O</w:t>
      </w:r>
      <w:r w:rsidRPr="00B835B9">
        <w:rPr>
          <w:bCs/>
          <w:color w:val="000000"/>
        </w:rPr>
        <w:t>bjednatel musí spolupracovat při předcházení zpožděním nebo jakýmkoli jiným následkům.</w:t>
      </w:r>
    </w:p>
    <w:p w:rsidR="00A13FE4" w:rsidRPr="00B835B9" w:rsidRDefault="00A13FE4" w:rsidP="00DB183C">
      <w:pPr>
        <w:shd w:val="clear" w:color="auto" w:fill="FFFFFF"/>
        <w:spacing w:before="24" w:after="0"/>
        <w:ind w:left="709" w:right="-51" w:hanging="709"/>
        <w:jc w:val="both"/>
        <w:rPr>
          <w:bCs/>
          <w:color w:val="000000"/>
        </w:rPr>
      </w:pPr>
      <w:proofErr w:type="gramStart"/>
      <w:r w:rsidRPr="00B835B9">
        <w:rPr>
          <w:bCs/>
          <w:color w:val="000000"/>
        </w:rPr>
        <w:t>1</w:t>
      </w:r>
      <w:r>
        <w:rPr>
          <w:bCs/>
          <w:color w:val="000000"/>
        </w:rPr>
        <w:t>8</w:t>
      </w:r>
      <w:r w:rsidRPr="00B835B9">
        <w:rPr>
          <w:bCs/>
          <w:color w:val="000000"/>
        </w:rPr>
        <w:t>.4</w:t>
      </w:r>
      <w:proofErr w:type="gramEnd"/>
      <w:r w:rsidRPr="00B835B9">
        <w:rPr>
          <w:bCs/>
          <w:color w:val="000000"/>
        </w:rPr>
        <w:t>.</w:t>
      </w:r>
      <w:r w:rsidRPr="00B835B9">
        <w:rPr>
          <w:bCs/>
          <w:color w:val="000000"/>
        </w:rPr>
        <w:tab/>
        <w:t>Strana, která uplatňuje vyšší moc, je povinna bez prodlení informovat druhou stranu o události, jejím začátku a pravděpodobném trvání. Podobným způsobem musí být sdělen okamžik ukončení události.</w:t>
      </w:r>
    </w:p>
    <w:p w:rsidR="00A13FE4" w:rsidRPr="00B835B9" w:rsidRDefault="00A13FE4" w:rsidP="00DB183C">
      <w:pPr>
        <w:shd w:val="clear" w:color="auto" w:fill="FFFFFF"/>
        <w:spacing w:before="14" w:after="0"/>
        <w:ind w:left="709" w:right="-51" w:hanging="709"/>
        <w:jc w:val="both"/>
        <w:rPr>
          <w:bCs/>
          <w:color w:val="000000"/>
        </w:rPr>
      </w:pPr>
      <w:proofErr w:type="gramStart"/>
      <w:r w:rsidRPr="00B835B9">
        <w:rPr>
          <w:bCs/>
          <w:color w:val="000000"/>
        </w:rPr>
        <w:t>1</w:t>
      </w:r>
      <w:r>
        <w:rPr>
          <w:bCs/>
          <w:color w:val="000000"/>
        </w:rPr>
        <w:t>8</w:t>
      </w:r>
      <w:r w:rsidRPr="00B835B9">
        <w:rPr>
          <w:bCs/>
          <w:color w:val="000000"/>
        </w:rPr>
        <w:t>.5</w:t>
      </w:r>
      <w:proofErr w:type="gramEnd"/>
      <w:r w:rsidRPr="00B835B9">
        <w:rPr>
          <w:bCs/>
          <w:color w:val="000000"/>
        </w:rPr>
        <w:t>.</w:t>
      </w:r>
      <w:r w:rsidRPr="00B835B9">
        <w:rPr>
          <w:bCs/>
          <w:color w:val="000000"/>
        </w:rPr>
        <w:tab/>
        <w:t>Strana uplatňující vyšší moc je povinna podrobně dokladovat její vliv na plnění příslušného  ustanovení smlouvy.</w:t>
      </w:r>
    </w:p>
    <w:p w:rsidR="00A13FE4" w:rsidRPr="00B835B9" w:rsidRDefault="00A13FE4" w:rsidP="00DB183C">
      <w:pPr>
        <w:shd w:val="clear" w:color="auto" w:fill="FFFFFF"/>
        <w:spacing w:after="0"/>
        <w:ind w:left="709" w:right="-51" w:hanging="709"/>
        <w:jc w:val="both"/>
        <w:rPr>
          <w:bCs/>
          <w:color w:val="000000"/>
        </w:rPr>
      </w:pPr>
      <w:r w:rsidRPr="00B835B9">
        <w:rPr>
          <w:bCs/>
          <w:color w:val="000000"/>
        </w:rPr>
        <w:t>1</w:t>
      </w:r>
      <w:r>
        <w:rPr>
          <w:bCs/>
          <w:color w:val="000000"/>
        </w:rPr>
        <w:t>8</w:t>
      </w:r>
      <w:r w:rsidRPr="00B835B9">
        <w:rPr>
          <w:bCs/>
          <w:color w:val="000000"/>
        </w:rPr>
        <w:t xml:space="preserve">.6.  </w:t>
      </w:r>
      <w:r w:rsidRPr="00B835B9">
        <w:rPr>
          <w:bCs/>
          <w:color w:val="000000"/>
        </w:rPr>
        <w:tab/>
        <w:t xml:space="preserve">Zpožděná nebo vadná dodávka </w:t>
      </w:r>
      <w:r w:rsidR="00AF637C">
        <w:rPr>
          <w:bCs/>
          <w:color w:val="000000"/>
        </w:rPr>
        <w:t>pod</w:t>
      </w:r>
      <w:r w:rsidRPr="00B835B9">
        <w:rPr>
          <w:bCs/>
          <w:color w:val="000000"/>
        </w:rPr>
        <w:t xml:space="preserve">dodavatele nebude považována za působení vyšší moci, pokud na </w:t>
      </w:r>
      <w:r w:rsidR="00AF637C">
        <w:rPr>
          <w:bCs/>
          <w:color w:val="000000"/>
        </w:rPr>
        <w:t>pod</w:t>
      </w:r>
      <w:r w:rsidRPr="00B835B9">
        <w:rPr>
          <w:bCs/>
          <w:color w:val="000000"/>
        </w:rPr>
        <w:t xml:space="preserve">dodavatele nelze vztáhnout definici vyšší moci uvedenou v odst. </w:t>
      </w:r>
      <w:proofErr w:type="gramStart"/>
      <w:r w:rsidRPr="00B835B9">
        <w:rPr>
          <w:bCs/>
          <w:color w:val="000000"/>
        </w:rPr>
        <w:t>1</w:t>
      </w:r>
      <w:r>
        <w:rPr>
          <w:bCs/>
          <w:color w:val="000000"/>
        </w:rPr>
        <w:t>8</w:t>
      </w:r>
      <w:r w:rsidRPr="00B835B9">
        <w:rPr>
          <w:bCs/>
          <w:color w:val="000000"/>
        </w:rPr>
        <w:t>.2.</w:t>
      </w:r>
      <w:r w:rsidR="00242587">
        <w:rPr>
          <w:bCs/>
          <w:color w:val="000000"/>
        </w:rPr>
        <w:t xml:space="preserve"> </w:t>
      </w:r>
      <w:r w:rsidRPr="00B835B9">
        <w:rPr>
          <w:bCs/>
          <w:color w:val="000000"/>
        </w:rPr>
        <w:t>t</w:t>
      </w:r>
      <w:r>
        <w:rPr>
          <w:bCs/>
          <w:color w:val="000000"/>
        </w:rPr>
        <w:t>éto</w:t>
      </w:r>
      <w:proofErr w:type="gramEnd"/>
      <w:r>
        <w:rPr>
          <w:bCs/>
          <w:color w:val="000000"/>
        </w:rPr>
        <w:t xml:space="preserve"> smlouvy</w:t>
      </w:r>
      <w:r w:rsidRPr="00B835B9">
        <w:rPr>
          <w:bCs/>
          <w:color w:val="000000"/>
        </w:rPr>
        <w:t>.</w:t>
      </w:r>
    </w:p>
    <w:p w:rsidR="00A13FE4" w:rsidRDefault="00A13FE4" w:rsidP="00D60BF5">
      <w:pPr>
        <w:shd w:val="clear" w:color="auto" w:fill="FFFFFF"/>
        <w:ind w:left="709" w:right="-51" w:hanging="709"/>
        <w:jc w:val="both"/>
        <w:rPr>
          <w:bCs/>
          <w:color w:val="000000"/>
        </w:rPr>
      </w:pPr>
      <w:r w:rsidRPr="00B835B9">
        <w:rPr>
          <w:bCs/>
          <w:color w:val="000000"/>
        </w:rPr>
        <w:t>1</w:t>
      </w:r>
      <w:r>
        <w:rPr>
          <w:bCs/>
          <w:color w:val="000000"/>
        </w:rPr>
        <w:t>8</w:t>
      </w:r>
      <w:r w:rsidRPr="00B835B9">
        <w:rPr>
          <w:bCs/>
          <w:color w:val="000000"/>
        </w:rPr>
        <w:t xml:space="preserve">.7.   </w:t>
      </w:r>
      <w:r w:rsidRPr="00B835B9">
        <w:rPr>
          <w:bCs/>
          <w:color w:val="000000"/>
        </w:rPr>
        <w:tab/>
        <w:t>Pokud bude vyšší moc trvat déle jak tři měsíce, projednají objednatel a zho</w:t>
      </w:r>
      <w:r w:rsidR="00242587">
        <w:rPr>
          <w:bCs/>
          <w:color w:val="000000"/>
        </w:rPr>
        <w:t>tovitel další postup realizace D</w:t>
      </w:r>
      <w:r w:rsidRPr="00B835B9">
        <w:rPr>
          <w:bCs/>
          <w:color w:val="000000"/>
        </w:rPr>
        <w:t>íla.</w:t>
      </w:r>
    </w:p>
    <w:p w:rsidR="00242587" w:rsidRDefault="00242587" w:rsidP="00DB183C">
      <w:pPr>
        <w:shd w:val="clear" w:color="auto" w:fill="FFFFFF"/>
        <w:spacing w:after="0"/>
        <w:ind w:left="709" w:right="-51" w:hanging="709"/>
        <w:jc w:val="both"/>
        <w:rPr>
          <w:bCs/>
          <w:color w:val="000000"/>
        </w:rPr>
      </w:pPr>
    </w:p>
    <w:p w:rsidR="00564C3A" w:rsidRPr="00B835B9" w:rsidRDefault="00564C3A" w:rsidP="00DB183C">
      <w:pPr>
        <w:shd w:val="clear" w:color="auto" w:fill="FFFFFF"/>
        <w:spacing w:after="0"/>
        <w:ind w:left="709" w:right="-51" w:hanging="709"/>
        <w:jc w:val="both"/>
        <w:rPr>
          <w:bCs/>
          <w:color w:val="000000"/>
        </w:rPr>
      </w:pPr>
    </w:p>
    <w:p w:rsidR="00A13FE4" w:rsidRPr="00B835B9" w:rsidRDefault="00A13FE4" w:rsidP="00DB183C">
      <w:pPr>
        <w:shd w:val="clear" w:color="auto" w:fill="FFFFFF"/>
        <w:spacing w:after="0"/>
        <w:jc w:val="center"/>
        <w:rPr>
          <w:b/>
          <w:color w:val="000000"/>
        </w:rPr>
      </w:pPr>
      <w:r w:rsidRPr="00B835B9">
        <w:rPr>
          <w:b/>
          <w:color w:val="000000"/>
        </w:rPr>
        <w:t>Článek 1</w:t>
      </w:r>
      <w:r>
        <w:rPr>
          <w:b/>
          <w:color w:val="000000"/>
        </w:rPr>
        <w:t>9</w:t>
      </w:r>
      <w:r w:rsidRPr="00B835B9">
        <w:rPr>
          <w:b/>
          <w:color w:val="000000"/>
        </w:rPr>
        <w:t>.</w:t>
      </w:r>
    </w:p>
    <w:p w:rsidR="00A13FE4" w:rsidRPr="009033C1" w:rsidRDefault="00A13FE4" w:rsidP="009033C1">
      <w:pPr>
        <w:shd w:val="clear" w:color="auto" w:fill="FFFFFF"/>
        <w:jc w:val="center"/>
        <w:rPr>
          <w:b/>
          <w:color w:val="000000"/>
          <w:u w:val="single"/>
        </w:rPr>
      </w:pPr>
      <w:r w:rsidRPr="00B835B9">
        <w:rPr>
          <w:b/>
          <w:color w:val="000000"/>
          <w:u w:val="single"/>
        </w:rPr>
        <w:t>Závěrečná ustanovení</w:t>
      </w:r>
    </w:p>
    <w:p w:rsidR="00A13FE4" w:rsidRPr="00B835B9" w:rsidRDefault="00A13FE4" w:rsidP="00DB183C">
      <w:pPr>
        <w:shd w:val="clear" w:color="auto" w:fill="FFFFFF"/>
        <w:spacing w:after="0"/>
        <w:ind w:left="732" w:right="-51" w:hanging="709"/>
        <w:jc w:val="both"/>
        <w:rPr>
          <w:bCs/>
          <w:color w:val="000000"/>
        </w:rPr>
      </w:pPr>
      <w:r w:rsidRPr="00B835B9">
        <w:rPr>
          <w:bCs/>
          <w:color w:val="000000"/>
        </w:rPr>
        <w:t>1</w:t>
      </w:r>
      <w:r>
        <w:rPr>
          <w:bCs/>
          <w:color w:val="000000"/>
        </w:rPr>
        <w:t>9</w:t>
      </w:r>
      <w:r w:rsidRPr="00B835B9">
        <w:rPr>
          <w:bCs/>
          <w:color w:val="000000"/>
        </w:rPr>
        <w:t xml:space="preserve">.1. </w:t>
      </w:r>
      <w:r w:rsidRPr="00B835B9">
        <w:rPr>
          <w:bCs/>
          <w:color w:val="000000"/>
        </w:rPr>
        <w:tab/>
        <w:t>Měnit nebo doplňovat text smlouvy je možné pouze formou písemných za sebou vzestupně číslovaných dodatků, které budou platné až po podepsání a potvrzení oprávněnými zástupci obou smluvních stran</w:t>
      </w:r>
      <w:r>
        <w:rPr>
          <w:bCs/>
          <w:color w:val="000000"/>
        </w:rPr>
        <w:t>, sjednaných postupem podle zákona č. 13</w:t>
      </w:r>
      <w:r w:rsidR="00AF637C">
        <w:rPr>
          <w:bCs/>
          <w:color w:val="000000"/>
        </w:rPr>
        <w:t>4</w:t>
      </w:r>
      <w:r>
        <w:rPr>
          <w:bCs/>
          <w:color w:val="000000"/>
        </w:rPr>
        <w:t xml:space="preserve">/2016 Sb. o </w:t>
      </w:r>
      <w:r w:rsidR="00AF637C">
        <w:rPr>
          <w:bCs/>
          <w:color w:val="000000"/>
        </w:rPr>
        <w:t xml:space="preserve">zadávání </w:t>
      </w:r>
      <w:r w:rsidR="00655BDA">
        <w:rPr>
          <w:bCs/>
          <w:color w:val="000000"/>
        </w:rPr>
        <w:t>veřejných zakáz</w:t>
      </w:r>
      <w:r w:rsidR="00AF637C">
        <w:rPr>
          <w:bCs/>
          <w:color w:val="000000"/>
        </w:rPr>
        <w:t>ek</w:t>
      </w:r>
      <w:r>
        <w:rPr>
          <w:bCs/>
          <w:color w:val="000000"/>
        </w:rPr>
        <w:t xml:space="preserve"> (dále jen „ZZVZ“)</w:t>
      </w:r>
      <w:r w:rsidRPr="00B835B9">
        <w:rPr>
          <w:bCs/>
          <w:color w:val="000000"/>
        </w:rPr>
        <w:t>.</w:t>
      </w:r>
    </w:p>
    <w:p w:rsidR="00A13FE4" w:rsidRDefault="00A13FE4" w:rsidP="00DB183C">
      <w:pPr>
        <w:shd w:val="clear" w:color="auto" w:fill="FFFFFF"/>
        <w:spacing w:after="0"/>
        <w:ind w:left="732" w:right="-51" w:hanging="709"/>
        <w:jc w:val="both"/>
        <w:rPr>
          <w:bCs/>
          <w:color w:val="000000"/>
        </w:rPr>
      </w:pPr>
      <w:r w:rsidRPr="00B835B9">
        <w:rPr>
          <w:bCs/>
          <w:color w:val="000000"/>
        </w:rPr>
        <w:t>1</w:t>
      </w:r>
      <w:r>
        <w:rPr>
          <w:bCs/>
          <w:color w:val="000000"/>
        </w:rPr>
        <w:t>9</w:t>
      </w:r>
      <w:r w:rsidRPr="00B835B9">
        <w:rPr>
          <w:bCs/>
          <w:color w:val="000000"/>
        </w:rPr>
        <w:t xml:space="preserve">.2.  </w:t>
      </w:r>
      <w:r w:rsidRPr="00B835B9">
        <w:rPr>
          <w:bCs/>
          <w:color w:val="000000"/>
        </w:rPr>
        <w:tab/>
        <w:t xml:space="preserve">Práva a povinnosti smluvních stran touto smlouvou neupravené se řídí </w:t>
      </w:r>
      <w:r>
        <w:rPr>
          <w:bCs/>
          <w:color w:val="000000"/>
        </w:rPr>
        <w:t>Občanským</w:t>
      </w:r>
      <w:r w:rsidRPr="00B835B9">
        <w:rPr>
          <w:bCs/>
          <w:color w:val="000000"/>
        </w:rPr>
        <w:t xml:space="preserve"> zákoníkem, případně dalšími souvisejícími platnými právními předpisy České republiky.</w:t>
      </w:r>
    </w:p>
    <w:p w:rsidR="00A13FE4" w:rsidRPr="00B835B9" w:rsidRDefault="00A13FE4" w:rsidP="00DB183C">
      <w:pPr>
        <w:shd w:val="clear" w:color="auto" w:fill="FFFFFF"/>
        <w:spacing w:after="0"/>
        <w:ind w:left="732" w:right="-51" w:hanging="709"/>
        <w:jc w:val="both"/>
        <w:rPr>
          <w:bCs/>
          <w:color w:val="000000"/>
        </w:rPr>
      </w:pPr>
      <w:proofErr w:type="gramStart"/>
      <w:r>
        <w:rPr>
          <w:bCs/>
          <w:color w:val="000000"/>
        </w:rPr>
        <w:t>19.3</w:t>
      </w:r>
      <w:proofErr w:type="gramEnd"/>
      <w:r>
        <w:rPr>
          <w:bCs/>
          <w:color w:val="000000"/>
        </w:rPr>
        <w:t>.</w:t>
      </w:r>
      <w:r>
        <w:rPr>
          <w:bCs/>
          <w:color w:val="000000"/>
        </w:rPr>
        <w:tab/>
        <w:t>Je-li nebo stane-li se jakékoliv ustanovení této smlouvy neplatným, nezákonným nebo nevynutitelným, netýká se tato neplatnost a nevynutitelnost zbývajících ustanovení smlouvy. Smluvní strany se tímto zavazují nahradit do 5 pracovních dnů po doručení výzvy jedné ze stran takové ustanovení ustanovením, které je platné, zákonné a vynutitelné a má stejný nebo alespoň obdobný obchodní a právní význam.</w:t>
      </w:r>
    </w:p>
    <w:p w:rsidR="00A13FE4" w:rsidRPr="00B835B9" w:rsidRDefault="00A13FE4" w:rsidP="00242587">
      <w:pPr>
        <w:shd w:val="clear" w:color="auto" w:fill="FFFFFF"/>
        <w:spacing w:after="0"/>
        <w:ind w:left="732" w:right="-51" w:hanging="709"/>
        <w:jc w:val="both"/>
        <w:rPr>
          <w:bCs/>
        </w:rPr>
      </w:pPr>
      <w:r w:rsidRPr="00B835B9">
        <w:rPr>
          <w:bCs/>
          <w:color w:val="000000"/>
        </w:rPr>
        <w:t>1</w:t>
      </w:r>
      <w:r>
        <w:rPr>
          <w:bCs/>
          <w:color w:val="000000"/>
        </w:rPr>
        <w:t>9</w:t>
      </w:r>
      <w:r w:rsidRPr="00B835B9">
        <w:rPr>
          <w:bCs/>
          <w:color w:val="000000"/>
        </w:rPr>
        <w:t>.</w:t>
      </w:r>
      <w:r>
        <w:rPr>
          <w:bCs/>
          <w:color w:val="000000"/>
        </w:rPr>
        <w:t>4</w:t>
      </w:r>
      <w:r w:rsidRPr="00B835B9">
        <w:rPr>
          <w:bCs/>
          <w:color w:val="000000"/>
        </w:rPr>
        <w:t xml:space="preserve">.  </w:t>
      </w:r>
      <w:r w:rsidRPr="00B835B9">
        <w:rPr>
          <w:bCs/>
          <w:color w:val="000000"/>
        </w:rPr>
        <w:tab/>
      </w:r>
      <w:r w:rsidRPr="00B835B9">
        <w:rPr>
          <w:bCs/>
        </w:rPr>
        <w:t>Tato smlouva je sepsána ve čtyřech vyhotoveních splatností or</w:t>
      </w:r>
      <w:r w:rsidR="00242587">
        <w:rPr>
          <w:bCs/>
        </w:rPr>
        <w:t xml:space="preserve">iginálu. Tři </w:t>
      </w:r>
      <w:r w:rsidR="00AF637C">
        <w:rPr>
          <w:bCs/>
        </w:rPr>
        <w:t xml:space="preserve">písemná </w:t>
      </w:r>
      <w:r w:rsidR="00242587">
        <w:rPr>
          <w:bCs/>
        </w:rPr>
        <w:t>vyhotovení obdrží O</w:t>
      </w:r>
      <w:r w:rsidRPr="00B835B9">
        <w:rPr>
          <w:bCs/>
        </w:rPr>
        <w:t xml:space="preserve">bjednatel, </w:t>
      </w:r>
      <w:r w:rsidR="00242587">
        <w:rPr>
          <w:bCs/>
        </w:rPr>
        <w:t>jedno Z</w:t>
      </w:r>
      <w:r w:rsidRPr="00B835B9">
        <w:rPr>
          <w:bCs/>
        </w:rPr>
        <w:t>hotovitel.</w:t>
      </w:r>
      <w:r>
        <w:rPr>
          <w:bCs/>
        </w:rPr>
        <w:t xml:space="preserve"> Smlouva bude v souladu se ZZVZ uzavřena také v elektronické podobě</w:t>
      </w:r>
      <w:r w:rsidR="00AF637C">
        <w:rPr>
          <w:bCs/>
        </w:rPr>
        <w:t xml:space="preserve"> s připojením elektronických podpisů zástupců obou smluvních stran</w:t>
      </w:r>
      <w:r>
        <w:rPr>
          <w:bCs/>
        </w:rPr>
        <w:t>.</w:t>
      </w:r>
    </w:p>
    <w:p w:rsidR="00A13FE4" w:rsidRPr="00242587" w:rsidRDefault="00A13FE4" w:rsidP="00242587">
      <w:pPr>
        <w:shd w:val="clear" w:color="auto" w:fill="FFFFFF"/>
        <w:spacing w:after="0"/>
        <w:ind w:left="732" w:right="-50" w:hanging="709"/>
        <w:jc w:val="both"/>
        <w:rPr>
          <w:bCs/>
          <w:color w:val="000000"/>
        </w:rPr>
      </w:pPr>
      <w:r w:rsidRPr="00B835B9">
        <w:rPr>
          <w:bCs/>
          <w:color w:val="000000"/>
        </w:rPr>
        <w:t>1</w:t>
      </w:r>
      <w:r>
        <w:rPr>
          <w:bCs/>
          <w:color w:val="000000"/>
        </w:rPr>
        <w:t>9</w:t>
      </w:r>
      <w:r w:rsidRPr="00B835B9">
        <w:rPr>
          <w:bCs/>
          <w:color w:val="000000"/>
        </w:rPr>
        <w:t>.</w:t>
      </w:r>
      <w:r>
        <w:rPr>
          <w:bCs/>
          <w:color w:val="000000"/>
        </w:rPr>
        <w:t>5</w:t>
      </w:r>
      <w:r w:rsidRPr="00B835B9">
        <w:rPr>
          <w:bCs/>
          <w:color w:val="000000"/>
        </w:rPr>
        <w:t>.</w:t>
      </w:r>
      <w:r>
        <w:rPr>
          <w:bCs/>
          <w:color w:val="000000"/>
        </w:rPr>
        <w:t xml:space="preserve">   </w:t>
      </w:r>
      <w:r w:rsidRPr="00B835B9">
        <w:rPr>
          <w:bCs/>
          <w:color w:val="000000"/>
        </w:rPr>
        <w:t>Tato smlouva nabývá platnosti dnem podpisu oběma smluvními stranami</w:t>
      </w:r>
      <w:r>
        <w:rPr>
          <w:bCs/>
          <w:color w:val="000000"/>
        </w:rPr>
        <w:t>,</w:t>
      </w:r>
      <w:r w:rsidR="00242587">
        <w:rPr>
          <w:bCs/>
          <w:color w:val="000000"/>
        </w:rPr>
        <w:t xml:space="preserve"> účinnosti jejím uveřejněním </w:t>
      </w:r>
      <w:r>
        <w:rPr>
          <w:bCs/>
          <w:color w:val="000000"/>
        </w:rPr>
        <w:t>v Registru smluv</w:t>
      </w:r>
      <w:r w:rsidRPr="00B835B9">
        <w:rPr>
          <w:bCs/>
          <w:color w:val="000000"/>
        </w:rPr>
        <w:t xml:space="preserve">. </w:t>
      </w:r>
    </w:p>
    <w:p w:rsidR="00AA3891" w:rsidRDefault="00A13FE4" w:rsidP="00DB183C">
      <w:pPr>
        <w:shd w:val="clear" w:color="auto" w:fill="FFFFFF"/>
        <w:spacing w:after="0"/>
        <w:ind w:left="732" w:right="-51" w:hanging="709"/>
        <w:jc w:val="both"/>
        <w:rPr>
          <w:bCs/>
          <w:color w:val="000000"/>
        </w:rPr>
      </w:pPr>
      <w:r w:rsidRPr="00B835B9">
        <w:rPr>
          <w:bCs/>
          <w:color w:val="000000"/>
        </w:rPr>
        <w:lastRenderedPageBreak/>
        <w:t>1</w:t>
      </w:r>
      <w:r>
        <w:rPr>
          <w:bCs/>
          <w:color w:val="000000"/>
        </w:rPr>
        <w:t>9</w:t>
      </w:r>
      <w:r w:rsidRPr="00B835B9">
        <w:rPr>
          <w:bCs/>
          <w:color w:val="000000"/>
        </w:rPr>
        <w:t>.</w:t>
      </w:r>
      <w:r>
        <w:rPr>
          <w:bCs/>
          <w:color w:val="000000"/>
        </w:rPr>
        <w:t>6</w:t>
      </w:r>
      <w:r w:rsidRPr="00B835B9">
        <w:rPr>
          <w:bCs/>
          <w:color w:val="000000"/>
        </w:rPr>
        <w:t xml:space="preserve">.   </w:t>
      </w:r>
      <w:r w:rsidRPr="00B835B9">
        <w:rPr>
          <w:bCs/>
          <w:color w:val="000000"/>
        </w:rPr>
        <w:tab/>
        <w:t>Nedílnou součástí této smlouvy je její</w:t>
      </w:r>
      <w:r w:rsidR="00AA3891">
        <w:rPr>
          <w:bCs/>
          <w:color w:val="000000"/>
        </w:rPr>
        <w:t>:</w:t>
      </w:r>
    </w:p>
    <w:p w:rsidR="00AA3891" w:rsidRDefault="00AA3891" w:rsidP="00DB183C">
      <w:pPr>
        <w:shd w:val="clear" w:color="auto" w:fill="FFFFFF"/>
        <w:spacing w:after="0"/>
        <w:ind w:left="732" w:right="-51" w:hanging="709"/>
        <w:jc w:val="both"/>
        <w:rPr>
          <w:bCs/>
        </w:rPr>
      </w:pPr>
      <w:r>
        <w:rPr>
          <w:bCs/>
          <w:color w:val="000000"/>
        </w:rPr>
        <w:t xml:space="preserve">             </w:t>
      </w:r>
      <w:r w:rsidR="00A13FE4" w:rsidRPr="00B835B9">
        <w:rPr>
          <w:bCs/>
          <w:color w:val="000000"/>
        </w:rPr>
        <w:t xml:space="preserve"> Příloha </w:t>
      </w:r>
      <w:proofErr w:type="gramStart"/>
      <w:r w:rsidR="00A13FE4" w:rsidRPr="00B835B9">
        <w:rPr>
          <w:bCs/>
          <w:color w:val="000000"/>
        </w:rPr>
        <w:t>č.1 – oceněný</w:t>
      </w:r>
      <w:proofErr w:type="gramEnd"/>
      <w:r w:rsidR="00A13FE4" w:rsidRPr="00B835B9">
        <w:rPr>
          <w:bCs/>
          <w:color w:val="000000"/>
        </w:rPr>
        <w:t xml:space="preserve"> položkový </w:t>
      </w:r>
      <w:r w:rsidR="00A13FE4">
        <w:rPr>
          <w:bCs/>
          <w:color w:val="000000"/>
        </w:rPr>
        <w:t>V</w:t>
      </w:r>
      <w:r w:rsidR="00A13FE4" w:rsidRPr="00B835B9">
        <w:rPr>
          <w:bCs/>
          <w:color w:val="000000"/>
        </w:rPr>
        <w:t>ýkaz výměr</w:t>
      </w:r>
      <w:r w:rsidR="00A13FE4" w:rsidRPr="00B835B9">
        <w:rPr>
          <w:bCs/>
        </w:rPr>
        <w:t xml:space="preserve"> </w:t>
      </w:r>
    </w:p>
    <w:p w:rsidR="00AA3891" w:rsidRDefault="00AA3891" w:rsidP="00DB183C">
      <w:pPr>
        <w:shd w:val="clear" w:color="auto" w:fill="FFFFFF"/>
        <w:spacing w:after="0"/>
        <w:ind w:left="732" w:right="-51" w:hanging="709"/>
        <w:jc w:val="both"/>
        <w:rPr>
          <w:bCs/>
        </w:rPr>
      </w:pPr>
      <w:r>
        <w:rPr>
          <w:bCs/>
        </w:rPr>
        <w:t xml:space="preserve">              </w:t>
      </w:r>
      <w:r w:rsidR="00A13FE4" w:rsidRPr="00B835B9">
        <w:rPr>
          <w:bCs/>
        </w:rPr>
        <w:t xml:space="preserve">Příloha č.2 – projektová dokumentace </w:t>
      </w:r>
      <w:r>
        <w:rPr>
          <w:bCs/>
        </w:rPr>
        <w:t>díla</w:t>
      </w:r>
      <w:r w:rsidR="00A13FE4">
        <w:rPr>
          <w:bCs/>
        </w:rPr>
        <w:t xml:space="preserve"> </w:t>
      </w:r>
      <w:r w:rsidR="00627B4E">
        <w:rPr>
          <w:bCs/>
        </w:rPr>
        <w:t xml:space="preserve">– Horkovod Sady </w:t>
      </w:r>
      <w:proofErr w:type="gramStart"/>
      <w:r w:rsidR="00627B4E">
        <w:rPr>
          <w:bCs/>
        </w:rPr>
        <w:t>pionýru , 02/2019</w:t>
      </w:r>
      <w:proofErr w:type="gramEnd"/>
    </w:p>
    <w:p w:rsidR="00AA3891" w:rsidRDefault="00AA3891" w:rsidP="00DB183C">
      <w:pPr>
        <w:shd w:val="clear" w:color="auto" w:fill="FFFFFF"/>
        <w:spacing w:after="0"/>
        <w:ind w:left="732" w:right="-51" w:hanging="709"/>
        <w:jc w:val="both"/>
        <w:rPr>
          <w:bCs/>
        </w:rPr>
      </w:pPr>
      <w:r>
        <w:rPr>
          <w:bCs/>
        </w:rPr>
        <w:t xml:space="preserve">              </w:t>
      </w:r>
      <w:r w:rsidR="00A13FE4">
        <w:rPr>
          <w:bCs/>
        </w:rPr>
        <w:t>Příl</w:t>
      </w:r>
      <w:r>
        <w:rPr>
          <w:bCs/>
        </w:rPr>
        <w:t>oha č. 3 – Seznam poddodavatelů</w:t>
      </w:r>
      <w:r w:rsidR="00A13FE4">
        <w:rPr>
          <w:bCs/>
        </w:rPr>
        <w:t xml:space="preserve"> </w:t>
      </w:r>
    </w:p>
    <w:p w:rsidR="00AA3891" w:rsidRDefault="00AA3891" w:rsidP="00DB183C">
      <w:pPr>
        <w:shd w:val="clear" w:color="auto" w:fill="FFFFFF"/>
        <w:spacing w:after="0"/>
        <w:ind w:left="732" w:right="-51" w:hanging="709"/>
        <w:jc w:val="both"/>
        <w:rPr>
          <w:bCs/>
        </w:rPr>
      </w:pPr>
      <w:r>
        <w:rPr>
          <w:bCs/>
        </w:rPr>
        <w:t xml:space="preserve">              Příloha č.4 – Územní rozhodnutí</w:t>
      </w:r>
      <w:r w:rsidR="00627B4E">
        <w:rPr>
          <w:bCs/>
        </w:rPr>
        <w:t xml:space="preserve"> </w:t>
      </w:r>
      <w:proofErr w:type="spellStart"/>
      <w:proofErr w:type="gramStart"/>
      <w:r w:rsidR="00627B4E">
        <w:rPr>
          <w:bCs/>
        </w:rPr>
        <w:t>č.j</w:t>
      </w:r>
      <w:proofErr w:type="spellEnd"/>
      <w:r w:rsidR="00627B4E">
        <w:rPr>
          <w:bCs/>
        </w:rPr>
        <w:t xml:space="preserve"> MULO</w:t>
      </w:r>
      <w:proofErr w:type="gramEnd"/>
      <w:r w:rsidR="00627B4E">
        <w:rPr>
          <w:bCs/>
        </w:rPr>
        <w:t xml:space="preserve"> 2816/2019 ze dne  8.3.</w:t>
      </w:r>
      <w:r w:rsidR="00627B4E" w:rsidRPr="000D189B">
        <w:rPr>
          <w:bCs/>
        </w:rPr>
        <w:t xml:space="preserve">2019 vč. </w:t>
      </w:r>
      <w:r w:rsidR="008B6A5E" w:rsidRPr="008B6A5E">
        <w:rPr>
          <w:rFonts w:ascii="Book Antiqua" w:hAnsi="Book Antiqua"/>
        </w:rPr>
        <w:t xml:space="preserve"> </w:t>
      </w:r>
      <w:r w:rsidR="008B6A5E" w:rsidRPr="008B6A5E">
        <w:rPr>
          <w:rFonts w:ascii="Calibri" w:eastAsia="Calibri" w:hAnsi="Calibri" w:cs="Calibri"/>
        </w:rPr>
        <w:t xml:space="preserve">sdělení MU Lovosice, odbor stavebního řádu a územního plánování  ze dne 12.1.2021 , </w:t>
      </w:r>
      <w:proofErr w:type="spellStart"/>
      <w:r w:rsidR="008B6A5E" w:rsidRPr="008B6A5E">
        <w:rPr>
          <w:rFonts w:ascii="Calibri" w:eastAsia="Calibri" w:hAnsi="Calibri" w:cs="Calibri"/>
        </w:rPr>
        <w:t>č.E</w:t>
      </w:r>
      <w:proofErr w:type="spellEnd"/>
      <w:r w:rsidR="008B6A5E" w:rsidRPr="008B6A5E">
        <w:rPr>
          <w:rFonts w:ascii="Calibri" w:eastAsia="Calibri" w:hAnsi="Calibri" w:cs="Calibri"/>
        </w:rPr>
        <w:t xml:space="preserve"> MULO P0006SJKX</w:t>
      </w:r>
    </w:p>
    <w:p w:rsidR="00A13FE4" w:rsidRDefault="00AA3891" w:rsidP="00DB183C">
      <w:pPr>
        <w:shd w:val="clear" w:color="auto" w:fill="FFFFFF"/>
        <w:spacing w:after="0"/>
        <w:ind w:left="732" w:right="-51" w:hanging="709"/>
        <w:jc w:val="both"/>
        <w:rPr>
          <w:bCs/>
        </w:rPr>
      </w:pPr>
      <w:r>
        <w:rPr>
          <w:bCs/>
        </w:rPr>
        <w:t xml:space="preserve">              </w:t>
      </w:r>
      <w:r w:rsidR="00D60BF5">
        <w:rPr>
          <w:bCs/>
        </w:rPr>
        <w:t xml:space="preserve">Příloha </w:t>
      </w:r>
      <w:proofErr w:type="gramStart"/>
      <w:r w:rsidR="00D60BF5">
        <w:rPr>
          <w:bCs/>
        </w:rPr>
        <w:t>č.5 – Z</w:t>
      </w:r>
      <w:r w:rsidR="00242587">
        <w:rPr>
          <w:bCs/>
        </w:rPr>
        <w:t>adávací</w:t>
      </w:r>
      <w:proofErr w:type="gramEnd"/>
      <w:r w:rsidR="00242587">
        <w:rPr>
          <w:bCs/>
        </w:rPr>
        <w:t xml:space="preserve"> dokumentace, vše včetně uvedených příloh.</w:t>
      </w:r>
    </w:p>
    <w:p w:rsidR="003A0FF0" w:rsidRPr="00B835B9" w:rsidRDefault="003A0FF0" w:rsidP="00DB183C">
      <w:pPr>
        <w:shd w:val="clear" w:color="auto" w:fill="FFFFFF"/>
        <w:spacing w:after="0"/>
        <w:ind w:left="732" w:right="-51" w:hanging="709"/>
        <w:jc w:val="both"/>
        <w:rPr>
          <w:bCs/>
        </w:rPr>
      </w:pPr>
      <w:r>
        <w:rPr>
          <w:bCs/>
        </w:rPr>
        <w:tab/>
      </w:r>
      <w:r w:rsidRPr="000D189B">
        <w:rPr>
          <w:bCs/>
        </w:rPr>
        <w:t xml:space="preserve">Příloha </w:t>
      </w:r>
      <w:proofErr w:type="gramStart"/>
      <w:r w:rsidRPr="000D189B">
        <w:rPr>
          <w:bCs/>
        </w:rPr>
        <w:t>č.6 –</w:t>
      </w:r>
      <w:r>
        <w:rPr>
          <w:bCs/>
        </w:rPr>
        <w:t xml:space="preserve"> slepý</w:t>
      </w:r>
      <w:proofErr w:type="gramEnd"/>
      <w:r>
        <w:rPr>
          <w:bCs/>
        </w:rPr>
        <w:t xml:space="preserve"> harmonogram realizace díla</w:t>
      </w:r>
    </w:p>
    <w:p w:rsidR="00A13FE4" w:rsidRPr="00B835B9" w:rsidRDefault="00A13FE4" w:rsidP="00DB183C">
      <w:pPr>
        <w:shd w:val="clear" w:color="auto" w:fill="FFFFFF"/>
        <w:spacing w:after="0"/>
        <w:ind w:left="732" w:right="-51" w:hanging="709"/>
        <w:jc w:val="both"/>
        <w:rPr>
          <w:bCs/>
          <w:color w:val="000000"/>
        </w:rPr>
      </w:pPr>
      <w:r w:rsidRPr="00B835B9">
        <w:rPr>
          <w:bCs/>
          <w:color w:val="000000"/>
        </w:rPr>
        <w:t>1</w:t>
      </w:r>
      <w:r>
        <w:rPr>
          <w:bCs/>
          <w:color w:val="000000"/>
        </w:rPr>
        <w:t>9</w:t>
      </w:r>
      <w:r w:rsidRPr="00B835B9">
        <w:rPr>
          <w:bCs/>
          <w:color w:val="000000"/>
        </w:rPr>
        <w:t>.</w:t>
      </w:r>
      <w:r>
        <w:rPr>
          <w:bCs/>
          <w:color w:val="000000"/>
        </w:rPr>
        <w:t>7</w:t>
      </w:r>
      <w:r w:rsidRPr="00B835B9">
        <w:rPr>
          <w:bCs/>
          <w:color w:val="000000"/>
        </w:rPr>
        <w:t xml:space="preserve">. </w:t>
      </w:r>
      <w:r w:rsidRPr="00B835B9">
        <w:rPr>
          <w:bCs/>
          <w:color w:val="000000"/>
        </w:rPr>
        <w:tab/>
        <w:t>Smluvní strany svým podpisem stvrzují, že smlouva byla uzavřena na základě svobodné vážné vůle, nebyla uzavřena v tísni, za nápadně nevýhodných podmínek ani pod nátlakem.</w:t>
      </w:r>
    </w:p>
    <w:p w:rsidR="00A13FE4" w:rsidRDefault="00A13FE4" w:rsidP="009033C1">
      <w:pPr>
        <w:shd w:val="clear" w:color="auto" w:fill="FFFFFF"/>
        <w:spacing w:after="0"/>
        <w:ind w:right="-51"/>
        <w:jc w:val="both"/>
        <w:rPr>
          <w:bCs/>
          <w:color w:val="000000"/>
        </w:rPr>
      </w:pPr>
    </w:p>
    <w:p w:rsidR="00D60BF5" w:rsidRDefault="00D60BF5" w:rsidP="009033C1">
      <w:pPr>
        <w:shd w:val="clear" w:color="auto" w:fill="FFFFFF"/>
        <w:spacing w:after="0"/>
        <w:ind w:right="-51"/>
        <w:jc w:val="both"/>
        <w:rPr>
          <w:bCs/>
          <w:color w:val="000000"/>
        </w:rPr>
      </w:pPr>
    </w:p>
    <w:p w:rsidR="00DD5404" w:rsidRDefault="00A13FE4" w:rsidP="00500519">
      <w:pPr>
        <w:shd w:val="clear" w:color="auto" w:fill="FFFFFF"/>
        <w:tabs>
          <w:tab w:val="left" w:pos="5798"/>
        </w:tabs>
        <w:spacing w:before="523" w:after="0"/>
        <w:ind w:left="1771" w:hanging="1771"/>
        <w:rPr>
          <w:color w:val="000000"/>
        </w:rPr>
      </w:pPr>
      <w:r w:rsidRPr="00B835B9">
        <w:rPr>
          <w:color w:val="000000"/>
        </w:rPr>
        <w:t>V …………………….</w:t>
      </w:r>
      <w:proofErr w:type="gramStart"/>
      <w:r w:rsidRPr="00B835B9">
        <w:rPr>
          <w:color w:val="000000"/>
        </w:rPr>
        <w:t>dne..........20</w:t>
      </w:r>
      <w:r w:rsidR="00D45C57">
        <w:rPr>
          <w:color w:val="000000"/>
        </w:rPr>
        <w:t>21</w:t>
      </w:r>
      <w:proofErr w:type="gramEnd"/>
      <w:r w:rsidRPr="00B835B9">
        <w:rPr>
          <w:color w:val="000000"/>
        </w:rPr>
        <w:t xml:space="preserve">                                           V   Lovosicích dne ..................20</w:t>
      </w:r>
      <w:r w:rsidR="00D45C57">
        <w:rPr>
          <w:color w:val="000000"/>
        </w:rPr>
        <w:t>21</w:t>
      </w:r>
    </w:p>
    <w:p w:rsidR="003F5162" w:rsidRDefault="003F5162" w:rsidP="003F5162">
      <w:pPr>
        <w:shd w:val="clear" w:color="auto" w:fill="FFFFFF"/>
        <w:tabs>
          <w:tab w:val="left" w:pos="5798"/>
        </w:tabs>
        <w:spacing w:before="523" w:after="0"/>
        <w:ind w:left="1771" w:hanging="1771"/>
        <w:rPr>
          <w:color w:val="000000"/>
        </w:rPr>
      </w:pPr>
      <w:r>
        <w:rPr>
          <w:color w:val="000000"/>
        </w:rPr>
        <w:t>Zhotovitel:</w:t>
      </w:r>
      <w:r>
        <w:rPr>
          <w:color w:val="000000"/>
        </w:rPr>
        <w:tab/>
      </w:r>
      <w:r>
        <w:rPr>
          <w:color w:val="000000"/>
        </w:rPr>
        <w:tab/>
        <w:t>Objednatel:</w:t>
      </w:r>
    </w:p>
    <w:p w:rsidR="00DD5404" w:rsidRDefault="00DD5404" w:rsidP="00500519">
      <w:pPr>
        <w:shd w:val="clear" w:color="auto" w:fill="FFFFFF"/>
        <w:tabs>
          <w:tab w:val="left" w:pos="5798"/>
        </w:tabs>
        <w:spacing w:before="523" w:after="0"/>
        <w:ind w:left="1771" w:hanging="1771"/>
        <w:rPr>
          <w:color w:val="000000"/>
        </w:rPr>
      </w:pPr>
    </w:p>
    <w:p w:rsidR="00625578" w:rsidRDefault="00625578" w:rsidP="00500519">
      <w:pPr>
        <w:shd w:val="clear" w:color="auto" w:fill="FFFFFF"/>
        <w:tabs>
          <w:tab w:val="left" w:pos="5798"/>
        </w:tabs>
        <w:spacing w:before="523" w:after="0"/>
        <w:ind w:left="1771" w:hanging="1771"/>
        <w:rPr>
          <w:color w:val="000000"/>
        </w:rPr>
      </w:pPr>
    </w:p>
    <w:p w:rsidR="00625578" w:rsidRDefault="00625578" w:rsidP="00500519">
      <w:pPr>
        <w:shd w:val="clear" w:color="auto" w:fill="FFFFFF"/>
        <w:tabs>
          <w:tab w:val="left" w:pos="5798"/>
        </w:tabs>
        <w:spacing w:before="523" w:after="0"/>
        <w:ind w:left="1771" w:hanging="1771"/>
        <w:rPr>
          <w:color w:val="000000"/>
        </w:rPr>
      </w:pPr>
    </w:p>
    <w:tbl>
      <w:tblPr>
        <w:tblStyle w:val="Prosttabulka11"/>
        <w:tblW w:w="9198" w:type="dxa"/>
        <w:jc w:val="center"/>
        <w:tblLayout w:type="fixed"/>
        <w:tblLook w:val="04A0" w:firstRow="1" w:lastRow="0" w:firstColumn="1" w:lastColumn="0" w:noHBand="0" w:noVBand="1"/>
      </w:tblPr>
      <w:tblGrid>
        <w:gridCol w:w="2873"/>
        <w:gridCol w:w="288"/>
        <w:gridCol w:w="2872"/>
        <w:gridCol w:w="293"/>
        <w:gridCol w:w="2872"/>
      </w:tblGrid>
      <w:tr w:rsidR="003A2412" w:rsidRPr="003A2412" w:rsidTr="005005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tcBorders>
          </w:tcPr>
          <w:p w:rsidR="00DD5404" w:rsidRPr="00500519" w:rsidRDefault="003F5162" w:rsidP="00500519">
            <w:pPr>
              <w:shd w:val="clear" w:color="auto" w:fill="FFFFFF"/>
              <w:tabs>
                <w:tab w:val="left" w:pos="5798"/>
              </w:tabs>
              <w:spacing w:before="523" w:after="160" w:line="259" w:lineRule="auto"/>
              <w:jc w:val="center"/>
              <w:rPr>
                <w:b w:val="0"/>
                <w:bCs w:val="0"/>
                <w:color w:val="000000"/>
              </w:rPr>
            </w:pPr>
            <w:r>
              <w:rPr>
                <w:color w:val="000000"/>
              </w:rPr>
              <w:t>Zhotovitel</w:t>
            </w:r>
          </w:p>
        </w:tc>
        <w:tc>
          <w:tcPr>
            <w:tcW w:w="284" w:type="dxa"/>
          </w:tcPr>
          <w:p w:rsidR="003A2412" w:rsidRPr="003A2412" w:rsidRDefault="003A2412" w:rsidP="00394A89">
            <w:pPr>
              <w:shd w:val="clear" w:color="auto" w:fill="FFFFFF"/>
              <w:tabs>
                <w:tab w:val="left" w:pos="5798"/>
              </w:tabs>
              <w:spacing w:before="523"/>
              <w:cnfStyle w:val="100000000000" w:firstRow="1" w:lastRow="0" w:firstColumn="0" w:lastColumn="0" w:oddVBand="0" w:evenVBand="0" w:oddHBand="0" w:evenHBand="0" w:firstRowFirstColumn="0" w:firstRowLastColumn="0" w:lastRowFirstColumn="0" w:lastRowLastColumn="0"/>
              <w:rPr>
                <w:color w:val="000000"/>
              </w:rPr>
            </w:pPr>
          </w:p>
        </w:tc>
        <w:tc>
          <w:tcPr>
            <w:tcW w:w="2829" w:type="dxa"/>
            <w:tcBorders>
              <w:top w:val="single" w:sz="4" w:space="0" w:color="auto"/>
            </w:tcBorders>
          </w:tcPr>
          <w:p w:rsidR="003A2412" w:rsidRPr="003A2412" w:rsidRDefault="003A2412" w:rsidP="003A2412">
            <w:pPr>
              <w:shd w:val="clear" w:color="auto" w:fill="FFFFFF"/>
              <w:tabs>
                <w:tab w:val="left" w:pos="5798"/>
              </w:tabs>
              <w:spacing w:before="523"/>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Ing. Jan Lisa – jednatel</w:t>
            </w:r>
          </w:p>
        </w:tc>
        <w:tc>
          <w:tcPr>
            <w:tcW w:w="289" w:type="dxa"/>
          </w:tcPr>
          <w:p w:rsidR="003A2412" w:rsidRPr="003A2412" w:rsidRDefault="003A2412" w:rsidP="00394A89">
            <w:pPr>
              <w:shd w:val="clear" w:color="auto" w:fill="FFFFFF"/>
              <w:tabs>
                <w:tab w:val="left" w:pos="5798"/>
              </w:tabs>
              <w:spacing w:before="523"/>
              <w:cnfStyle w:val="100000000000" w:firstRow="1" w:lastRow="0" w:firstColumn="0" w:lastColumn="0" w:oddVBand="0" w:evenVBand="0" w:oddHBand="0" w:evenHBand="0" w:firstRowFirstColumn="0" w:firstRowLastColumn="0" w:lastRowFirstColumn="0" w:lastRowLastColumn="0"/>
              <w:rPr>
                <w:color w:val="000000"/>
              </w:rPr>
            </w:pPr>
          </w:p>
        </w:tc>
        <w:tc>
          <w:tcPr>
            <w:tcW w:w="2829" w:type="dxa"/>
            <w:tcBorders>
              <w:top w:val="single" w:sz="4" w:space="0" w:color="auto"/>
            </w:tcBorders>
          </w:tcPr>
          <w:p w:rsidR="003A2412" w:rsidRPr="003A2412" w:rsidRDefault="003A2412" w:rsidP="003A2412">
            <w:pPr>
              <w:shd w:val="clear" w:color="auto" w:fill="FFFFFF"/>
              <w:tabs>
                <w:tab w:val="left" w:pos="5798"/>
              </w:tabs>
              <w:spacing w:before="523"/>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Přemysl Živný - jednatel</w:t>
            </w:r>
          </w:p>
        </w:tc>
      </w:tr>
    </w:tbl>
    <w:p w:rsidR="006D1D66" w:rsidRPr="007D7306" w:rsidRDefault="006D1D66" w:rsidP="007D7306">
      <w:pPr>
        <w:spacing w:after="0"/>
        <w:jc w:val="both"/>
      </w:pPr>
    </w:p>
    <w:sectPr w:rsidR="006D1D66" w:rsidRPr="007D7306" w:rsidSect="0074130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26D" w:rsidRDefault="00E3026D" w:rsidP="007D7306">
      <w:pPr>
        <w:spacing w:after="0" w:line="240" w:lineRule="auto"/>
      </w:pPr>
      <w:r>
        <w:separator/>
      </w:r>
    </w:p>
  </w:endnote>
  <w:endnote w:type="continuationSeparator" w:id="0">
    <w:p w:rsidR="00E3026D" w:rsidRDefault="00E3026D" w:rsidP="007D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733108"/>
      <w:docPartObj>
        <w:docPartGallery w:val="Page Numbers (Bottom of Page)"/>
        <w:docPartUnique/>
      </w:docPartObj>
    </w:sdtPr>
    <w:sdtEndPr/>
    <w:sdtContent>
      <w:p w:rsidR="00DD5404" w:rsidRDefault="000A5BA2">
        <w:pPr>
          <w:pStyle w:val="Zpat"/>
          <w:jc w:val="center"/>
        </w:pPr>
        <w:r>
          <w:fldChar w:fldCharType="begin"/>
        </w:r>
        <w:r>
          <w:instrText>PAGE   \* MERGEFORMAT</w:instrText>
        </w:r>
        <w:r>
          <w:fldChar w:fldCharType="separate"/>
        </w:r>
        <w:r w:rsidR="002F2E00">
          <w:rPr>
            <w:noProof/>
          </w:rPr>
          <w:t>15</w:t>
        </w:r>
        <w:r>
          <w:rPr>
            <w:noProof/>
          </w:rPr>
          <w:fldChar w:fldCharType="end"/>
        </w:r>
      </w:p>
    </w:sdtContent>
  </w:sdt>
  <w:p w:rsidR="00DD5404" w:rsidRDefault="00DD5404" w:rsidP="007D7306">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26D" w:rsidRDefault="00E3026D" w:rsidP="007D7306">
      <w:pPr>
        <w:spacing w:after="0" w:line="240" w:lineRule="auto"/>
      </w:pPr>
      <w:r>
        <w:separator/>
      </w:r>
    </w:p>
  </w:footnote>
  <w:footnote w:type="continuationSeparator" w:id="0">
    <w:p w:rsidR="00E3026D" w:rsidRDefault="00E3026D" w:rsidP="007D7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04" w:rsidRDefault="00DD5404">
    <w:pPr>
      <w:pStyle w:val="Zhlav"/>
    </w:pPr>
    <w:r>
      <w:rPr>
        <w:rFonts w:ascii="Courier New" w:eastAsia="Times New Roman" w:hAnsi="Courier New" w:cs="Courier New"/>
        <w:noProof/>
        <w:sz w:val="20"/>
        <w:szCs w:val="20"/>
        <w:lang w:eastAsia="cs-CZ"/>
      </w:rPr>
      <w:drawing>
        <wp:inline distT="0" distB="0" distL="0" distR="0">
          <wp:extent cx="979954" cy="37054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lovosice-ma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2501" cy="3752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C0E"/>
    <w:multiLevelType w:val="hybridMultilevel"/>
    <w:tmpl w:val="6952D970"/>
    <w:lvl w:ilvl="0" w:tplc="04050017">
      <w:start w:val="1"/>
      <w:numFmt w:val="lowerLetter"/>
      <w:lvlText w:val="%1)"/>
      <w:lvlJc w:val="left"/>
      <w:pPr>
        <w:ind w:left="477" w:hanging="360"/>
      </w:pPr>
    </w:lvl>
    <w:lvl w:ilvl="1" w:tplc="04050003">
      <w:start w:val="1"/>
      <w:numFmt w:val="bullet"/>
      <w:lvlText w:val="o"/>
      <w:lvlJc w:val="left"/>
      <w:pPr>
        <w:ind w:left="1197" w:hanging="360"/>
      </w:pPr>
      <w:rPr>
        <w:rFonts w:ascii="Courier New" w:hAnsi="Courier New" w:cs="Courier New" w:hint="default"/>
      </w:rPr>
    </w:lvl>
    <w:lvl w:ilvl="2" w:tplc="04050005">
      <w:start w:val="1"/>
      <w:numFmt w:val="bullet"/>
      <w:lvlText w:val=""/>
      <w:lvlJc w:val="left"/>
      <w:pPr>
        <w:ind w:left="1917" w:hanging="360"/>
      </w:pPr>
      <w:rPr>
        <w:rFonts w:ascii="Wingdings" w:hAnsi="Wingdings" w:hint="default"/>
      </w:rPr>
    </w:lvl>
    <w:lvl w:ilvl="3" w:tplc="04050001">
      <w:start w:val="1"/>
      <w:numFmt w:val="bullet"/>
      <w:lvlText w:val=""/>
      <w:lvlJc w:val="left"/>
      <w:pPr>
        <w:ind w:left="2637" w:hanging="360"/>
      </w:pPr>
      <w:rPr>
        <w:rFonts w:ascii="Symbol" w:hAnsi="Symbol" w:hint="default"/>
      </w:rPr>
    </w:lvl>
    <w:lvl w:ilvl="4" w:tplc="04050003">
      <w:start w:val="1"/>
      <w:numFmt w:val="bullet"/>
      <w:lvlText w:val="o"/>
      <w:lvlJc w:val="left"/>
      <w:pPr>
        <w:ind w:left="3357" w:hanging="360"/>
      </w:pPr>
      <w:rPr>
        <w:rFonts w:ascii="Courier New" w:hAnsi="Courier New" w:cs="Courier New" w:hint="default"/>
      </w:rPr>
    </w:lvl>
    <w:lvl w:ilvl="5" w:tplc="04050005">
      <w:start w:val="1"/>
      <w:numFmt w:val="bullet"/>
      <w:lvlText w:val=""/>
      <w:lvlJc w:val="left"/>
      <w:pPr>
        <w:ind w:left="4077" w:hanging="360"/>
      </w:pPr>
      <w:rPr>
        <w:rFonts w:ascii="Wingdings" w:hAnsi="Wingdings" w:hint="default"/>
      </w:rPr>
    </w:lvl>
    <w:lvl w:ilvl="6" w:tplc="04050001">
      <w:start w:val="1"/>
      <w:numFmt w:val="bullet"/>
      <w:lvlText w:val=""/>
      <w:lvlJc w:val="left"/>
      <w:pPr>
        <w:ind w:left="4797" w:hanging="360"/>
      </w:pPr>
      <w:rPr>
        <w:rFonts w:ascii="Symbol" w:hAnsi="Symbol" w:hint="default"/>
      </w:rPr>
    </w:lvl>
    <w:lvl w:ilvl="7" w:tplc="04050003">
      <w:start w:val="1"/>
      <w:numFmt w:val="bullet"/>
      <w:lvlText w:val="o"/>
      <w:lvlJc w:val="left"/>
      <w:pPr>
        <w:ind w:left="5517" w:hanging="360"/>
      </w:pPr>
      <w:rPr>
        <w:rFonts w:ascii="Courier New" w:hAnsi="Courier New" w:cs="Courier New" w:hint="default"/>
      </w:rPr>
    </w:lvl>
    <w:lvl w:ilvl="8" w:tplc="04050005">
      <w:start w:val="1"/>
      <w:numFmt w:val="bullet"/>
      <w:lvlText w:val=""/>
      <w:lvlJc w:val="left"/>
      <w:pPr>
        <w:ind w:left="6237" w:hanging="360"/>
      </w:pPr>
      <w:rPr>
        <w:rFonts w:ascii="Wingdings" w:hAnsi="Wingdings" w:hint="default"/>
      </w:rPr>
    </w:lvl>
  </w:abstractNum>
  <w:abstractNum w:abstractNumId="1">
    <w:nsid w:val="101D5559"/>
    <w:multiLevelType w:val="hybridMultilevel"/>
    <w:tmpl w:val="D8000C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3F45E93"/>
    <w:multiLevelType w:val="multilevel"/>
    <w:tmpl w:val="E506DE34"/>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422"/>
        </w:tabs>
        <w:ind w:left="422" w:hanging="360"/>
      </w:pPr>
      <w:rPr>
        <w:rFonts w:hint="default"/>
      </w:rPr>
    </w:lvl>
    <w:lvl w:ilvl="2">
      <w:start w:val="1"/>
      <w:numFmt w:val="decimal"/>
      <w:lvlText w:val="%1.%2.%3."/>
      <w:lvlJc w:val="left"/>
      <w:pPr>
        <w:tabs>
          <w:tab w:val="num" w:pos="844"/>
        </w:tabs>
        <w:ind w:left="844" w:hanging="720"/>
      </w:pPr>
      <w:rPr>
        <w:rFonts w:hint="default"/>
      </w:rPr>
    </w:lvl>
    <w:lvl w:ilvl="3">
      <w:start w:val="1"/>
      <w:numFmt w:val="decimal"/>
      <w:lvlText w:val="%1.%2.%3.%4."/>
      <w:lvlJc w:val="left"/>
      <w:pPr>
        <w:tabs>
          <w:tab w:val="num" w:pos="906"/>
        </w:tabs>
        <w:ind w:left="906" w:hanging="720"/>
      </w:pPr>
      <w:rPr>
        <w:rFonts w:hint="default"/>
      </w:rPr>
    </w:lvl>
    <w:lvl w:ilvl="4">
      <w:start w:val="1"/>
      <w:numFmt w:val="decimal"/>
      <w:lvlText w:val="%1.%2.%3.%4.%5."/>
      <w:lvlJc w:val="left"/>
      <w:pPr>
        <w:tabs>
          <w:tab w:val="num" w:pos="1328"/>
        </w:tabs>
        <w:ind w:left="1328" w:hanging="1080"/>
      </w:pPr>
      <w:rPr>
        <w:rFonts w:hint="default"/>
      </w:rPr>
    </w:lvl>
    <w:lvl w:ilvl="5">
      <w:start w:val="1"/>
      <w:numFmt w:val="decimal"/>
      <w:lvlText w:val="%1.%2.%3.%4.%5.%6."/>
      <w:lvlJc w:val="left"/>
      <w:pPr>
        <w:tabs>
          <w:tab w:val="num" w:pos="1390"/>
        </w:tabs>
        <w:ind w:left="1390" w:hanging="1080"/>
      </w:pPr>
      <w:rPr>
        <w:rFonts w:hint="default"/>
      </w:rPr>
    </w:lvl>
    <w:lvl w:ilvl="6">
      <w:start w:val="1"/>
      <w:numFmt w:val="decimal"/>
      <w:lvlText w:val="%1.%2.%3.%4.%5.%6.%7."/>
      <w:lvlJc w:val="left"/>
      <w:pPr>
        <w:tabs>
          <w:tab w:val="num" w:pos="1812"/>
        </w:tabs>
        <w:ind w:left="1812" w:hanging="1440"/>
      </w:pPr>
      <w:rPr>
        <w:rFonts w:hint="default"/>
      </w:rPr>
    </w:lvl>
    <w:lvl w:ilvl="7">
      <w:start w:val="1"/>
      <w:numFmt w:val="decimal"/>
      <w:lvlText w:val="%1.%2.%3.%4.%5.%6.%7.%8."/>
      <w:lvlJc w:val="left"/>
      <w:pPr>
        <w:tabs>
          <w:tab w:val="num" w:pos="1874"/>
        </w:tabs>
        <w:ind w:left="1874" w:hanging="1440"/>
      </w:pPr>
      <w:rPr>
        <w:rFonts w:hint="default"/>
      </w:rPr>
    </w:lvl>
    <w:lvl w:ilvl="8">
      <w:start w:val="1"/>
      <w:numFmt w:val="decimal"/>
      <w:lvlText w:val="%1.%2.%3.%4.%5.%6.%7.%8.%9."/>
      <w:lvlJc w:val="left"/>
      <w:pPr>
        <w:tabs>
          <w:tab w:val="num" w:pos="2296"/>
        </w:tabs>
        <w:ind w:left="2296" w:hanging="1800"/>
      </w:pPr>
      <w:rPr>
        <w:rFonts w:hint="default"/>
      </w:rPr>
    </w:lvl>
  </w:abstractNum>
  <w:abstractNum w:abstractNumId="3">
    <w:nsid w:val="4EC514DA"/>
    <w:multiLevelType w:val="hybridMultilevel"/>
    <w:tmpl w:val="2AB83D82"/>
    <w:lvl w:ilvl="0" w:tplc="04050017">
      <w:start w:val="1"/>
      <w:numFmt w:val="lowerLetter"/>
      <w:lvlText w:val="%1)"/>
      <w:lvlJc w:val="left"/>
      <w:pPr>
        <w:tabs>
          <w:tab w:val="num" w:pos="1069"/>
        </w:tabs>
        <w:ind w:left="1069" w:hanging="360"/>
      </w:pPr>
    </w:lvl>
    <w:lvl w:ilvl="1" w:tplc="04050019">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4">
    <w:nsid w:val="58395DCD"/>
    <w:multiLevelType w:val="hybridMultilevel"/>
    <w:tmpl w:val="8FA2BA80"/>
    <w:lvl w:ilvl="0" w:tplc="04050017">
      <w:start w:val="1"/>
      <w:numFmt w:val="lowerLetter"/>
      <w:pStyle w:val="Normodsaz"/>
      <w:lvlText w:val="%1)"/>
      <w:lvlJc w:val="left"/>
      <w:pPr>
        <w:tabs>
          <w:tab w:val="num" w:pos="1272"/>
        </w:tabs>
        <w:ind w:left="1272" w:hanging="360"/>
      </w:pPr>
    </w:lvl>
    <w:lvl w:ilvl="1" w:tplc="04050019" w:tentative="1">
      <w:start w:val="1"/>
      <w:numFmt w:val="lowerLetter"/>
      <w:lvlText w:val="%2."/>
      <w:lvlJc w:val="left"/>
      <w:pPr>
        <w:tabs>
          <w:tab w:val="num" w:pos="1992"/>
        </w:tabs>
        <w:ind w:left="1992" w:hanging="360"/>
      </w:pPr>
    </w:lvl>
    <w:lvl w:ilvl="2" w:tplc="0405001B" w:tentative="1">
      <w:start w:val="1"/>
      <w:numFmt w:val="lowerRoman"/>
      <w:lvlText w:val="%3."/>
      <w:lvlJc w:val="right"/>
      <w:pPr>
        <w:tabs>
          <w:tab w:val="num" w:pos="2712"/>
        </w:tabs>
        <w:ind w:left="2712" w:hanging="180"/>
      </w:pPr>
    </w:lvl>
    <w:lvl w:ilvl="3" w:tplc="0405000F" w:tentative="1">
      <w:start w:val="1"/>
      <w:numFmt w:val="decimal"/>
      <w:lvlText w:val="%4."/>
      <w:lvlJc w:val="left"/>
      <w:pPr>
        <w:tabs>
          <w:tab w:val="num" w:pos="3432"/>
        </w:tabs>
        <w:ind w:left="3432" w:hanging="360"/>
      </w:pPr>
    </w:lvl>
    <w:lvl w:ilvl="4" w:tplc="04050019" w:tentative="1">
      <w:start w:val="1"/>
      <w:numFmt w:val="lowerLetter"/>
      <w:lvlText w:val="%5."/>
      <w:lvlJc w:val="left"/>
      <w:pPr>
        <w:tabs>
          <w:tab w:val="num" w:pos="4152"/>
        </w:tabs>
        <w:ind w:left="4152" w:hanging="360"/>
      </w:pPr>
    </w:lvl>
    <w:lvl w:ilvl="5" w:tplc="0405001B" w:tentative="1">
      <w:start w:val="1"/>
      <w:numFmt w:val="lowerRoman"/>
      <w:lvlText w:val="%6."/>
      <w:lvlJc w:val="right"/>
      <w:pPr>
        <w:tabs>
          <w:tab w:val="num" w:pos="4872"/>
        </w:tabs>
        <w:ind w:left="4872" w:hanging="180"/>
      </w:pPr>
    </w:lvl>
    <w:lvl w:ilvl="6" w:tplc="0405000F" w:tentative="1">
      <w:start w:val="1"/>
      <w:numFmt w:val="decimal"/>
      <w:lvlText w:val="%7."/>
      <w:lvlJc w:val="left"/>
      <w:pPr>
        <w:tabs>
          <w:tab w:val="num" w:pos="5592"/>
        </w:tabs>
        <w:ind w:left="5592" w:hanging="360"/>
      </w:pPr>
    </w:lvl>
    <w:lvl w:ilvl="7" w:tplc="04050019" w:tentative="1">
      <w:start w:val="1"/>
      <w:numFmt w:val="lowerLetter"/>
      <w:lvlText w:val="%8."/>
      <w:lvlJc w:val="left"/>
      <w:pPr>
        <w:tabs>
          <w:tab w:val="num" w:pos="6312"/>
        </w:tabs>
        <w:ind w:left="6312" w:hanging="360"/>
      </w:pPr>
    </w:lvl>
    <w:lvl w:ilvl="8" w:tplc="0405001B" w:tentative="1">
      <w:start w:val="1"/>
      <w:numFmt w:val="lowerRoman"/>
      <w:lvlText w:val="%9."/>
      <w:lvlJc w:val="right"/>
      <w:pPr>
        <w:tabs>
          <w:tab w:val="num" w:pos="7032"/>
        </w:tabs>
        <w:ind w:left="7032" w:hanging="180"/>
      </w:pPr>
    </w:lvl>
  </w:abstractNum>
  <w:abstractNum w:abstractNumId="5">
    <w:nsid w:val="5A2166B4"/>
    <w:multiLevelType w:val="hybridMultilevel"/>
    <w:tmpl w:val="DC4A97F6"/>
    <w:lvl w:ilvl="0" w:tplc="04050003">
      <w:start w:val="1"/>
      <w:numFmt w:val="bullet"/>
      <w:lvlText w:val="o"/>
      <w:lvlJc w:val="left"/>
      <w:pPr>
        <w:tabs>
          <w:tab w:val="num" w:pos="720"/>
        </w:tabs>
        <w:ind w:left="720" w:hanging="360"/>
      </w:pPr>
      <w:rPr>
        <w:rFonts w:ascii="Courier New" w:hAnsi="Courier New" w:hint="default"/>
      </w:rPr>
    </w:lvl>
    <w:lvl w:ilvl="1" w:tplc="39E6B84E">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6F25365C"/>
    <w:multiLevelType w:val="multilevel"/>
    <w:tmpl w:val="3AE83B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E2C251C"/>
    <w:multiLevelType w:val="multilevel"/>
    <w:tmpl w:val="DA82371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7"/>
  </w:num>
  <w:num w:numId="3">
    <w:abstractNumId w:val="3"/>
  </w:num>
  <w:num w:numId="4">
    <w:abstractNumId w:val="2"/>
  </w:num>
  <w:num w:numId="5">
    <w:abstractNumId w:val="4"/>
  </w:num>
  <w:num w:numId="6">
    <w:abstractNumId w:val="5"/>
  </w:num>
  <w:num w:numId="7">
    <w:abstractNumId w:val="1"/>
  </w:num>
  <w:num w:numId="8">
    <w:abstractNumId w:val="0"/>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dlička Michal">
    <w15:presenceInfo w15:providerId="None" w15:userId="Jedlička Mich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4EE4"/>
    <w:rsid w:val="00011F35"/>
    <w:rsid w:val="00022BEF"/>
    <w:rsid w:val="00055D0E"/>
    <w:rsid w:val="00073AF3"/>
    <w:rsid w:val="000747D3"/>
    <w:rsid w:val="00094A0E"/>
    <w:rsid w:val="000A48EA"/>
    <w:rsid w:val="000A5BA2"/>
    <w:rsid w:val="000D189B"/>
    <w:rsid w:val="000F1D6D"/>
    <w:rsid w:val="000F3A7A"/>
    <w:rsid w:val="000F7EAE"/>
    <w:rsid w:val="00102D51"/>
    <w:rsid w:val="001364B8"/>
    <w:rsid w:val="001404FA"/>
    <w:rsid w:val="00141569"/>
    <w:rsid w:val="00143F3F"/>
    <w:rsid w:val="001525BC"/>
    <w:rsid w:val="001848D7"/>
    <w:rsid w:val="00194EE4"/>
    <w:rsid w:val="001C2DFA"/>
    <w:rsid w:val="001D2518"/>
    <w:rsid w:val="001D7877"/>
    <w:rsid w:val="001E5BFE"/>
    <w:rsid w:val="001F39A7"/>
    <w:rsid w:val="00220E88"/>
    <w:rsid w:val="00227CFC"/>
    <w:rsid w:val="00236076"/>
    <w:rsid w:val="00242587"/>
    <w:rsid w:val="00243BD2"/>
    <w:rsid w:val="00244DC3"/>
    <w:rsid w:val="002676A8"/>
    <w:rsid w:val="00271285"/>
    <w:rsid w:val="00275E57"/>
    <w:rsid w:val="002826B4"/>
    <w:rsid w:val="00283077"/>
    <w:rsid w:val="002917A1"/>
    <w:rsid w:val="002E50F7"/>
    <w:rsid w:val="002F2E00"/>
    <w:rsid w:val="002F7E7E"/>
    <w:rsid w:val="003239D3"/>
    <w:rsid w:val="003520BA"/>
    <w:rsid w:val="00360B59"/>
    <w:rsid w:val="00362336"/>
    <w:rsid w:val="003903A3"/>
    <w:rsid w:val="00393B4A"/>
    <w:rsid w:val="00394A89"/>
    <w:rsid w:val="003A073A"/>
    <w:rsid w:val="003A0FF0"/>
    <w:rsid w:val="003A2412"/>
    <w:rsid w:val="003A6DE7"/>
    <w:rsid w:val="003B5AA3"/>
    <w:rsid w:val="003C054D"/>
    <w:rsid w:val="003C2322"/>
    <w:rsid w:val="003C5C87"/>
    <w:rsid w:val="003D79F1"/>
    <w:rsid w:val="003D7C1D"/>
    <w:rsid w:val="003F5162"/>
    <w:rsid w:val="0041082B"/>
    <w:rsid w:val="0043521F"/>
    <w:rsid w:val="004B5B3E"/>
    <w:rsid w:val="004C0A2C"/>
    <w:rsid w:val="004E2721"/>
    <w:rsid w:val="004E3E97"/>
    <w:rsid w:val="004F70D2"/>
    <w:rsid w:val="00500519"/>
    <w:rsid w:val="00501D72"/>
    <w:rsid w:val="00502DE7"/>
    <w:rsid w:val="0051075D"/>
    <w:rsid w:val="0055307F"/>
    <w:rsid w:val="00564C3A"/>
    <w:rsid w:val="00574BC5"/>
    <w:rsid w:val="005A4398"/>
    <w:rsid w:val="005C696D"/>
    <w:rsid w:val="005D0257"/>
    <w:rsid w:val="005D4E91"/>
    <w:rsid w:val="00621FC4"/>
    <w:rsid w:val="006240F5"/>
    <w:rsid w:val="00625578"/>
    <w:rsid w:val="00627B4E"/>
    <w:rsid w:val="00635736"/>
    <w:rsid w:val="00636B2F"/>
    <w:rsid w:val="00655BDA"/>
    <w:rsid w:val="00665CE0"/>
    <w:rsid w:val="006B0239"/>
    <w:rsid w:val="006C270D"/>
    <w:rsid w:val="006C68EE"/>
    <w:rsid w:val="006D1D66"/>
    <w:rsid w:val="006F3CA6"/>
    <w:rsid w:val="006F4E11"/>
    <w:rsid w:val="0074130E"/>
    <w:rsid w:val="00743383"/>
    <w:rsid w:val="00747150"/>
    <w:rsid w:val="00765D7A"/>
    <w:rsid w:val="007864A9"/>
    <w:rsid w:val="00791507"/>
    <w:rsid w:val="007A5223"/>
    <w:rsid w:val="007D5733"/>
    <w:rsid w:val="007D7306"/>
    <w:rsid w:val="007E0C77"/>
    <w:rsid w:val="008010BA"/>
    <w:rsid w:val="00860686"/>
    <w:rsid w:val="00893805"/>
    <w:rsid w:val="008B6A5E"/>
    <w:rsid w:val="008F7B95"/>
    <w:rsid w:val="009033C1"/>
    <w:rsid w:val="00906362"/>
    <w:rsid w:val="00915763"/>
    <w:rsid w:val="00923B2E"/>
    <w:rsid w:val="00926137"/>
    <w:rsid w:val="009262CF"/>
    <w:rsid w:val="00941929"/>
    <w:rsid w:val="00967B00"/>
    <w:rsid w:val="009900D3"/>
    <w:rsid w:val="009A1703"/>
    <w:rsid w:val="009A3023"/>
    <w:rsid w:val="009A5E8A"/>
    <w:rsid w:val="009B21A7"/>
    <w:rsid w:val="009F01B7"/>
    <w:rsid w:val="00A12098"/>
    <w:rsid w:val="00A13FE4"/>
    <w:rsid w:val="00A36219"/>
    <w:rsid w:val="00A42099"/>
    <w:rsid w:val="00A45B4A"/>
    <w:rsid w:val="00A55F53"/>
    <w:rsid w:val="00A7535F"/>
    <w:rsid w:val="00A90130"/>
    <w:rsid w:val="00A96EF3"/>
    <w:rsid w:val="00AA3891"/>
    <w:rsid w:val="00AB2E26"/>
    <w:rsid w:val="00AC00A3"/>
    <w:rsid w:val="00AD1CF0"/>
    <w:rsid w:val="00AD2F8B"/>
    <w:rsid w:val="00AF637C"/>
    <w:rsid w:val="00B10DCF"/>
    <w:rsid w:val="00B12D72"/>
    <w:rsid w:val="00B156F5"/>
    <w:rsid w:val="00B75966"/>
    <w:rsid w:val="00B913EB"/>
    <w:rsid w:val="00B91957"/>
    <w:rsid w:val="00BC7E37"/>
    <w:rsid w:val="00BD4510"/>
    <w:rsid w:val="00BF205A"/>
    <w:rsid w:val="00BF5C34"/>
    <w:rsid w:val="00C00A27"/>
    <w:rsid w:val="00C63287"/>
    <w:rsid w:val="00CA13FF"/>
    <w:rsid w:val="00CA6B5F"/>
    <w:rsid w:val="00CE42BD"/>
    <w:rsid w:val="00D13D80"/>
    <w:rsid w:val="00D4377F"/>
    <w:rsid w:val="00D45C57"/>
    <w:rsid w:val="00D45F65"/>
    <w:rsid w:val="00D60BF5"/>
    <w:rsid w:val="00D85772"/>
    <w:rsid w:val="00D87A6C"/>
    <w:rsid w:val="00D96FA6"/>
    <w:rsid w:val="00DA1429"/>
    <w:rsid w:val="00DB183C"/>
    <w:rsid w:val="00DB70CB"/>
    <w:rsid w:val="00DB72BF"/>
    <w:rsid w:val="00DC7B7D"/>
    <w:rsid w:val="00DD5404"/>
    <w:rsid w:val="00DE1B91"/>
    <w:rsid w:val="00E1168A"/>
    <w:rsid w:val="00E3026D"/>
    <w:rsid w:val="00E42337"/>
    <w:rsid w:val="00E64213"/>
    <w:rsid w:val="00E7316E"/>
    <w:rsid w:val="00E90C4C"/>
    <w:rsid w:val="00EA0DF6"/>
    <w:rsid w:val="00EE6655"/>
    <w:rsid w:val="00EE740E"/>
    <w:rsid w:val="00EF7A4B"/>
    <w:rsid w:val="00F14443"/>
    <w:rsid w:val="00F6127B"/>
    <w:rsid w:val="00F97DFF"/>
    <w:rsid w:val="00FD0030"/>
    <w:rsid w:val="00FF57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130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D73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7306"/>
  </w:style>
  <w:style w:type="paragraph" w:styleId="Zpat">
    <w:name w:val="footer"/>
    <w:basedOn w:val="Normln"/>
    <w:link w:val="ZpatChar"/>
    <w:uiPriority w:val="99"/>
    <w:unhideWhenUsed/>
    <w:rsid w:val="007D7306"/>
    <w:pPr>
      <w:tabs>
        <w:tab w:val="center" w:pos="4536"/>
        <w:tab w:val="right" w:pos="9072"/>
      </w:tabs>
      <w:spacing w:after="0" w:line="240" w:lineRule="auto"/>
    </w:pPr>
  </w:style>
  <w:style w:type="character" w:customStyle="1" w:styleId="ZpatChar">
    <w:name w:val="Zápatí Char"/>
    <w:basedOn w:val="Standardnpsmoodstavce"/>
    <w:link w:val="Zpat"/>
    <w:uiPriority w:val="99"/>
    <w:rsid w:val="007D7306"/>
  </w:style>
  <w:style w:type="character" w:styleId="Siln">
    <w:name w:val="Strong"/>
    <w:qFormat/>
    <w:rsid w:val="00A13FE4"/>
    <w:rPr>
      <w:b/>
      <w:bCs/>
    </w:rPr>
  </w:style>
  <w:style w:type="paragraph" w:styleId="Zkladntext">
    <w:name w:val="Body Text"/>
    <w:basedOn w:val="Normln"/>
    <w:link w:val="ZkladntextChar"/>
    <w:rsid w:val="00A13FE4"/>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A13FE4"/>
    <w:rPr>
      <w:rFonts w:ascii="Times New Roman" w:eastAsia="Times New Roman" w:hAnsi="Times New Roman" w:cs="Times New Roman"/>
      <w:sz w:val="20"/>
      <w:szCs w:val="20"/>
      <w:lang w:eastAsia="cs-CZ"/>
    </w:rPr>
  </w:style>
  <w:style w:type="paragraph" w:customStyle="1" w:styleId="Normodsaz">
    <w:name w:val="Norm.odsaz."/>
    <w:basedOn w:val="Normln"/>
    <w:rsid w:val="00A13FE4"/>
    <w:pPr>
      <w:numPr>
        <w:numId w:val="5"/>
      </w:numPr>
      <w:suppressAutoHyphens/>
      <w:spacing w:before="120" w:after="120" w:line="240" w:lineRule="auto"/>
      <w:ind w:left="0" w:firstLine="0"/>
      <w:jc w:val="both"/>
    </w:pPr>
    <w:rPr>
      <w:rFonts w:ascii="Arial" w:eastAsia="Times New Roman" w:hAnsi="Arial" w:cs="Times New Roman"/>
      <w:sz w:val="20"/>
      <w:szCs w:val="20"/>
      <w:lang w:eastAsia="ar-SA"/>
    </w:rPr>
  </w:style>
  <w:style w:type="paragraph" w:customStyle="1" w:styleId="Normln1">
    <w:name w:val="Normální1"/>
    <w:rsid w:val="00A13FE4"/>
    <w:pPr>
      <w:widowControl w:val="0"/>
      <w:spacing w:after="0" w:line="240" w:lineRule="auto"/>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13FE4"/>
    <w:pPr>
      <w:spacing w:after="120" w:line="240" w:lineRule="auto"/>
      <w:ind w:left="283"/>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A13FE4"/>
    <w:rPr>
      <w:rFonts w:ascii="Times New Roman" w:eastAsia="Times New Roman" w:hAnsi="Times New Roman" w:cs="Times New Roman"/>
      <w:sz w:val="20"/>
      <w:szCs w:val="20"/>
      <w:lang w:eastAsia="cs-CZ"/>
    </w:rPr>
  </w:style>
  <w:style w:type="paragraph" w:customStyle="1" w:styleId="Default">
    <w:name w:val="Default"/>
    <w:rsid w:val="00A13FE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1525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25BC"/>
    <w:rPr>
      <w:rFonts w:ascii="Segoe UI" w:hAnsi="Segoe UI" w:cs="Segoe UI"/>
      <w:sz w:val="18"/>
      <w:szCs w:val="18"/>
    </w:rPr>
  </w:style>
  <w:style w:type="paragraph" w:styleId="Odstavecseseznamem">
    <w:name w:val="List Paragraph"/>
    <w:basedOn w:val="Normln"/>
    <w:uiPriority w:val="34"/>
    <w:qFormat/>
    <w:rsid w:val="001525BC"/>
    <w:pPr>
      <w:ind w:left="720"/>
      <w:contextualSpacing/>
    </w:pPr>
  </w:style>
  <w:style w:type="table" w:styleId="Mkatabulky">
    <w:name w:val="Table Grid"/>
    <w:basedOn w:val="Normlntabulka"/>
    <w:uiPriority w:val="39"/>
    <w:rsid w:val="003A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sttabulka11">
    <w:name w:val="Prostá tabulka 11"/>
    <w:basedOn w:val="Normlntabulka"/>
    <w:uiPriority w:val="41"/>
    <w:rsid w:val="003A24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Odkaznakoment">
    <w:name w:val="annotation reference"/>
    <w:basedOn w:val="Standardnpsmoodstavce"/>
    <w:unhideWhenUsed/>
    <w:rsid w:val="006F3CA6"/>
    <w:rPr>
      <w:sz w:val="16"/>
      <w:szCs w:val="16"/>
    </w:rPr>
  </w:style>
  <w:style w:type="paragraph" w:styleId="Textkomente">
    <w:name w:val="annotation text"/>
    <w:basedOn w:val="Normln"/>
    <w:link w:val="TextkomenteChar"/>
    <w:unhideWhenUsed/>
    <w:rsid w:val="006F3CA6"/>
    <w:pPr>
      <w:spacing w:line="240" w:lineRule="auto"/>
    </w:pPr>
    <w:rPr>
      <w:sz w:val="20"/>
      <w:szCs w:val="20"/>
    </w:rPr>
  </w:style>
  <w:style w:type="character" w:customStyle="1" w:styleId="TextkomenteChar">
    <w:name w:val="Text komentáře Char"/>
    <w:basedOn w:val="Standardnpsmoodstavce"/>
    <w:link w:val="Textkomente"/>
    <w:rsid w:val="006F3CA6"/>
    <w:rPr>
      <w:sz w:val="20"/>
      <w:szCs w:val="20"/>
    </w:rPr>
  </w:style>
  <w:style w:type="paragraph" w:styleId="Pedmtkomente">
    <w:name w:val="annotation subject"/>
    <w:basedOn w:val="Textkomente"/>
    <w:next w:val="Textkomente"/>
    <w:link w:val="PedmtkomenteChar"/>
    <w:uiPriority w:val="99"/>
    <w:semiHidden/>
    <w:unhideWhenUsed/>
    <w:rsid w:val="006F3CA6"/>
    <w:rPr>
      <w:b/>
      <w:bCs/>
    </w:rPr>
  </w:style>
  <w:style w:type="character" w:customStyle="1" w:styleId="PedmtkomenteChar">
    <w:name w:val="Předmět komentáře Char"/>
    <w:basedOn w:val="TextkomenteChar"/>
    <w:link w:val="Pedmtkomente"/>
    <w:uiPriority w:val="99"/>
    <w:semiHidden/>
    <w:rsid w:val="006F3CA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6430</Words>
  <Characters>37940</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
    </vt:vector>
  </TitlesOfParts>
  <Company>Lovochemie, a.s.</Company>
  <LinksUpToDate>false</LinksUpToDate>
  <CharactersWithSpaces>44282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Miloš Vodička</dc:creator>
  <cp:lastModifiedBy>Kamila Kröblová</cp:lastModifiedBy>
  <cp:revision>29</cp:revision>
  <cp:lastPrinted>2021-04-01T13:01:00Z</cp:lastPrinted>
  <dcterms:created xsi:type="dcterms:W3CDTF">2021-01-15T15:44:00Z</dcterms:created>
  <dcterms:modified xsi:type="dcterms:W3CDTF">2021-04-09T08:19:00Z</dcterms:modified>
</cp:coreProperties>
</file>