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6F090" w14:textId="6239634C" w:rsidR="002C59B3" w:rsidRPr="00915DCD" w:rsidRDefault="002C59B3" w:rsidP="006E501D">
      <w:pPr>
        <w:pStyle w:val="Styl2"/>
        <w:spacing w:before="120" w:line="240" w:lineRule="auto"/>
        <w:ind w:left="0" w:firstLine="0"/>
        <w:jc w:val="center"/>
        <w:rPr>
          <w:rFonts w:ascii="Cambria" w:eastAsia="Times New Roman" w:hAnsi="Cambria" w:cs="Times New Roman"/>
          <w:color w:val="auto"/>
          <w:sz w:val="32"/>
          <w:szCs w:val="32"/>
          <w:u w:val="single"/>
          <w:lang w:eastAsia="cs-CZ"/>
        </w:rPr>
      </w:pPr>
      <w:r w:rsidRPr="00915DCD">
        <w:rPr>
          <w:rFonts w:ascii="Cambria" w:eastAsia="Times New Roman" w:hAnsi="Cambria" w:cs="Times New Roman"/>
          <w:color w:val="auto"/>
          <w:sz w:val="32"/>
          <w:szCs w:val="32"/>
          <w:u w:val="single"/>
          <w:lang w:eastAsia="cs-CZ"/>
        </w:rPr>
        <w:t>Střet zájmů</w:t>
      </w:r>
    </w:p>
    <w:p w14:paraId="5269562B" w14:textId="7ABF43BB" w:rsidR="00604E5D" w:rsidRPr="00915DC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Cambria" w:eastAsia="Times New Roman" w:hAnsi="Cambria" w:cs="Times New Roman"/>
          <w:color w:val="auto"/>
          <w:sz w:val="28"/>
          <w:lang w:eastAsia="cs-CZ"/>
        </w:rPr>
      </w:pPr>
    </w:p>
    <w:p w14:paraId="72345D67" w14:textId="77777777" w:rsidR="00B91371" w:rsidRPr="00915DCD" w:rsidRDefault="00B91371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Účastník:</w:t>
      </w:r>
    </w:p>
    <w:p w14:paraId="5DF03C24" w14:textId="77777777" w:rsidR="00B91371" w:rsidRPr="00915DCD" w:rsidRDefault="00B91371" w:rsidP="00B91371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u w:val="single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915DCD" w:rsidRDefault="00B91371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915DCD" w:rsidRDefault="00B91371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IČ:</w:t>
      </w:r>
    </w:p>
    <w:p w14:paraId="6EB71C04" w14:textId="77777777" w:rsidR="00B91371" w:rsidRPr="00915DCD" w:rsidRDefault="00B91371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Osoba oprávněná za účastníka jednat:</w:t>
      </w:r>
    </w:p>
    <w:p w14:paraId="10D448E8" w14:textId="77777777" w:rsidR="003F021B" w:rsidRPr="00915DCD" w:rsidRDefault="003F021B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ED6993A" w14:textId="77777777" w:rsidR="003F021B" w:rsidRPr="00915DCD" w:rsidRDefault="003F021B" w:rsidP="00B9137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8DDB6D0" w14:textId="0B0D48D2" w:rsidR="003F021B" w:rsidRPr="00915DCD" w:rsidRDefault="003F021B" w:rsidP="003F021B">
      <w:pPr>
        <w:pStyle w:val="Styl2"/>
        <w:spacing w:before="0" w:after="240" w:line="240" w:lineRule="auto"/>
        <w:ind w:left="0" w:firstLine="0"/>
        <w:jc w:val="center"/>
        <w:rPr>
          <w:rFonts w:ascii="Cambria" w:eastAsia="Times New Roman" w:hAnsi="Cambria" w:cs="Times New Roman"/>
          <w:color w:val="auto"/>
          <w:szCs w:val="24"/>
          <w:u w:val="single"/>
          <w:lang w:eastAsia="cs-CZ"/>
        </w:rPr>
      </w:pPr>
      <w:r w:rsidRPr="00915DCD">
        <w:rPr>
          <w:rFonts w:ascii="Cambria" w:eastAsia="Times New Roman" w:hAnsi="Cambria" w:cs="Times New Roman"/>
          <w:color w:val="auto"/>
          <w:szCs w:val="24"/>
          <w:u w:val="single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1696684E" w14:textId="77777777" w:rsidR="009E6254" w:rsidRPr="00915DCD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Cambria" w:eastAsia="Times New Roman" w:hAnsi="Cambria" w:cs="Times New Roman"/>
          <w:color w:val="auto"/>
          <w:sz w:val="28"/>
          <w:lang w:eastAsia="cs-CZ"/>
        </w:rPr>
      </w:pPr>
      <w:bookmarkStart w:id="0" w:name="_GoBack"/>
      <w:bookmarkEnd w:id="0"/>
    </w:p>
    <w:p w14:paraId="2E1B9BBE" w14:textId="7F291607" w:rsidR="00604E5D" w:rsidRPr="00915DCD" w:rsidRDefault="005A398E" w:rsidP="003F021B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 xml:space="preserve">Jménem </w:t>
      </w:r>
      <w:r w:rsidR="00B91371" w:rsidRPr="00915DCD">
        <w:rPr>
          <w:rFonts w:ascii="Cambria" w:hAnsi="Cambria" w:cs="Times New Roman"/>
          <w:sz w:val="24"/>
          <w:szCs w:val="24"/>
        </w:rPr>
        <w:t xml:space="preserve">výše uvedeného </w:t>
      </w:r>
      <w:r w:rsidRPr="00915DCD">
        <w:rPr>
          <w:rFonts w:ascii="Cambria" w:hAnsi="Cambria" w:cs="Times New Roman"/>
          <w:sz w:val="24"/>
          <w:szCs w:val="24"/>
        </w:rPr>
        <w:t>účastníka</w:t>
      </w:r>
      <w:r w:rsidR="00800C3C" w:rsidRPr="00915DCD">
        <w:rPr>
          <w:rFonts w:ascii="Cambria" w:hAnsi="Cambria" w:cs="Times New Roman"/>
          <w:sz w:val="24"/>
          <w:szCs w:val="24"/>
        </w:rPr>
        <w:t xml:space="preserve"> </w:t>
      </w:r>
      <w:r w:rsidRPr="00915DCD">
        <w:rPr>
          <w:rFonts w:ascii="Cambria" w:hAnsi="Cambria" w:cs="Times New Roman"/>
          <w:sz w:val="24"/>
          <w:szCs w:val="24"/>
        </w:rPr>
        <w:t xml:space="preserve">ve vztahu k veřejné zakázce </w:t>
      </w:r>
      <w:r w:rsidR="00B91371" w:rsidRPr="00915DCD">
        <w:rPr>
          <w:rFonts w:ascii="Cambria" w:hAnsi="Cambria" w:cs="Times New Roman"/>
          <w:sz w:val="24"/>
          <w:szCs w:val="24"/>
        </w:rPr>
        <w:t xml:space="preserve">s názvem </w:t>
      </w:r>
      <w:r w:rsidRPr="00915DCD">
        <w:rPr>
          <w:rFonts w:ascii="Cambria" w:hAnsi="Cambria" w:cs="Times New Roman"/>
          <w:sz w:val="24"/>
          <w:szCs w:val="24"/>
        </w:rPr>
        <w:t>„</w:t>
      </w:r>
      <w:r w:rsidR="001D0DE2" w:rsidRPr="00915DCD">
        <w:rPr>
          <w:rFonts w:ascii="Cambria" w:hAnsi="Cambria" w:cs="Times New Roman"/>
          <w:sz w:val="24"/>
          <w:szCs w:val="24"/>
        </w:rPr>
        <w:t>Podzemní kontejnery v ulici Dlouhá a Žižkova - Lovosice</w:t>
      </w:r>
      <w:r w:rsidRPr="00915DCD">
        <w:rPr>
          <w:rFonts w:ascii="Cambria" w:hAnsi="Cambria" w:cs="Times New Roman"/>
          <w:sz w:val="24"/>
          <w:szCs w:val="24"/>
        </w:rPr>
        <w:t xml:space="preserve">“ čestně prohlašuji, že </w:t>
      </w:r>
      <w:r w:rsidR="00604E5D" w:rsidRPr="00915DCD">
        <w:rPr>
          <w:rFonts w:ascii="Cambria" w:hAnsi="Cambria" w:cs="Times New Roman"/>
          <w:sz w:val="24"/>
          <w:szCs w:val="24"/>
        </w:rPr>
        <w:t>účastník:</w:t>
      </w:r>
    </w:p>
    <w:p w14:paraId="7432A5FB" w14:textId="77777777" w:rsidR="00604E5D" w:rsidRPr="00915DCD" w:rsidRDefault="00604E5D" w:rsidP="003F021B">
      <w:pPr>
        <w:pStyle w:val="Odstavecseseznamem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915DCD">
        <w:rPr>
          <w:rFonts w:ascii="Cambria" w:hAnsi="Cambria"/>
          <w:sz w:val="24"/>
          <w:szCs w:val="24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</w:t>
      </w:r>
      <w:r w:rsidR="00A46B64" w:rsidRPr="00915DCD">
        <w:rPr>
          <w:rFonts w:ascii="Cambria" w:hAnsi="Cambria"/>
          <w:sz w:val="24"/>
          <w:szCs w:val="24"/>
        </w:rPr>
        <w:t>olečníka v obchodní společnosti.</w:t>
      </w:r>
    </w:p>
    <w:p w14:paraId="561685D8" w14:textId="77777777" w:rsidR="00A46B64" w:rsidRPr="00915DCD" w:rsidRDefault="00A46B64" w:rsidP="003F021B">
      <w:pPr>
        <w:pStyle w:val="Odstavecseseznamem"/>
        <w:spacing w:line="240" w:lineRule="auto"/>
        <w:rPr>
          <w:rFonts w:ascii="Cambria" w:hAnsi="Cambria"/>
          <w:sz w:val="24"/>
          <w:szCs w:val="24"/>
        </w:rPr>
      </w:pPr>
    </w:p>
    <w:p w14:paraId="39198C75" w14:textId="77777777" w:rsidR="00A46B64" w:rsidRPr="00915DCD" w:rsidRDefault="00A46B64" w:rsidP="003F021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 xml:space="preserve">Dále prohlašuji, že </w:t>
      </w:r>
      <w:r w:rsidR="005A398E" w:rsidRPr="00915DCD">
        <w:rPr>
          <w:rFonts w:ascii="Cambria" w:hAnsi="Cambria" w:cs="Times New Roman"/>
          <w:sz w:val="24"/>
          <w:szCs w:val="24"/>
        </w:rPr>
        <w:t>případní poddodavatelé účastníka</w:t>
      </w:r>
      <w:r w:rsidRPr="00915DCD">
        <w:rPr>
          <w:rFonts w:ascii="Cambria" w:hAnsi="Cambria" w:cs="Times New Roman"/>
          <w:sz w:val="24"/>
          <w:szCs w:val="24"/>
        </w:rPr>
        <w:t>:</w:t>
      </w:r>
    </w:p>
    <w:p w14:paraId="242E27F1" w14:textId="77777777" w:rsidR="00604E5D" w:rsidRPr="00915DCD" w:rsidRDefault="00604E5D" w:rsidP="003F021B">
      <w:pPr>
        <w:pStyle w:val="Odstavecseseznamem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915DCD">
        <w:rPr>
          <w:rFonts w:ascii="Cambria" w:hAnsi="Cambria"/>
          <w:sz w:val="24"/>
          <w:szCs w:val="24"/>
        </w:rPr>
        <w:t>p</w:t>
      </w:r>
      <w:r w:rsidR="00A46B64" w:rsidRPr="00915DCD">
        <w:rPr>
          <w:rFonts w:ascii="Cambria" w:hAnsi="Cambria"/>
          <w:sz w:val="24"/>
          <w:szCs w:val="24"/>
        </w:rPr>
        <w:t xml:space="preserve">rostřednictvím kterého </w:t>
      </w:r>
      <w:r w:rsidR="005A398E" w:rsidRPr="00915DCD">
        <w:rPr>
          <w:rFonts w:ascii="Cambria" w:hAnsi="Cambria"/>
          <w:sz w:val="24"/>
          <w:szCs w:val="24"/>
        </w:rPr>
        <w:t>prokazuje</w:t>
      </w:r>
      <w:r w:rsidRPr="00915DCD">
        <w:rPr>
          <w:rFonts w:ascii="Cambria" w:hAnsi="Cambria"/>
          <w:sz w:val="24"/>
          <w:szCs w:val="24"/>
        </w:rPr>
        <w:t xml:space="preserve"> kvalifikaci (existuje-</w:t>
      </w:r>
      <w:r w:rsidR="00A46B64" w:rsidRPr="00915DCD">
        <w:rPr>
          <w:rFonts w:ascii="Cambria" w:hAnsi="Cambria"/>
          <w:sz w:val="24"/>
          <w:szCs w:val="24"/>
        </w:rPr>
        <w:t>li takový), nejsou</w:t>
      </w:r>
      <w:r w:rsidRPr="00915DCD">
        <w:rPr>
          <w:rFonts w:ascii="Cambria" w:hAnsi="Cambria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Pr="00915DCD" w:rsidRDefault="001225CA" w:rsidP="003F021B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6ABB80" w14:textId="6A83C281" w:rsidR="009E6254" w:rsidRPr="00915DCD" w:rsidRDefault="009E6254" w:rsidP="003F021B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Dále výš</w:t>
      </w:r>
      <w:r w:rsidR="00D208A1" w:rsidRPr="00915DCD">
        <w:rPr>
          <w:rFonts w:ascii="Cambria" w:hAnsi="Cambria" w:cs="Times New Roman"/>
          <w:sz w:val="24"/>
          <w:szCs w:val="24"/>
        </w:rPr>
        <w:t>e</w:t>
      </w:r>
      <w:r w:rsidRPr="00915DCD">
        <w:rPr>
          <w:rFonts w:ascii="Cambria" w:hAnsi="Cambria" w:cs="Times New Roman"/>
          <w:sz w:val="24"/>
          <w:szCs w:val="24"/>
        </w:rPr>
        <w:t xml:space="preserve"> uvedený účastník tímto ve vztahu k výše nadepsané </w:t>
      </w:r>
      <w:r w:rsidR="00D208A1" w:rsidRPr="00915DCD">
        <w:rPr>
          <w:rFonts w:ascii="Cambria" w:hAnsi="Cambria" w:cs="Times New Roman"/>
          <w:sz w:val="24"/>
          <w:szCs w:val="24"/>
        </w:rPr>
        <w:t xml:space="preserve">veřejné </w:t>
      </w:r>
      <w:r w:rsidRPr="00915DCD">
        <w:rPr>
          <w:rFonts w:ascii="Cambria" w:hAnsi="Cambria" w:cs="Times New Roman"/>
          <w:sz w:val="24"/>
          <w:szCs w:val="24"/>
        </w:rPr>
        <w:t>zakázce prohlašuje, že:</w:t>
      </w:r>
    </w:p>
    <w:p w14:paraId="46A7D76B" w14:textId="3E887D1A" w:rsidR="009E6254" w:rsidRPr="00915DCD" w:rsidRDefault="009E6254" w:rsidP="003F02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915DCD">
        <w:rPr>
          <w:rFonts w:ascii="Cambria" w:hAnsi="Cambria" w:cs="Times New Roman"/>
          <w:sz w:val="24"/>
          <w:szCs w:val="24"/>
        </w:rPr>
        <w:t>ii</w:t>
      </w:r>
      <w:proofErr w:type="spellEnd"/>
      <w:r w:rsidRPr="00915DCD">
        <w:rPr>
          <w:rFonts w:ascii="Cambria" w:hAnsi="Cambria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915DCD" w:rsidRDefault="009E6254" w:rsidP="003F021B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915DCD" w:rsidRDefault="009E6254" w:rsidP="003F021B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není z více než 50 % přímo či nepřímo vlastněn některým ze subjektů uvedených v písmeni a), ani</w:t>
      </w:r>
    </w:p>
    <w:p w14:paraId="07AA7E05" w14:textId="777B4D3C" w:rsidR="001D0DE2" w:rsidRPr="00915DCD" w:rsidRDefault="009E6254" w:rsidP="001D0DE2">
      <w:pPr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915DCD" w:rsidRDefault="009E6254" w:rsidP="003F021B">
      <w:pPr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lastRenderedPageBreak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5DCD">
        <w:rPr>
          <w:rFonts w:ascii="Cambria" w:hAnsi="Cambria" w:cs="Times New Roman"/>
          <w:sz w:val="24"/>
          <w:szCs w:val="24"/>
          <w:vertAlign w:val="superscript"/>
        </w:rPr>
        <w:footnoteReference w:id="1"/>
      </w:r>
      <w:r w:rsidRPr="00915DCD">
        <w:rPr>
          <w:rFonts w:ascii="Cambria" w:hAnsi="Cambria" w:cs="Times New Roman"/>
          <w:sz w:val="24"/>
          <w:szCs w:val="24"/>
        </w:rPr>
        <w:t>;</w:t>
      </w:r>
    </w:p>
    <w:p w14:paraId="5A767E67" w14:textId="5D330D59" w:rsidR="009E6254" w:rsidRPr="00915DCD" w:rsidRDefault="009E6254" w:rsidP="003F021B">
      <w:pPr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D50E4C" w:rsidRPr="00915DCD">
        <w:rPr>
          <w:rFonts w:ascii="Cambria" w:hAnsi="Cambria" w:cs="Times New Roman"/>
          <w:sz w:val="24"/>
          <w:szCs w:val="24"/>
        </w:rPr>
        <w:t>;</w:t>
      </w:r>
    </w:p>
    <w:p w14:paraId="6A3C4DEF" w14:textId="1A833CDC" w:rsidR="00D50E4C" w:rsidRPr="00915DCD" w:rsidRDefault="00D50E4C" w:rsidP="003F021B">
      <w:pPr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915DCD">
        <w:rPr>
          <w:rFonts w:ascii="Cambria" w:hAnsi="Cambria" w:cs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389001B2" w14:textId="079DE36F" w:rsidR="009E6254" w:rsidRPr="00915DCD" w:rsidRDefault="009E6254" w:rsidP="007128AE">
      <w:pPr>
        <w:jc w:val="both"/>
        <w:rPr>
          <w:rFonts w:ascii="Cambria" w:hAnsi="Cambria" w:cs="Times New Roman"/>
        </w:rPr>
      </w:pPr>
    </w:p>
    <w:p w14:paraId="542F86B1" w14:textId="77777777" w:rsidR="005A398E" w:rsidRPr="00915DCD" w:rsidRDefault="005A398E" w:rsidP="005A398E">
      <w:pPr>
        <w:spacing w:after="160" w:line="259" w:lineRule="auto"/>
        <w:rPr>
          <w:rFonts w:ascii="Cambria" w:eastAsia="Calibri" w:hAnsi="Cambria" w:cs="Times New Roman"/>
          <w:sz w:val="24"/>
          <w:szCs w:val="24"/>
        </w:rPr>
      </w:pPr>
      <w:r w:rsidRPr="00915DCD">
        <w:rPr>
          <w:rFonts w:ascii="Cambria" w:eastAsia="Calibri" w:hAnsi="Cambria" w:cs="Times New Roman"/>
          <w:sz w:val="24"/>
          <w:szCs w:val="24"/>
        </w:rPr>
        <w:t>V ………………………</w:t>
      </w:r>
      <w:proofErr w:type="gramStart"/>
      <w:r w:rsidRPr="00915DCD">
        <w:rPr>
          <w:rFonts w:ascii="Cambria" w:eastAsia="Calibri" w:hAnsi="Cambria" w:cs="Times New Roman"/>
          <w:sz w:val="24"/>
          <w:szCs w:val="24"/>
        </w:rPr>
        <w:t>…..dne</w:t>
      </w:r>
      <w:proofErr w:type="gramEnd"/>
      <w:r w:rsidRPr="00915DCD">
        <w:rPr>
          <w:rFonts w:ascii="Cambria" w:eastAsia="Calibri" w:hAnsi="Cambria" w:cs="Times New Roman"/>
          <w:sz w:val="24"/>
          <w:szCs w:val="24"/>
        </w:rPr>
        <w:t>…………………………</w:t>
      </w:r>
    </w:p>
    <w:p w14:paraId="7A542772" w14:textId="77777777" w:rsidR="005A398E" w:rsidRPr="00915DCD" w:rsidRDefault="005A398E" w:rsidP="005A398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97A30A9" w14:textId="77777777" w:rsidR="005A398E" w:rsidRPr="00915DCD" w:rsidRDefault="005A398E" w:rsidP="005A398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FA97AC5" w14:textId="3C5D448E" w:rsidR="005A398E" w:rsidRPr="00915DCD" w:rsidRDefault="00243E9B" w:rsidP="005A398E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………………</w:t>
      </w:r>
      <w:r w:rsidR="005A398E" w:rsidRPr="00915DCD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915DCD" w:rsidRDefault="005A398E" w:rsidP="005A398E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915DCD" w:rsidRDefault="005A398E" w:rsidP="005A398E">
      <w:pPr>
        <w:spacing w:after="0" w:line="240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915DCD">
        <w:rPr>
          <w:rFonts w:ascii="Cambria" w:eastAsia="Times New Roman" w:hAnsi="Cambria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Pr="00915DCD" w:rsidRDefault="001E742D" w:rsidP="007113D7">
      <w:pPr>
        <w:spacing w:after="0"/>
        <w:jc w:val="both"/>
        <w:rPr>
          <w:rFonts w:ascii="Cambria" w:hAnsi="Cambria"/>
        </w:rPr>
      </w:pPr>
    </w:p>
    <w:sectPr w:rsidR="001E742D" w:rsidRPr="00915DCD" w:rsidSect="006E501D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D6AA8" w14:textId="77777777" w:rsidR="00CF1703" w:rsidRDefault="00CF1703" w:rsidP="007128AE">
      <w:pPr>
        <w:spacing w:after="0" w:line="240" w:lineRule="auto"/>
      </w:pPr>
      <w:r>
        <w:separator/>
      </w:r>
    </w:p>
  </w:endnote>
  <w:endnote w:type="continuationSeparator" w:id="0">
    <w:p w14:paraId="35A31277" w14:textId="77777777" w:rsidR="00CF1703" w:rsidRDefault="00CF1703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8BAC" w14:textId="77777777" w:rsidR="00CF1703" w:rsidRDefault="00CF1703" w:rsidP="007128AE">
      <w:pPr>
        <w:spacing w:after="0" w:line="240" w:lineRule="auto"/>
      </w:pPr>
      <w:r>
        <w:separator/>
      </w:r>
    </w:p>
  </w:footnote>
  <w:footnote w:type="continuationSeparator" w:id="0">
    <w:p w14:paraId="43CEAF29" w14:textId="77777777" w:rsidR="00CF1703" w:rsidRDefault="00CF1703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71A1" w14:textId="6E3B97BD" w:rsidR="001225CA" w:rsidRPr="00944B07" w:rsidRDefault="00772631" w:rsidP="00772631">
    <w:pPr>
      <w:pStyle w:val="Zhlav"/>
      <w:jc w:val="right"/>
      <w:rPr>
        <w:rFonts w:ascii="Cambria" w:eastAsia="Calibri" w:hAnsi="Cambria" w:cs="Times New Roman"/>
        <w:i/>
        <w:sz w:val="24"/>
        <w:szCs w:val="24"/>
      </w:rPr>
    </w:pPr>
    <w:r w:rsidRPr="00944B07">
      <w:rPr>
        <w:rFonts w:ascii="Cambria" w:eastAsia="Calibri" w:hAnsi="Cambria" w:cs="Times New Roman"/>
        <w:i/>
        <w:sz w:val="24"/>
        <w:szCs w:val="24"/>
      </w:rPr>
      <w:t>„</w:t>
    </w:r>
    <w:r w:rsidR="003C736D" w:rsidRPr="00944B07">
      <w:rPr>
        <w:rFonts w:ascii="Cambria" w:eastAsia="Calibri" w:hAnsi="Cambria" w:cs="Times New Roman"/>
        <w:b/>
        <w:bCs/>
        <w:i/>
        <w:sz w:val="24"/>
        <w:szCs w:val="24"/>
      </w:rPr>
      <w:t>Podzemní kontejnery v ulici Dlouhá a Žižkova - Lovosice</w:t>
    </w:r>
    <w:r w:rsidRPr="00944B07">
      <w:rPr>
        <w:rFonts w:ascii="Cambria" w:eastAsia="Calibri" w:hAnsi="Cambria" w:cs="Times New Roman"/>
        <w:i/>
        <w:sz w:val="24"/>
        <w:szCs w:val="24"/>
      </w:rPr>
      <w:t>“</w:t>
    </w:r>
  </w:p>
  <w:p w14:paraId="05C8D5FD" w14:textId="5BBFD8E0" w:rsidR="005A398E" w:rsidRPr="00944B07" w:rsidRDefault="00772631" w:rsidP="00EA50B8">
    <w:pPr>
      <w:pStyle w:val="Zhlav"/>
      <w:jc w:val="right"/>
      <w:rPr>
        <w:rFonts w:ascii="Cambria" w:eastAsia="Calibri" w:hAnsi="Cambria" w:cs="Times New Roman"/>
        <w:i/>
        <w:sz w:val="24"/>
        <w:szCs w:val="24"/>
      </w:rPr>
    </w:pPr>
    <w:r w:rsidRPr="00944B07">
      <w:rPr>
        <w:rFonts w:ascii="Cambria" w:eastAsia="Calibri" w:hAnsi="Cambria" w:cs="Times New Roman"/>
        <w:i/>
        <w:sz w:val="24"/>
        <w:szCs w:val="24"/>
      </w:rPr>
      <w:t xml:space="preserve">Příloha č. </w:t>
    </w:r>
    <w:r w:rsidR="00EA50B8" w:rsidRPr="00944B07">
      <w:rPr>
        <w:rFonts w:ascii="Cambria" w:eastAsia="Calibri" w:hAnsi="Cambria" w:cs="Times New Roman"/>
        <w:i/>
        <w:sz w:val="24"/>
        <w:szCs w:val="24"/>
      </w:rPr>
      <w:t>7</w:t>
    </w:r>
    <w:r w:rsidRPr="00944B07">
      <w:rPr>
        <w:rFonts w:ascii="Cambria" w:eastAsia="Calibri" w:hAnsi="Cambria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AE"/>
    <w:rsid w:val="0000674C"/>
    <w:rsid w:val="001225CA"/>
    <w:rsid w:val="001351E2"/>
    <w:rsid w:val="001D0DE2"/>
    <w:rsid w:val="001E742D"/>
    <w:rsid w:val="00243E9B"/>
    <w:rsid w:val="00293E1C"/>
    <w:rsid w:val="002C59B3"/>
    <w:rsid w:val="003278EE"/>
    <w:rsid w:val="0033642D"/>
    <w:rsid w:val="003C736D"/>
    <w:rsid w:val="003F021B"/>
    <w:rsid w:val="004113FD"/>
    <w:rsid w:val="00484B92"/>
    <w:rsid w:val="005A398E"/>
    <w:rsid w:val="00604E5D"/>
    <w:rsid w:val="00623B86"/>
    <w:rsid w:val="00624D23"/>
    <w:rsid w:val="006C259F"/>
    <w:rsid w:val="006E501D"/>
    <w:rsid w:val="007113D7"/>
    <w:rsid w:val="007128AE"/>
    <w:rsid w:val="00772631"/>
    <w:rsid w:val="007A0A6E"/>
    <w:rsid w:val="00800C3C"/>
    <w:rsid w:val="00866692"/>
    <w:rsid w:val="00887A66"/>
    <w:rsid w:val="00910398"/>
    <w:rsid w:val="00915DCD"/>
    <w:rsid w:val="00944B07"/>
    <w:rsid w:val="00993D19"/>
    <w:rsid w:val="009E6254"/>
    <w:rsid w:val="009F0819"/>
    <w:rsid w:val="00A34515"/>
    <w:rsid w:val="00A46B64"/>
    <w:rsid w:val="00A5370A"/>
    <w:rsid w:val="00A60B15"/>
    <w:rsid w:val="00B03041"/>
    <w:rsid w:val="00B43B18"/>
    <w:rsid w:val="00B91371"/>
    <w:rsid w:val="00CC0910"/>
    <w:rsid w:val="00CF1703"/>
    <w:rsid w:val="00D208A1"/>
    <w:rsid w:val="00D50E4C"/>
    <w:rsid w:val="00DB75FF"/>
    <w:rsid w:val="00DD29C0"/>
    <w:rsid w:val="00E04F7F"/>
    <w:rsid w:val="00EA50B8"/>
    <w:rsid w:val="00E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E745514C-0525-4904-A90E-136A908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Rutarová</cp:lastModifiedBy>
  <cp:revision>11</cp:revision>
  <dcterms:created xsi:type="dcterms:W3CDTF">2025-03-11T17:41:00Z</dcterms:created>
  <dcterms:modified xsi:type="dcterms:W3CDTF">2025-10-30T08:30:00Z</dcterms:modified>
</cp:coreProperties>
</file>