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13B" w14:textId="77777777" w:rsidR="00020BC8" w:rsidRPr="009407A8" w:rsidRDefault="00020BC8" w:rsidP="001F16AC">
      <w:pPr>
        <w:jc w:val="center"/>
        <w:rPr>
          <w:rFonts w:ascii="Cambria" w:hAnsi="Cambria" w:cstheme="minorHAnsi"/>
          <w:b/>
          <w:smallCaps/>
          <w:spacing w:val="20"/>
          <w:sz w:val="28"/>
          <w:szCs w:val="28"/>
        </w:rPr>
      </w:pPr>
      <w:bookmarkStart w:id="0" w:name="_Hlk169854600"/>
      <w:bookmarkEnd w:id="0"/>
      <w:r w:rsidRPr="009407A8">
        <w:rPr>
          <w:rFonts w:ascii="Cambria" w:hAnsi="Cambria" w:cstheme="minorHAnsi"/>
          <w:b/>
          <w:smallCaps/>
          <w:spacing w:val="20"/>
          <w:sz w:val="28"/>
          <w:szCs w:val="28"/>
        </w:rPr>
        <w:t xml:space="preserve">     </w:t>
      </w:r>
    </w:p>
    <w:p w14:paraId="2B66565C" w14:textId="77777777" w:rsidR="00020BC8" w:rsidRDefault="00D95107" w:rsidP="001F16AC">
      <w:pPr>
        <w:jc w:val="center"/>
        <w:rPr>
          <w:rFonts w:ascii="Cambria" w:hAnsi="Cambria"/>
          <w:b/>
          <w:sz w:val="28"/>
          <w:szCs w:val="28"/>
        </w:rPr>
      </w:pPr>
      <w:r w:rsidRPr="009407A8">
        <w:rPr>
          <w:rFonts w:ascii="Cambria" w:hAnsi="Cambria"/>
          <w:b/>
          <w:sz w:val="28"/>
          <w:szCs w:val="28"/>
        </w:rPr>
        <w:t>SMLOUVA O DÍLO</w:t>
      </w:r>
    </w:p>
    <w:p w14:paraId="100BE011" w14:textId="77777777" w:rsidR="00020BC8" w:rsidRPr="009407A8" w:rsidRDefault="00020BC8" w:rsidP="001F16AC">
      <w:pPr>
        <w:rPr>
          <w:rFonts w:ascii="Cambria" w:hAnsi="Cambria"/>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6721"/>
      </w:tblGrid>
      <w:tr w:rsidR="003D2506" w:rsidRPr="00C2542C" w14:paraId="07D8F6AB" w14:textId="77777777" w:rsidTr="003D2506">
        <w:tc>
          <w:tcPr>
            <w:tcW w:w="2351" w:type="dxa"/>
          </w:tcPr>
          <w:p w14:paraId="329F9B15" w14:textId="3C4E0E27" w:rsidR="003D2506" w:rsidRPr="00C2542C" w:rsidRDefault="003D2506" w:rsidP="00C2542C">
            <w:pPr>
              <w:spacing w:line="360" w:lineRule="auto"/>
              <w:rPr>
                <w:rFonts w:ascii="Cambria" w:hAnsi="Cambria"/>
                <w:b/>
                <w:bCs/>
                <w:sz w:val="22"/>
                <w:szCs w:val="22"/>
              </w:rPr>
            </w:pPr>
            <w:bookmarkStart w:id="1" w:name="_Hlk481661987"/>
            <w:r w:rsidRPr="00C2542C">
              <w:rPr>
                <w:rFonts w:ascii="Cambria" w:hAnsi="Cambria"/>
                <w:b/>
                <w:bCs/>
              </w:rPr>
              <w:t>Název:</w:t>
            </w:r>
          </w:p>
        </w:tc>
        <w:tc>
          <w:tcPr>
            <w:tcW w:w="6721" w:type="dxa"/>
          </w:tcPr>
          <w:p w14:paraId="300D433B" w14:textId="222DAE8C" w:rsidR="003D2506" w:rsidRPr="00C2542C" w:rsidRDefault="003D2506" w:rsidP="00C2542C">
            <w:pPr>
              <w:spacing w:line="360" w:lineRule="auto"/>
              <w:rPr>
                <w:rFonts w:ascii="Cambria" w:hAnsi="Cambria"/>
                <w:b/>
                <w:bCs/>
                <w:sz w:val="22"/>
                <w:szCs w:val="22"/>
              </w:rPr>
            </w:pPr>
            <w:r w:rsidRPr="00C2542C">
              <w:rPr>
                <w:rFonts w:ascii="Cambria" w:hAnsi="Cambria"/>
                <w:b/>
                <w:bCs/>
              </w:rPr>
              <w:t>Město Lovosice</w:t>
            </w:r>
          </w:p>
        </w:tc>
      </w:tr>
      <w:tr w:rsidR="003D2506" w:rsidRPr="00C2542C" w14:paraId="1E857552" w14:textId="77777777" w:rsidTr="003D2506">
        <w:tc>
          <w:tcPr>
            <w:tcW w:w="2351" w:type="dxa"/>
          </w:tcPr>
          <w:p w14:paraId="297BB57F" w14:textId="5BD5F6DD" w:rsidR="003D2506" w:rsidRPr="00C2542C" w:rsidRDefault="003D2506" w:rsidP="00C2542C">
            <w:pPr>
              <w:spacing w:line="360" w:lineRule="auto"/>
              <w:rPr>
                <w:rFonts w:ascii="Cambria" w:hAnsi="Cambria"/>
                <w:b/>
                <w:bCs/>
                <w:sz w:val="22"/>
                <w:szCs w:val="22"/>
              </w:rPr>
            </w:pPr>
            <w:r w:rsidRPr="00C2542C">
              <w:rPr>
                <w:rFonts w:ascii="Cambria" w:hAnsi="Cambria"/>
                <w:b/>
                <w:bCs/>
              </w:rPr>
              <w:t>IČO:</w:t>
            </w:r>
          </w:p>
        </w:tc>
        <w:tc>
          <w:tcPr>
            <w:tcW w:w="6721" w:type="dxa"/>
          </w:tcPr>
          <w:p w14:paraId="09EE8588" w14:textId="6B951FC0" w:rsidR="003D2506" w:rsidRPr="00C2542C" w:rsidRDefault="003D2506" w:rsidP="00C2542C">
            <w:pPr>
              <w:spacing w:line="360" w:lineRule="auto"/>
              <w:rPr>
                <w:rFonts w:ascii="Cambria" w:hAnsi="Cambria"/>
                <w:sz w:val="22"/>
                <w:szCs w:val="22"/>
              </w:rPr>
            </w:pPr>
            <w:r w:rsidRPr="00C2542C">
              <w:rPr>
                <w:rFonts w:ascii="Cambria" w:hAnsi="Cambria"/>
              </w:rPr>
              <w:t>00263991</w:t>
            </w:r>
          </w:p>
        </w:tc>
      </w:tr>
      <w:tr w:rsidR="003D2506" w:rsidRPr="00C2542C" w14:paraId="5F0F52C9" w14:textId="77777777" w:rsidTr="003D2506">
        <w:tc>
          <w:tcPr>
            <w:tcW w:w="2351" w:type="dxa"/>
          </w:tcPr>
          <w:p w14:paraId="00F28623" w14:textId="5872A590" w:rsidR="003D2506" w:rsidRPr="00C2542C" w:rsidRDefault="003D2506" w:rsidP="00C2542C">
            <w:pPr>
              <w:spacing w:line="360" w:lineRule="auto"/>
              <w:rPr>
                <w:rFonts w:ascii="Cambria" w:hAnsi="Cambria"/>
                <w:b/>
                <w:bCs/>
                <w:sz w:val="22"/>
                <w:szCs w:val="22"/>
              </w:rPr>
            </w:pPr>
            <w:r w:rsidRPr="00C2542C">
              <w:rPr>
                <w:rFonts w:ascii="Cambria" w:hAnsi="Cambria"/>
                <w:b/>
                <w:bCs/>
              </w:rPr>
              <w:t>DIČ:</w:t>
            </w:r>
          </w:p>
        </w:tc>
        <w:tc>
          <w:tcPr>
            <w:tcW w:w="6721" w:type="dxa"/>
          </w:tcPr>
          <w:p w14:paraId="73109ACB" w14:textId="4649AF7C" w:rsidR="003D2506" w:rsidRPr="00C2542C" w:rsidRDefault="003D2506" w:rsidP="00C2542C">
            <w:pPr>
              <w:spacing w:line="360" w:lineRule="auto"/>
              <w:rPr>
                <w:rFonts w:ascii="Cambria" w:hAnsi="Cambria"/>
                <w:sz w:val="22"/>
                <w:szCs w:val="22"/>
              </w:rPr>
            </w:pPr>
            <w:r w:rsidRPr="00C2542C">
              <w:rPr>
                <w:rFonts w:ascii="Cambria" w:hAnsi="Cambria"/>
              </w:rPr>
              <w:t>CZ00263991</w:t>
            </w:r>
          </w:p>
        </w:tc>
      </w:tr>
      <w:tr w:rsidR="003D2506" w:rsidRPr="00C2542C" w14:paraId="7119EE4B" w14:textId="77777777" w:rsidTr="003D2506">
        <w:tc>
          <w:tcPr>
            <w:tcW w:w="2351" w:type="dxa"/>
          </w:tcPr>
          <w:p w14:paraId="69E7C3C1" w14:textId="44B3AD64" w:rsidR="003D2506" w:rsidRPr="00C2542C" w:rsidRDefault="003D2506" w:rsidP="00C2542C">
            <w:pPr>
              <w:spacing w:line="360" w:lineRule="auto"/>
              <w:rPr>
                <w:rFonts w:ascii="Cambria" w:hAnsi="Cambria"/>
                <w:b/>
                <w:bCs/>
                <w:sz w:val="22"/>
                <w:szCs w:val="22"/>
              </w:rPr>
            </w:pPr>
            <w:r w:rsidRPr="00C2542C">
              <w:rPr>
                <w:rFonts w:ascii="Cambria" w:hAnsi="Cambria"/>
                <w:b/>
                <w:bCs/>
              </w:rPr>
              <w:t>Sídlo:</w:t>
            </w:r>
          </w:p>
        </w:tc>
        <w:tc>
          <w:tcPr>
            <w:tcW w:w="6721" w:type="dxa"/>
          </w:tcPr>
          <w:p w14:paraId="7B4DC20A" w14:textId="3F9203DF" w:rsidR="003D2506" w:rsidRPr="00C2542C" w:rsidRDefault="003D2506" w:rsidP="00C2542C">
            <w:pPr>
              <w:spacing w:line="360" w:lineRule="auto"/>
              <w:rPr>
                <w:rFonts w:ascii="Cambria" w:hAnsi="Cambria"/>
                <w:b/>
                <w:sz w:val="22"/>
                <w:szCs w:val="22"/>
              </w:rPr>
            </w:pPr>
            <w:r w:rsidRPr="00C2542C">
              <w:rPr>
                <w:rFonts w:ascii="Cambria" w:hAnsi="Cambria"/>
              </w:rPr>
              <w:t>Školní 407/2, 410 30 Lovosice</w:t>
            </w:r>
          </w:p>
        </w:tc>
      </w:tr>
      <w:tr w:rsidR="003D2506" w:rsidRPr="00C2542C" w14:paraId="3CA15751" w14:textId="77777777" w:rsidTr="003D2506">
        <w:tc>
          <w:tcPr>
            <w:tcW w:w="2351" w:type="dxa"/>
          </w:tcPr>
          <w:p w14:paraId="0AD7AC69" w14:textId="4D795A26" w:rsidR="003D2506" w:rsidRPr="00C2542C" w:rsidRDefault="003D2506" w:rsidP="00C2542C">
            <w:pPr>
              <w:spacing w:line="360" w:lineRule="auto"/>
              <w:rPr>
                <w:rFonts w:ascii="Cambria" w:hAnsi="Cambria"/>
                <w:b/>
                <w:bCs/>
                <w:sz w:val="22"/>
                <w:szCs w:val="22"/>
              </w:rPr>
            </w:pPr>
            <w:r w:rsidRPr="00C2542C">
              <w:rPr>
                <w:rFonts w:ascii="Cambria" w:hAnsi="Cambria"/>
                <w:b/>
                <w:bCs/>
              </w:rPr>
              <w:t>Zástupce:</w:t>
            </w:r>
          </w:p>
        </w:tc>
        <w:tc>
          <w:tcPr>
            <w:tcW w:w="6721" w:type="dxa"/>
          </w:tcPr>
          <w:p w14:paraId="0EFDE0AF" w14:textId="44CD42A3" w:rsidR="003D2506" w:rsidRPr="00C2542C" w:rsidRDefault="003D2506" w:rsidP="00C2542C">
            <w:pPr>
              <w:spacing w:line="360" w:lineRule="auto"/>
              <w:rPr>
                <w:rFonts w:ascii="Cambria" w:hAnsi="Cambria"/>
                <w:sz w:val="22"/>
                <w:szCs w:val="22"/>
              </w:rPr>
            </w:pPr>
            <w:r w:rsidRPr="00C2542C">
              <w:rPr>
                <w:rFonts w:ascii="Cambria" w:hAnsi="Cambria"/>
              </w:rPr>
              <w:t>Ing. Vojtěch Krejčí, starosta</w:t>
            </w:r>
          </w:p>
        </w:tc>
      </w:tr>
      <w:tr w:rsidR="003D2506" w:rsidRPr="00C2542C" w14:paraId="0CD072D5" w14:textId="77777777" w:rsidTr="003D2506">
        <w:tc>
          <w:tcPr>
            <w:tcW w:w="2351" w:type="dxa"/>
          </w:tcPr>
          <w:p w14:paraId="0C8CF5B3" w14:textId="77777777" w:rsidR="003D2506" w:rsidRPr="00C2542C" w:rsidRDefault="003D2506" w:rsidP="00C2542C">
            <w:pPr>
              <w:spacing w:line="360" w:lineRule="auto"/>
              <w:rPr>
                <w:rFonts w:ascii="Cambria" w:hAnsi="Cambria"/>
              </w:rPr>
            </w:pPr>
          </w:p>
        </w:tc>
        <w:tc>
          <w:tcPr>
            <w:tcW w:w="6721" w:type="dxa"/>
          </w:tcPr>
          <w:p w14:paraId="16BA86C2" w14:textId="77777777" w:rsidR="003D2506" w:rsidRPr="00C2542C" w:rsidRDefault="003D2506" w:rsidP="00C2542C">
            <w:pPr>
              <w:spacing w:line="360" w:lineRule="auto"/>
              <w:rPr>
                <w:rFonts w:ascii="Cambria" w:hAnsi="Cambria"/>
              </w:rPr>
            </w:pPr>
          </w:p>
        </w:tc>
      </w:tr>
    </w:tbl>
    <w:p w14:paraId="149F8BAE" w14:textId="1DBCAF5B" w:rsidR="00020BC8" w:rsidRPr="00C2542C" w:rsidRDefault="00020BC8" w:rsidP="00C2542C">
      <w:pPr>
        <w:spacing w:line="360" w:lineRule="auto"/>
        <w:rPr>
          <w:rFonts w:ascii="Cambria" w:hAnsi="Cambria"/>
          <w:sz w:val="22"/>
          <w:szCs w:val="22"/>
        </w:rPr>
      </w:pPr>
      <w:r w:rsidRPr="00C2542C">
        <w:rPr>
          <w:rFonts w:ascii="Cambria" w:hAnsi="Cambria"/>
          <w:sz w:val="22"/>
          <w:szCs w:val="22"/>
        </w:rPr>
        <w:t>(dále jen „</w:t>
      </w:r>
      <w:r w:rsidR="00652F18" w:rsidRPr="00C2542C">
        <w:rPr>
          <w:rFonts w:ascii="Cambria" w:hAnsi="Cambria"/>
          <w:b/>
          <w:sz w:val="22"/>
          <w:szCs w:val="22"/>
        </w:rPr>
        <w:t>O</w:t>
      </w:r>
      <w:r w:rsidR="009B188B" w:rsidRPr="00C2542C">
        <w:rPr>
          <w:rFonts w:ascii="Cambria" w:hAnsi="Cambria"/>
          <w:b/>
          <w:sz w:val="22"/>
          <w:szCs w:val="22"/>
        </w:rPr>
        <w:t>bjednatel</w:t>
      </w:r>
      <w:r w:rsidRPr="00C2542C">
        <w:rPr>
          <w:rFonts w:ascii="Cambria" w:hAnsi="Cambria"/>
          <w:sz w:val="22"/>
          <w:szCs w:val="22"/>
        </w:rPr>
        <w:t>“)</w:t>
      </w:r>
    </w:p>
    <w:p w14:paraId="47BE501A" w14:textId="77777777" w:rsidR="00020BC8" w:rsidRPr="00C2542C" w:rsidRDefault="00020BC8" w:rsidP="00C2542C">
      <w:pPr>
        <w:spacing w:line="360" w:lineRule="auto"/>
        <w:rPr>
          <w:rFonts w:ascii="Cambria" w:hAnsi="Cambria"/>
          <w:sz w:val="22"/>
          <w:szCs w:val="22"/>
        </w:rPr>
      </w:pPr>
    </w:p>
    <w:p w14:paraId="6B13D0A1" w14:textId="77777777" w:rsidR="00020BC8" w:rsidRPr="00C2542C" w:rsidRDefault="00020BC8" w:rsidP="00C2542C">
      <w:pPr>
        <w:spacing w:line="360" w:lineRule="auto"/>
        <w:rPr>
          <w:rFonts w:ascii="Cambria" w:hAnsi="Cambria"/>
          <w:sz w:val="22"/>
          <w:szCs w:val="22"/>
        </w:rPr>
      </w:pPr>
      <w:r w:rsidRPr="00C2542C">
        <w:rPr>
          <w:rFonts w:ascii="Cambria" w:hAnsi="Cambria"/>
          <w:sz w:val="22"/>
          <w:szCs w:val="22"/>
        </w:rPr>
        <w:t>a</w:t>
      </w:r>
    </w:p>
    <w:p w14:paraId="7237B2DC" w14:textId="77777777" w:rsidR="00020BC8" w:rsidRPr="00C2542C" w:rsidRDefault="00020BC8" w:rsidP="00C2542C">
      <w:pPr>
        <w:spacing w:line="360" w:lineRule="auto"/>
        <w:rPr>
          <w:rFonts w:ascii="Cambria" w:hAnsi="Cambria"/>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6717"/>
      </w:tblGrid>
      <w:tr w:rsidR="00020BC8" w:rsidRPr="00C2542C" w14:paraId="60D8ECCE" w14:textId="77777777" w:rsidTr="00FF487A">
        <w:tc>
          <w:tcPr>
            <w:tcW w:w="2355" w:type="dxa"/>
          </w:tcPr>
          <w:bookmarkEnd w:id="1"/>
          <w:p w14:paraId="5DD5A438" w14:textId="77777777" w:rsidR="00020BC8" w:rsidRPr="00C2542C" w:rsidRDefault="009B188B" w:rsidP="00C2542C">
            <w:pPr>
              <w:spacing w:line="360" w:lineRule="auto"/>
              <w:rPr>
                <w:rFonts w:ascii="Cambria" w:hAnsi="Cambria"/>
                <w:b/>
                <w:sz w:val="22"/>
                <w:szCs w:val="22"/>
              </w:rPr>
            </w:pPr>
            <w:permStart w:id="1185164445" w:edGrp="everyone" w:colFirst="1" w:colLast="1"/>
            <w:r w:rsidRPr="00C2542C">
              <w:rPr>
                <w:rFonts w:ascii="Cambria" w:hAnsi="Cambria"/>
                <w:b/>
                <w:sz w:val="22"/>
                <w:szCs w:val="22"/>
              </w:rPr>
              <w:t>Společnost</w:t>
            </w:r>
            <w:r w:rsidR="00020BC8" w:rsidRPr="00C2542C">
              <w:rPr>
                <w:rFonts w:ascii="Cambria" w:hAnsi="Cambria"/>
                <w:b/>
                <w:sz w:val="22"/>
                <w:szCs w:val="22"/>
              </w:rPr>
              <w:t>:</w:t>
            </w:r>
          </w:p>
        </w:tc>
        <w:tc>
          <w:tcPr>
            <w:tcW w:w="6717" w:type="dxa"/>
          </w:tcPr>
          <w:p w14:paraId="6809F3C0" w14:textId="77777777" w:rsidR="00020BC8" w:rsidRPr="00C2542C" w:rsidRDefault="00020BC8" w:rsidP="00C2542C">
            <w:pPr>
              <w:spacing w:line="360" w:lineRule="auto"/>
              <w:rPr>
                <w:rFonts w:ascii="Cambria" w:hAnsi="Cambria"/>
                <w:b/>
                <w:sz w:val="22"/>
                <w:szCs w:val="22"/>
              </w:rPr>
            </w:pPr>
            <w:r w:rsidRPr="00C2542C">
              <w:rPr>
                <w:rFonts w:ascii="Cambria" w:hAnsi="Cambria"/>
                <w:b/>
                <w:sz w:val="22"/>
                <w:szCs w:val="22"/>
              </w:rPr>
              <w:t>_______</w:t>
            </w:r>
          </w:p>
        </w:tc>
      </w:tr>
      <w:tr w:rsidR="00020BC8" w:rsidRPr="00C2542C" w14:paraId="62C2B561" w14:textId="77777777" w:rsidTr="00FF487A">
        <w:tc>
          <w:tcPr>
            <w:tcW w:w="2355" w:type="dxa"/>
          </w:tcPr>
          <w:p w14:paraId="7D0195CA" w14:textId="364CC835" w:rsidR="00020BC8" w:rsidRPr="00C2542C" w:rsidRDefault="009B188B" w:rsidP="00C2542C">
            <w:pPr>
              <w:spacing w:line="360" w:lineRule="auto"/>
              <w:rPr>
                <w:rFonts w:ascii="Cambria" w:hAnsi="Cambria"/>
                <w:b/>
                <w:sz w:val="22"/>
                <w:szCs w:val="22"/>
              </w:rPr>
            </w:pPr>
            <w:permStart w:id="1568879381" w:edGrp="everyone" w:colFirst="1" w:colLast="1"/>
            <w:permEnd w:id="1185164445"/>
            <w:r w:rsidRPr="00C2542C">
              <w:rPr>
                <w:rFonts w:ascii="Cambria" w:hAnsi="Cambria"/>
                <w:b/>
                <w:sz w:val="22"/>
                <w:szCs w:val="22"/>
              </w:rPr>
              <w:t>IČ</w:t>
            </w:r>
            <w:r w:rsidR="00020BC8" w:rsidRPr="00C2542C">
              <w:rPr>
                <w:rFonts w:ascii="Cambria" w:hAnsi="Cambria"/>
                <w:b/>
                <w:sz w:val="22"/>
                <w:szCs w:val="22"/>
              </w:rPr>
              <w:t>:</w:t>
            </w:r>
          </w:p>
        </w:tc>
        <w:tc>
          <w:tcPr>
            <w:tcW w:w="6717" w:type="dxa"/>
          </w:tcPr>
          <w:p w14:paraId="40DC695C" w14:textId="77777777" w:rsidR="00020BC8" w:rsidRPr="00C2542C" w:rsidRDefault="00020BC8" w:rsidP="00C2542C">
            <w:pPr>
              <w:spacing w:line="360" w:lineRule="auto"/>
              <w:rPr>
                <w:rFonts w:ascii="Cambria" w:hAnsi="Cambria"/>
                <w:sz w:val="22"/>
                <w:szCs w:val="22"/>
              </w:rPr>
            </w:pPr>
            <w:r w:rsidRPr="00C2542C">
              <w:rPr>
                <w:rFonts w:ascii="Cambria" w:hAnsi="Cambria"/>
                <w:sz w:val="22"/>
                <w:szCs w:val="22"/>
              </w:rPr>
              <w:t>_______</w:t>
            </w:r>
          </w:p>
        </w:tc>
      </w:tr>
      <w:tr w:rsidR="00020BC8" w:rsidRPr="00C2542C" w14:paraId="648989CF" w14:textId="77777777" w:rsidTr="00FF487A">
        <w:tc>
          <w:tcPr>
            <w:tcW w:w="2355" w:type="dxa"/>
          </w:tcPr>
          <w:p w14:paraId="62B5249A" w14:textId="77777777" w:rsidR="00020BC8" w:rsidRPr="00C2542C" w:rsidRDefault="009B188B" w:rsidP="00C2542C">
            <w:pPr>
              <w:spacing w:line="360" w:lineRule="auto"/>
              <w:rPr>
                <w:rFonts w:ascii="Cambria" w:hAnsi="Cambria"/>
                <w:b/>
                <w:sz w:val="22"/>
                <w:szCs w:val="22"/>
              </w:rPr>
            </w:pPr>
            <w:permStart w:id="116539028" w:edGrp="everyone" w:colFirst="1" w:colLast="1"/>
            <w:permEnd w:id="1568879381"/>
            <w:r w:rsidRPr="00C2542C">
              <w:rPr>
                <w:rFonts w:ascii="Cambria" w:hAnsi="Cambria"/>
                <w:b/>
                <w:sz w:val="22"/>
                <w:szCs w:val="22"/>
              </w:rPr>
              <w:t>DIČ</w:t>
            </w:r>
            <w:r w:rsidR="00020BC8" w:rsidRPr="00C2542C">
              <w:rPr>
                <w:rFonts w:ascii="Cambria" w:hAnsi="Cambria"/>
                <w:b/>
                <w:sz w:val="22"/>
                <w:szCs w:val="22"/>
              </w:rPr>
              <w:t>:</w:t>
            </w:r>
          </w:p>
        </w:tc>
        <w:tc>
          <w:tcPr>
            <w:tcW w:w="6717" w:type="dxa"/>
          </w:tcPr>
          <w:p w14:paraId="5A4A0408" w14:textId="77777777" w:rsidR="00020BC8" w:rsidRPr="00C2542C" w:rsidRDefault="00020BC8" w:rsidP="00C2542C">
            <w:pPr>
              <w:spacing w:line="360" w:lineRule="auto"/>
              <w:rPr>
                <w:rFonts w:ascii="Cambria" w:hAnsi="Cambria"/>
                <w:b/>
                <w:sz w:val="22"/>
                <w:szCs w:val="22"/>
              </w:rPr>
            </w:pPr>
            <w:r w:rsidRPr="00C2542C">
              <w:rPr>
                <w:rFonts w:ascii="Cambria" w:hAnsi="Cambria"/>
                <w:sz w:val="22"/>
                <w:szCs w:val="22"/>
              </w:rPr>
              <w:t>_______</w:t>
            </w:r>
          </w:p>
        </w:tc>
      </w:tr>
      <w:tr w:rsidR="009B188B" w:rsidRPr="00C2542C" w14:paraId="59F0DFDD" w14:textId="77777777" w:rsidTr="00FF487A">
        <w:tc>
          <w:tcPr>
            <w:tcW w:w="2355" w:type="dxa"/>
          </w:tcPr>
          <w:p w14:paraId="0B78C16A" w14:textId="77777777" w:rsidR="009B188B" w:rsidRPr="00C2542C" w:rsidRDefault="009B188B" w:rsidP="00C2542C">
            <w:pPr>
              <w:spacing w:line="360" w:lineRule="auto"/>
              <w:rPr>
                <w:rFonts w:ascii="Cambria" w:hAnsi="Cambria"/>
                <w:b/>
                <w:sz w:val="22"/>
                <w:szCs w:val="22"/>
              </w:rPr>
            </w:pPr>
            <w:permStart w:id="221389866" w:edGrp="everyone" w:colFirst="1" w:colLast="1"/>
            <w:permEnd w:id="116539028"/>
            <w:r w:rsidRPr="00C2542C">
              <w:rPr>
                <w:rFonts w:ascii="Cambria" w:hAnsi="Cambria"/>
                <w:b/>
                <w:sz w:val="22"/>
                <w:szCs w:val="22"/>
              </w:rPr>
              <w:t>Sídlo:</w:t>
            </w:r>
          </w:p>
        </w:tc>
        <w:tc>
          <w:tcPr>
            <w:tcW w:w="6717" w:type="dxa"/>
          </w:tcPr>
          <w:p w14:paraId="32A0B29C" w14:textId="77777777" w:rsidR="009B188B" w:rsidRPr="00C2542C" w:rsidRDefault="009B188B" w:rsidP="00C2542C">
            <w:pPr>
              <w:spacing w:line="360" w:lineRule="auto"/>
              <w:rPr>
                <w:rFonts w:ascii="Cambria" w:hAnsi="Cambria"/>
                <w:sz w:val="22"/>
                <w:szCs w:val="22"/>
              </w:rPr>
            </w:pPr>
            <w:r w:rsidRPr="00C2542C">
              <w:rPr>
                <w:rFonts w:ascii="Cambria" w:hAnsi="Cambria"/>
                <w:sz w:val="22"/>
                <w:szCs w:val="22"/>
              </w:rPr>
              <w:t>_______</w:t>
            </w:r>
          </w:p>
        </w:tc>
      </w:tr>
      <w:tr w:rsidR="009B188B" w:rsidRPr="00C2542C" w14:paraId="79E59D96" w14:textId="77777777" w:rsidTr="00FF487A">
        <w:tc>
          <w:tcPr>
            <w:tcW w:w="2355" w:type="dxa"/>
          </w:tcPr>
          <w:p w14:paraId="08C90F49" w14:textId="77777777" w:rsidR="009B188B" w:rsidRPr="00C2542C" w:rsidRDefault="009B188B" w:rsidP="00C2542C">
            <w:pPr>
              <w:spacing w:line="360" w:lineRule="auto"/>
              <w:rPr>
                <w:rFonts w:ascii="Cambria" w:hAnsi="Cambria"/>
                <w:b/>
                <w:sz w:val="22"/>
                <w:szCs w:val="22"/>
              </w:rPr>
            </w:pPr>
            <w:permStart w:id="953901964" w:edGrp="everyone" w:colFirst="1" w:colLast="1"/>
            <w:permEnd w:id="221389866"/>
            <w:r w:rsidRPr="00C2542C">
              <w:rPr>
                <w:rFonts w:ascii="Cambria" w:hAnsi="Cambria"/>
                <w:b/>
                <w:sz w:val="22"/>
                <w:szCs w:val="22"/>
              </w:rPr>
              <w:t>Zástupce:</w:t>
            </w:r>
          </w:p>
        </w:tc>
        <w:tc>
          <w:tcPr>
            <w:tcW w:w="6717" w:type="dxa"/>
          </w:tcPr>
          <w:p w14:paraId="245C0983" w14:textId="77777777" w:rsidR="009B188B" w:rsidRPr="00C2542C" w:rsidRDefault="009B188B" w:rsidP="00C2542C">
            <w:pPr>
              <w:spacing w:line="360" w:lineRule="auto"/>
              <w:rPr>
                <w:rFonts w:ascii="Cambria" w:hAnsi="Cambria"/>
                <w:sz w:val="22"/>
                <w:szCs w:val="22"/>
              </w:rPr>
            </w:pPr>
            <w:r w:rsidRPr="00C2542C">
              <w:rPr>
                <w:rFonts w:ascii="Cambria" w:hAnsi="Cambria"/>
                <w:sz w:val="22"/>
                <w:szCs w:val="22"/>
              </w:rPr>
              <w:t>_______</w:t>
            </w:r>
          </w:p>
        </w:tc>
      </w:tr>
      <w:tr w:rsidR="009B188B" w:rsidRPr="00C2542C" w14:paraId="7B0F1F68" w14:textId="77777777" w:rsidTr="00FF487A">
        <w:tc>
          <w:tcPr>
            <w:tcW w:w="2355" w:type="dxa"/>
          </w:tcPr>
          <w:p w14:paraId="78DB69C4" w14:textId="0F5FD5C6" w:rsidR="009B188B" w:rsidRPr="00C2542C" w:rsidRDefault="009B188B" w:rsidP="00C2542C">
            <w:pPr>
              <w:spacing w:line="360" w:lineRule="auto"/>
              <w:rPr>
                <w:rFonts w:ascii="Cambria" w:hAnsi="Cambria"/>
                <w:b/>
                <w:sz w:val="22"/>
                <w:szCs w:val="22"/>
              </w:rPr>
            </w:pPr>
            <w:permStart w:id="783964296" w:edGrp="everyone" w:colFirst="1" w:colLast="1"/>
            <w:permEnd w:id="953901964"/>
            <w:r w:rsidRPr="00C2542C">
              <w:rPr>
                <w:rFonts w:ascii="Cambria" w:hAnsi="Cambria"/>
                <w:b/>
                <w:sz w:val="22"/>
                <w:szCs w:val="22"/>
              </w:rPr>
              <w:t xml:space="preserve">Zápis v OR, </w:t>
            </w:r>
            <w:proofErr w:type="spellStart"/>
            <w:r w:rsidRPr="00C2542C">
              <w:rPr>
                <w:rFonts w:ascii="Cambria" w:hAnsi="Cambria"/>
                <w:b/>
                <w:sz w:val="22"/>
                <w:szCs w:val="22"/>
              </w:rPr>
              <w:t>sp</w:t>
            </w:r>
            <w:proofErr w:type="spellEnd"/>
            <w:r w:rsidRPr="00C2542C">
              <w:rPr>
                <w:rFonts w:ascii="Cambria" w:hAnsi="Cambria"/>
                <w:b/>
                <w:sz w:val="22"/>
                <w:szCs w:val="22"/>
              </w:rPr>
              <w:t>.</w:t>
            </w:r>
            <w:r w:rsidR="005F6F3C" w:rsidRPr="00C2542C">
              <w:rPr>
                <w:rFonts w:ascii="Cambria" w:hAnsi="Cambria"/>
                <w:b/>
                <w:sz w:val="22"/>
                <w:szCs w:val="22"/>
              </w:rPr>
              <w:t xml:space="preserve"> </w:t>
            </w:r>
            <w:r w:rsidRPr="00C2542C">
              <w:rPr>
                <w:rFonts w:ascii="Cambria" w:hAnsi="Cambria"/>
                <w:b/>
                <w:sz w:val="22"/>
                <w:szCs w:val="22"/>
              </w:rPr>
              <w:t>zn.:</w:t>
            </w:r>
          </w:p>
        </w:tc>
        <w:tc>
          <w:tcPr>
            <w:tcW w:w="6717" w:type="dxa"/>
          </w:tcPr>
          <w:p w14:paraId="14758229" w14:textId="77777777" w:rsidR="009B188B" w:rsidRPr="00C2542C" w:rsidRDefault="009B188B" w:rsidP="00C2542C">
            <w:pPr>
              <w:spacing w:line="360" w:lineRule="auto"/>
              <w:rPr>
                <w:rFonts w:ascii="Cambria" w:hAnsi="Cambria"/>
                <w:sz w:val="22"/>
                <w:szCs w:val="22"/>
              </w:rPr>
            </w:pPr>
            <w:r w:rsidRPr="00C2542C">
              <w:rPr>
                <w:rFonts w:ascii="Cambria" w:hAnsi="Cambria"/>
                <w:sz w:val="22"/>
                <w:szCs w:val="22"/>
              </w:rPr>
              <w:t>_______</w:t>
            </w:r>
          </w:p>
        </w:tc>
      </w:tr>
      <w:permEnd w:id="783964296"/>
    </w:tbl>
    <w:p w14:paraId="1C068718" w14:textId="77777777" w:rsidR="003D2506" w:rsidRDefault="003D2506" w:rsidP="001F16AC">
      <w:pPr>
        <w:rPr>
          <w:rFonts w:ascii="Cambria" w:hAnsi="Cambria"/>
          <w:sz w:val="22"/>
          <w:szCs w:val="22"/>
        </w:rPr>
      </w:pPr>
    </w:p>
    <w:p w14:paraId="0E34C1AF" w14:textId="33D20B41" w:rsidR="00020BC8" w:rsidRPr="009407A8" w:rsidRDefault="00020BC8" w:rsidP="001F16AC">
      <w:pPr>
        <w:rPr>
          <w:rFonts w:ascii="Cambria" w:hAnsi="Cambria"/>
          <w:sz w:val="22"/>
          <w:szCs w:val="22"/>
        </w:rPr>
      </w:pPr>
      <w:r w:rsidRPr="009407A8">
        <w:rPr>
          <w:rFonts w:ascii="Cambria" w:hAnsi="Cambria"/>
          <w:sz w:val="22"/>
          <w:szCs w:val="22"/>
        </w:rPr>
        <w:t>(dále jen „</w:t>
      </w:r>
      <w:r w:rsidR="00652F18" w:rsidRPr="009407A8">
        <w:rPr>
          <w:rFonts w:ascii="Cambria" w:hAnsi="Cambria"/>
          <w:b/>
          <w:sz w:val="22"/>
          <w:szCs w:val="22"/>
        </w:rPr>
        <w:t>Z</w:t>
      </w:r>
      <w:r w:rsidR="009B188B" w:rsidRPr="009407A8">
        <w:rPr>
          <w:rFonts w:ascii="Cambria" w:hAnsi="Cambria"/>
          <w:b/>
          <w:sz w:val="22"/>
          <w:szCs w:val="22"/>
        </w:rPr>
        <w:t>hotovitel</w:t>
      </w:r>
      <w:r w:rsidRPr="009407A8">
        <w:rPr>
          <w:rFonts w:ascii="Cambria" w:hAnsi="Cambria"/>
          <w:sz w:val="22"/>
          <w:szCs w:val="22"/>
        </w:rPr>
        <w:t>“)</w:t>
      </w:r>
    </w:p>
    <w:p w14:paraId="18F71571" w14:textId="77777777" w:rsidR="00020BC8" w:rsidRPr="009407A8" w:rsidRDefault="00020BC8" w:rsidP="001F16AC">
      <w:pPr>
        <w:rPr>
          <w:rFonts w:ascii="Cambria" w:hAnsi="Cambria"/>
          <w:sz w:val="22"/>
          <w:szCs w:val="22"/>
        </w:rPr>
      </w:pPr>
    </w:p>
    <w:p w14:paraId="59FE52BC" w14:textId="77777777" w:rsidR="00020BC8" w:rsidRPr="009407A8" w:rsidRDefault="00020BC8" w:rsidP="001F16AC">
      <w:pPr>
        <w:rPr>
          <w:rFonts w:ascii="Cambria" w:hAnsi="Cambria"/>
          <w:sz w:val="22"/>
          <w:szCs w:val="22"/>
        </w:rPr>
      </w:pPr>
    </w:p>
    <w:p w14:paraId="0CB8E977" w14:textId="5FB97BBE" w:rsidR="009B188B" w:rsidRPr="009407A8" w:rsidRDefault="00B3283B" w:rsidP="001F16AC">
      <w:pPr>
        <w:jc w:val="center"/>
        <w:rPr>
          <w:rFonts w:ascii="Cambria" w:hAnsi="Cambria"/>
          <w:sz w:val="22"/>
          <w:szCs w:val="22"/>
        </w:rPr>
      </w:pPr>
      <w:r w:rsidRPr="009407A8">
        <w:rPr>
          <w:rFonts w:ascii="Cambria" w:hAnsi="Cambria"/>
          <w:sz w:val="22"/>
          <w:szCs w:val="22"/>
        </w:rPr>
        <w:t xml:space="preserve">uzavírají </w:t>
      </w:r>
      <w:r w:rsidR="00D95107" w:rsidRPr="009407A8">
        <w:rPr>
          <w:rFonts w:ascii="Cambria" w:hAnsi="Cambria"/>
          <w:sz w:val="22"/>
          <w:szCs w:val="22"/>
        </w:rPr>
        <w:t>níže uvedeného dne, měsíce a ro</w:t>
      </w:r>
      <w:r w:rsidRPr="009407A8">
        <w:rPr>
          <w:rFonts w:ascii="Cambria" w:hAnsi="Cambria"/>
          <w:sz w:val="22"/>
          <w:szCs w:val="22"/>
        </w:rPr>
        <w:t>k</w:t>
      </w:r>
      <w:r w:rsidR="00D95107" w:rsidRPr="009407A8">
        <w:rPr>
          <w:rFonts w:ascii="Cambria" w:hAnsi="Cambria"/>
          <w:sz w:val="22"/>
          <w:szCs w:val="22"/>
        </w:rPr>
        <w:t>u</w:t>
      </w:r>
      <w:r w:rsidR="009B188B" w:rsidRPr="009407A8">
        <w:rPr>
          <w:rFonts w:ascii="Cambria" w:hAnsi="Cambria"/>
          <w:sz w:val="22"/>
          <w:szCs w:val="22"/>
        </w:rPr>
        <w:t>,</w:t>
      </w:r>
      <w:r w:rsidR="00020BC8" w:rsidRPr="009407A8">
        <w:rPr>
          <w:rFonts w:ascii="Cambria" w:hAnsi="Cambria"/>
          <w:sz w:val="22"/>
          <w:szCs w:val="22"/>
        </w:rPr>
        <w:t xml:space="preserve"> ve smyslu </w:t>
      </w:r>
      <w:proofErr w:type="spellStart"/>
      <w:r w:rsidR="00BF42AF" w:rsidRPr="009407A8">
        <w:rPr>
          <w:rFonts w:ascii="Cambria" w:hAnsi="Cambria"/>
          <w:sz w:val="22"/>
          <w:szCs w:val="22"/>
        </w:rPr>
        <w:t>ust</w:t>
      </w:r>
      <w:proofErr w:type="spellEnd"/>
      <w:r w:rsidR="00BF42AF" w:rsidRPr="009407A8">
        <w:rPr>
          <w:rFonts w:ascii="Cambria" w:hAnsi="Cambria"/>
          <w:sz w:val="22"/>
          <w:szCs w:val="22"/>
        </w:rPr>
        <w:t xml:space="preserve">. </w:t>
      </w:r>
      <w:r w:rsidR="00020BC8" w:rsidRPr="009407A8">
        <w:rPr>
          <w:rFonts w:ascii="Cambria" w:hAnsi="Cambria"/>
          <w:sz w:val="22"/>
          <w:szCs w:val="22"/>
        </w:rPr>
        <w:t xml:space="preserve">§ </w:t>
      </w:r>
      <w:r w:rsidR="009B188B" w:rsidRPr="009407A8">
        <w:rPr>
          <w:rFonts w:ascii="Cambria" w:hAnsi="Cambria"/>
          <w:sz w:val="22"/>
          <w:szCs w:val="22"/>
        </w:rPr>
        <w:t>2586</w:t>
      </w:r>
      <w:r w:rsidR="00020BC8" w:rsidRPr="009407A8">
        <w:rPr>
          <w:rFonts w:ascii="Cambria" w:hAnsi="Cambria"/>
          <w:sz w:val="22"/>
          <w:szCs w:val="22"/>
        </w:rPr>
        <w:t xml:space="preserve"> a násl. zákona</w:t>
      </w:r>
      <w:r w:rsidR="00146FC5" w:rsidRPr="009407A8">
        <w:rPr>
          <w:rFonts w:ascii="Cambria" w:hAnsi="Cambria"/>
          <w:sz w:val="22"/>
          <w:szCs w:val="22"/>
        </w:rPr>
        <w:t xml:space="preserve"> č.</w:t>
      </w:r>
      <w:r w:rsidR="00020BC8" w:rsidRPr="009407A8">
        <w:rPr>
          <w:rFonts w:ascii="Cambria" w:hAnsi="Cambria"/>
          <w:sz w:val="22"/>
          <w:szCs w:val="22"/>
        </w:rPr>
        <w:t xml:space="preserve"> </w:t>
      </w:r>
      <w:r w:rsidR="009B188B" w:rsidRPr="009407A8">
        <w:rPr>
          <w:rFonts w:ascii="Cambria" w:hAnsi="Cambria"/>
          <w:sz w:val="22"/>
          <w:szCs w:val="22"/>
        </w:rPr>
        <w:t>89/2012 Sb., občanský zákoník, tuto</w:t>
      </w:r>
    </w:p>
    <w:p w14:paraId="2CE134AD" w14:textId="77777777" w:rsidR="009B188B" w:rsidRPr="009407A8" w:rsidRDefault="009B188B" w:rsidP="001F16AC">
      <w:pPr>
        <w:jc w:val="both"/>
        <w:rPr>
          <w:rFonts w:ascii="Cambria" w:hAnsi="Cambria"/>
          <w:sz w:val="22"/>
          <w:szCs w:val="22"/>
        </w:rPr>
      </w:pPr>
    </w:p>
    <w:p w14:paraId="56AE9E66" w14:textId="77777777" w:rsidR="009B188B" w:rsidRPr="009407A8" w:rsidRDefault="009B188B" w:rsidP="001F16AC">
      <w:pPr>
        <w:jc w:val="center"/>
        <w:rPr>
          <w:rFonts w:ascii="Cambria" w:hAnsi="Cambria"/>
          <w:b/>
          <w:sz w:val="22"/>
          <w:szCs w:val="22"/>
        </w:rPr>
      </w:pPr>
      <w:r w:rsidRPr="009407A8">
        <w:rPr>
          <w:rFonts w:ascii="Cambria" w:hAnsi="Cambria"/>
          <w:b/>
          <w:sz w:val="22"/>
          <w:szCs w:val="22"/>
        </w:rPr>
        <w:t>smlouvu o dílo</w:t>
      </w:r>
    </w:p>
    <w:p w14:paraId="03FF88D3" w14:textId="77777777" w:rsidR="00020BC8" w:rsidRDefault="00020BC8" w:rsidP="001F16AC">
      <w:pPr>
        <w:jc w:val="center"/>
        <w:rPr>
          <w:rFonts w:ascii="Cambria" w:hAnsi="Cambria"/>
          <w:sz w:val="22"/>
          <w:szCs w:val="22"/>
        </w:rPr>
      </w:pPr>
      <w:r w:rsidRPr="009407A8">
        <w:rPr>
          <w:rFonts w:ascii="Cambria" w:hAnsi="Cambria"/>
          <w:sz w:val="22"/>
          <w:szCs w:val="22"/>
        </w:rPr>
        <w:t>(dále jen „</w:t>
      </w:r>
      <w:r w:rsidR="00652F18" w:rsidRPr="009407A8">
        <w:rPr>
          <w:rFonts w:ascii="Cambria" w:hAnsi="Cambria"/>
          <w:b/>
          <w:sz w:val="22"/>
          <w:szCs w:val="22"/>
        </w:rPr>
        <w:t>S</w:t>
      </w:r>
      <w:r w:rsidRPr="009407A8">
        <w:rPr>
          <w:rFonts w:ascii="Cambria" w:hAnsi="Cambria"/>
          <w:b/>
          <w:sz w:val="22"/>
          <w:szCs w:val="22"/>
        </w:rPr>
        <w:t>mlouva</w:t>
      </w:r>
      <w:r w:rsidRPr="009407A8">
        <w:rPr>
          <w:rFonts w:ascii="Cambria" w:hAnsi="Cambria"/>
          <w:sz w:val="22"/>
          <w:szCs w:val="22"/>
        </w:rPr>
        <w:t>“)</w:t>
      </w:r>
    </w:p>
    <w:p w14:paraId="7FB61CBA" w14:textId="77777777" w:rsidR="00B71AB8" w:rsidRPr="009407A8" w:rsidRDefault="00B71AB8" w:rsidP="001F16AC">
      <w:pPr>
        <w:jc w:val="center"/>
        <w:rPr>
          <w:rFonts w:ascii="Cambria" w:hAnsi="Cambria"/>
          <w:sz w:val="22"/>
          <w:szCs w:val="22"/>
        </w:rPr>
      </w:pPr>
    </w:p>
    <w:p w14:paraId="7D30AAFD" w14:textId="77777777" w:rsidR="00020BC8" w:rsidRPr="009407A8" w:rsidRDefault="00020BC8" w:rsidP="001F16AC">
      <w:pPr>
        <w:numPr>
          <w:ilvl w:val="0"/>
          <w:numId w:val="2"/>
        </w:numPr>
        <w:jc w:val="center"/>
        <w:rPr>
          <w:rFonts w:ascii="Cambria" w:hAnsi="Cambria"/>
          <w:b/>
          <w:smallCaps/>
          <w:sz w:val="22"/>
          <w:szCs w:val="22"/>
        </w:rPr>
      </w:pPr>
      <w:r w:rsidRPr="009407A8">
        <w:rPr>
          <w:rFonts w:ascii="Cambria" w:hAnsi="Cambria"/>
          <w:b/>
          <w:sz w:val="22"/>
          <w:szCs w:val="22"/>
        </w:rPr>
        <w:t>Obecná ustanovení</w:t>
      </w:r>
      <w:r w:rsidRPr="009407A8">
        <w:rPr>
          <w:rFonts w:ascii="Cambria" w:hAnsi="Cambria"/>
          <w:b/>
          <w:smallCaps/>
          <w:sz w:val="22"/>
          <w:szCs w:val="22"/>
        </w:rPr>
        <w:t xml:space="preserve"> </w:t>
      </w:r>
    </w:p>
    <w:p w14:paraId="79535739" w14:textId="0C3DE0CC" w:rsidR="001A55C5" w:rsidRPr="009407A8" w:rsidRDefault="00BD3CD4" w:rsidP="001F16AC">
      <w:pPr>
        <w:numPr>
          <w:ilvl w:val="1"/>
          <w:numId w:val="2"/>
        </w:numPr>
        <w:ind w:left="709" w:hanging="709"/>
        <w:jc w:val="both"/>
        <w:rPr>
          <w:rFonts w:ascii="Cambria" w:hAnsi="Cambria"/>
          <w:sz w:val="22"/>
          <w:szCs w:val="22"/>
        </w:rPr>
      </w:pPr>
      <w:r w:rsidRPr="009407A8">
        <w:rPr>
          <w:rFonts w:ascii="Cambria" w:hAnsi="Cambria"/>
          <w:sz w:val="22"/>
          <w:szCs w:val="22"/>
        </w:rPr>
        <w:t>Zhotovitel</w:t>
      </w:r>
      <w:r w:rsidR="00652F18" w:rsidRPr="009407A8">
        <w:rPr>
          <w:rFonts w:ascii="Cambria" w:hAnsi="Cambria"/>
          <w:sz w:val="22"/>
          <w:szCs w:val="22"/>
        </w:rPr>
        <w:t xml:space="preserve"> prohlašuje, že</w:t>
      </w:r>
      <w:r w:rsidR="00D95107" w:rsidRPr="009407A8">
        <w:rPr>
          <w:rFonts w:ascii="Cambria" w:hAnsi="Cambria"/>
          <w:sz w:val="22"/>
          <w:szCs w:val="22"/>
        </w:rPr>
        <w:t xml:space="preserve"> je</w:t>
      </w:r>
      <w:r w:rsidRPr="009407A8">
        <w:rPr>
          <w:rFonts w:ascii="Cambria" w:hAnsi="Cambria"/>
          <w:sz w:val="22"/>
          <w:szCs w:val="22"/>
        </w:rPr>
        <w:t xml:space="preserve"> držitelem příslušných oprávnění </w:t>
      </w:r>
      <w:r w:rsidR="00652F18" w:rsidRPr="009407A8">
        <w:rPr>
          <w:rFonts w:ascii="Cambria" w:hAnsi="Cambria"/>
          <w:sz w:val="22"/>
          <w:szCs w:val="22"/>
        </w:rPr>
        <w:t>nezbytných</w:t>
      </w:r>
      <w:r w:rsidRPr="009407A8">
        <w:rPr>
          <w:rFonts w:ascii="Cambria" w:hAnsi="Cambria"/>
          <w:sz w:val="22"/>
          <w:szCs w:val="22"/>
        </w:rPr>
        <w:t xml:space="preserve"> k</w:t>
      </w:r>
      <w:r w:rsidR="00652F18" w:rsidRPr="009407A8">
        <w:rPr>
          <w:rFonts w:ascii="Cambria" w:hAnsi="Cambria"/>
          <w:sz w:val="22"/>
          <w:szCs w:val="22"/>
        </w:rPr>
        <w:t xml:space="preserve"> řádnému plnění této Smlouvy </w:t>
      </w:r>
      <w:r w:rsidRPr="009407A8">
        <w:rPr>
          <w:rFonts w:ascii="Cambria" w:hAnsi="Cambria"/>
          <w:sz w:val="22"/>
          <w:szCs w:val="22"/>
        </w:rPr>
        <w:t xml:space="preserve">a má řádné vybavení, zkušenosti a schopnosti, aby řádně </w:t>
      </w:r>
      <w:r w:rsidR="00F37078" w:rsidRPr="009407A8">
        <w:rPr>
          <w:rFonts w:ascii="Cambria" w:hAnsi="Cambria"/>
          <w:sz w:val="22"/>
          <w:szCs w:val="22"/>
        </w:rPr>
        <w:br/>
      </w:r>
      <w:r w:rsidRPr="009407A8">
        <w:rPr>
          <w:rFonts w:ascii="Cambria" w:hAnsi="Cambria"/>
          <w:sz w:val="22"/>
          <w:szCs w:val="22"/>
        </w:rPr>
        <w:t xml:space="preserve">a včas provedl </w:t>
      </w:r>
      <w:r w:rsidR="00067F80" w:rsidRPr="009407A8">
        <w:rPr>
          <w:rFonts w:ascii="Cambria" w:hAnsi="Cambria"/>
          <w:sz w:val="22"/>
          <w:szCs w:val="22"/>
        </w:rPr>
        <w:t>d</w:t>
      </w:r>
      <w:r w:rsidRPr="009407A8">
        <w:rPr>
          <w:rFonts w:ascii="Cambria" w:hAnsi="Cambria"/>
          <w:sz w:val="22"/>
          <w:szCs w:val="22"/>
        </w:rPr>
        <w:t>ílo</w:t>
      </w:r>
      <w:r w:rsidR="00652F18" w:rsidRPr="009407A8">
        <w:rPr>
          <w:rFonts w:ascii="Cambria" w:hAnsi="Cambria"/>
          <w:sz w:val="22"/>
          <w:szCs w:val="22"/>
        </w:rPr>
        <w:t xml:space="preserve"> </w:t>
      </w:r>
      <w:r w:rsidRPr="009407A8">
        <w:rPr>
          <w:rFonts w:ascii="Cambria" w:hAnsi="Cambria"/>
          <w:sz w:val="22"/>
          <w:szCs w:val="22"/>
        </w:rPr>
        <w:t xml:space="preserve">dle této </w:t>
      </w:r>
      <w:r w:rsidR="00652F18" w:rsidRPr="009407A8">
        <w:rPr>
          <w:rFonts w:ascii="Cambria" w:hAnsi="Cambria"/>
          <w:sz w:val="22"/>
          <w:szCs w:val="22"/>
        </w:rPr>
        <w:t>S</w:t>
      </w:r>
      <w:r w:rsidRPr="009407A8">
        <w:rPr>
          <w:rFonts w:ascii="Cambria" w:hAnsi="Cambria"/>
          <w:sz w:val="22"/>
          <w:szCs w:val="22"/>
        </w:rPr>
        <w:t>mlouvy a je tak způsobilý j</w:t>
      </w:r>
      <w:r w:rsidR="00146FC5" w:rsidRPr="009407A8">
        <w:rPr>
          <w:rFonts w:ascii="Cambria" w:hAnsi="Cambria"/>
          <w:sz w:val="22"/>
          <w:szCs w:val="22"/>
        </w:rPr>
        <w:t>i</w:t>
      </w:r>
      <w:r w:rsidRPr="009407A8">
        <w:rPr>
          <w:rFonts w:ascii="Cambria" w:hAnsi="Cambria"/>
          <w:sz w:val="22"/>
          <w:szCs w:val="22"/>
        </w:rPr>
        <w:t xml:space="preserve"> </w:t>
      </w:r>
      <w:r w:rsidR="00146FC5" w:rsidRPr="009407A8">
        <w:rPr>
          <w:rFonts w:ascii="Cambria" w:hAnsi="Cambria"/>
          <w:sz w:val="22"/>
          <w:szCs w:val="22"/>
        </w:rPr>
        <w:t>s</w:t>
      </w:r>
      <w:r w:rsidRPr="009407A8">
        <w:rPr>
          <w:rFonts w:ascii="Cambria" w:hAnsi="Cambria"/>
          <w:sz w:val="22"/>
          <w:szCs w:val="22"/>
        </w:rPr>
        <w:t>plnit.</w:t>
      </w:r>
    </w:p>
    <w:p w14:paraId="1A907FDF" w14:textId="3581D3B0" w:rsidR="00BD3CD4"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konstatují, že n</w:t>
      </w:r>
      <w:r w:rsidR="00BD3CD4" w:rsidRPr="009407A8">
        <w:rPr>
          <w:rFonts w:ascii="Cambria" w:hAnsi="Cambria"/>
          <w:sz w:val="22"/>
          <w:szCs w:val="22"/>
        </w:rPr>
        <w:t xml:space="preserve">abídku </w:t>
      </w:r>
      <w:r w:rsidRPr="009407A8">
        <w:rPr>
          <w:rFonts w:ascii="Cambria" w:hAnsi="Cambria"/>
          <w:sz w:val="22"/>
          <w:szCs w:val="22"/>
        </w:rPr>
        <w:t>Z</w:t>
      </w:r>
      <w:r w:rsidR="00BD3CD4" w:rsidRPr="009407A8">
        <w:rPr>
          <w:rFonts w:ascii="Cambria" w:hAnsi="Cambria"/>
          <w:sz w:val="22"/>
          <w:szCs w:val="22"/>
        </w:rPr>
        <w:t>hotovitele podanou v zadávacím řízení vyhlášeném dle zákona č. 134/2016 Sb., o zadávání veřejných zakázek (dále jen „</w:t>
      </w:r>
      <w:r w:rsidR="00BD3CD4" w:rsidRPr="009407A8">
        <w:rPr>
          <w:rFonts w:ascii="Cambria" w:hAnsi="Cambria"/>
          <w:b/>
          <w:sz w:val="22"/>
          <w:szCs w:val="22"/>
        </w:rPr>
        <w:t>ZZVZ</w:t>
      </w:r>
      <w:r w:rsidR="00BD3CD4" w:rsidRPr="009407A8">
        <w:rPr>
          <w:rFonts w:ascii="Cambria" w:hAnsi="Cambria"/>
          <w:sz w:val="22"/>
          <w:szCs w:val="22"/>
        </w:rPr>
        <w:t>“)</w:t>
      </w:r>
      <w:r w:rsidR="00146FC5" w:rsidRPr="009407A8">
        <w:rPr>
          <w:rFonts w:ascii="Cambria" w:hAnsi="Cambria"/>
          <w:sz w:val="22"/>
          <w:szCs w:val="22"/>
        </w:rPr>
        <w:t>,</w:t>
      </w:r>
      <w:r w:rsidR="00BD3CD4" w:rsidRPr="009407A8">
        <w:rPr>
          <w:rFonts w:ascii="Cambria" w:hAnsi="Cambria"/>
          <w:sz w:val="22"/>
          <w:szCs w:val="22"/>
        </w:rPr>
        <w:t xml:space="preserve"> na zadání veřejné zakázky </w:t>
      </w:r>
      <w:r w:rsidR="002B6358" w:rsidRPr="002B6358">
        <w:rPr>
          <w:rFonts w:ascii="Cambria" w:hAnsi="Cambria"/>
          <w:sz w:val="22"/>
          <w:szCs w:val="22"/>
        </w:rPr>
        <w:t>„Rekonstrukce budovy – startovací bydlení ve městě Lovosice“</w:t>
      </w:r>
      <w:r w:rsidR="00BD3CD4" w:rsidRPr="009407A8">
        <w:rPr>
          <w:rFonts w:ascii="Cambria" w:hAnsi="Cambria"/>
          <w:sz w:val="22"/>
          <w:szCs w:val="22"/>
        </w:rPr>
        <w:t xml:space="preserve">, vybral </w:t>
      </w:r>
      <w:r w:rsidRPr="009407A8">
        <w:rPr>
          <w:rFonts w:ascii="Cambria" w:hAnsi="Cambria"/>
          <w:sz w:val="22"/>
          <w:szCs w:val="22"/>
        </w:rPr>
        <w:t>Objednatel, jako zadavatel,</w:t>
      </w:r>
      <w:r w:rsidR="00BD3CD4" w:rsidRPr="009407A8">
        <w:rPr>
          <w:rFonts w:ascii="Cambria" w:hAnsi="Cambria"/>
          <w:sz w:val="22"/>
          <w:szCs w:val="22"/>
        </w:rPr>
        <w:t xml:space="preserve"> jako nabídku</w:t>
      </w:r>
      <w:r w:rsidR="001544EF" w:rsidRPr="009407A8">
        <w:rPr>
          <w:rFonts w:ascii="Cambria" w:hAnsi="Cambria"/>
          <w:sz w:val="22"/>
          <w:szCs w:val="22"/>
        </w:rPr>
        <w:t xml:space="preserve"> ekonomicky</w:t>
      </w:r>
      <w:r w:rsidR="00BD3CD4" w:rsidRPr="009407A8">
        <w:rPr>
          <w:rFonts w:ascii="Cambria" w:hAnsi="Cambria"/>
          <w:sz w:val="22"/>
          <w:szCs w:val="22"/>
        </w:rPr>
        <w:t xml:space="preserve"> nejv</w:t>
      </w:r>
      <w:r w:rsidR="001544EF" w:rsidRPr="009407A8">
        <w:rPr>
          <w:rFonts w:ascii="Cambria" w:hAnsi="Cambria"/>
          <w:sz w:val="22"/>
          <w:szCs w:val="22"/>
        </w:rPr>
        <w:t>ý</w:t>
      </w:r>
      <w:r w:rsidR="00BD3CD4" w:rsidRPr="009407A8">
        <w:rPr>
          <w:rFonts w:ascii="Cambria" w:hAnsi="Cambria"/>
          <w:sz w:val="22"/>
          <w:szCs w:val="22"/>
        </w:rPr>
        <w:t xml:space="preserve">hodnější dle </w:t>
      </w:r>
      <w:proofErr w:type="spellStart"/>
      <w:r w:rsidR="00BD3CD4" w:rsidRPr="009407A8">
        <w:rPr>
          <w:rFonts w:ascii="Cambria" w:hAnsi="Cambria"/>
          <w:sz w:val="22"/>
          <w:szCs w:val="22"/>
        </w:rPr>
        <w:t>ust</w:t>
      </w:r>
      <w:proofErr w:type="spellEnd"/>
      <w:r w:rsidR="00BD3CD4" w:rsidRPr="009407A8">
        <w:rPr>
          <w:rFonts w:ascii="Cambria" w:hAnsi="Cambria"/>
          <w:sz w:val="22"/>
          <w:szCs w:val="22"/>
        </w:rPr>
        <w:t>. § 122 ZZVZ</w:t>
      </w:r>
      <w:r w:rsidR="00231FAC" w:rsidRPr="009407A8">
        <w:rPr>
          <w:rFonts w:ascii="Cambria" w:hAnsi="Cambria"/>
          <w:sz w:val="22"/>
          <w:szCs w:val="22"/>
        </w:rPr>
        <w:t>.</w:t>
      </w:r>
    </w:p>
    <w:p w14:paraId="3A93F3DE" w14:textId="77777777" w:rsidR="001F16AC" w:rsidRPr="009407A8" w:rsidRDefault="001F16AC" w:rsidP="001F16AC">
      <w:pPr>
        <w:ind w:left="709"/>
        <w:jc w:val="both"/>
        <w:rPr>
          <w:rFonts w:ascii="Cambria" w:hAnsi="Cambria"/>
          <w:sz w:val="22"/>
          <w:szCs w:val="22"/>
        </w:rPr>
      </w:pPr>
    </w:p>
    <w:p w14:paraId="34865D49" w14:textId="77777777" w:rsidR="00652F18" w:rsidRPr="009407A8" w:rsidRDefault="00652F18" w:rsidP="001F16AC">
      <w:pPr>
        <w:pStyle w:val="Odstavecseseznamem"/>
        <w:numPr>
          <w:ilvl w:val="0"/>
          <w:numId w:val="2"/>
        </w:numPr>
        <w:jc w:val="center"/>
        <w:rPr>
          <w:rFonts w:ascii="Cambria" w:hAnsi="Cambria"/>
          <w:b/>
          <w:sz w:val="22"/>
          <w:szCs w:val="22"/>
        </w:rPr>
      </w:pPr>
      <w:r w:rsidRPr="009407A8">
        <w:rPr>
          <w:rFonts w:ascii="Cambria" w:hAnsi="Cambria"/>
          <w:b/>
          <w:sz w:val="22"/>
          <w:szCs w:val="22"/>
        </w:rPr>
        <w:t>Předmět Smlouvy</w:t>
      </w:r>
    </w:p>
    <w:p w14:paraId="21B59A1B" w14:textId="21A69293" w:rsidR="00652F18"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touto Smlouvou zavazuje provést pro </w:t>
      </w:r>
      <w:r w:rsidR="008F6F45" w:rsidRPr="009407A8">
        <w:rPr>
          <w:rFonts w:ascii="Cambria" w:hAnsi="Cambria"/>
          <w:sz w:val="22"/>
          <w:szCs w:val="22"/>
        </w:rPr>
        <w:t>O</w:t>
      </w:r>
      <w:r w:rsidRPr="009407A8">
        <w:rPr>
          <w:rFonts w:ascii="Cambria" w:hAnsi="Cambria"/>
          <w:sz w:val="22"/>
          <w:szCs w:val="22"/>
        </w:rPr>
        <w:t xml:space="preserve">bjednatele řádně a včas, ke sjednanému účelu, na svůj náklad a na své nebezpečí </w:t>
      </w:r>
      <w:r w:rsidR="00D72B86" w:rsidRPr="009407A8">
        <w:rPr>
          <w:rFonts w:ascii="Cambria" w:hAnsi="Cambria"/>
          <w:sz w:val="22"/>
          <w:szCs w:val="22"/>
        </w:rPr>
        <w:t xml:space="preserve">dílo spočívající v provedení </w:t>
      </w:r>
      <w:r w:rsidR="004D32D5" w:rsidRPr="009407A8">
        <w:rPr>
          <w:rFonts w:ascii="Cambria" w:hAnsi="Cambria"/>
          <w:iCs/>
          <w:sz w:val="22"/>
          <w:szCs w:val="22"/>
        </w:rPr>
        <w:t>stavby</w:t>
      </w:r>
      <w:r w:rsidR="00777967" w:rsidRPr="009407A8">
        <w:rPr>
          <w:rFonts w:ascii="Cambria" w:hAnsi="Cambria"/>
          <w:sz w:val="22"/>
          <w:szCs w:val="22"/>
        </w:rPr>
        <w:t xml:space="preserve">, tak </w:t>
      </w:r>
      <w:r w:rsidRPr="009407A8">
        <w:rPr>
          <w:rFonts w:ascii="Cambria" w:hAnsi="Cambria"/>
          <w:sz w:val="22"/>
          <w:szCs w:val="22"/>
        </w:rPr>
        <w:t xml:space="preserve">jak je specifikováno v čl. </w:t>
      </w:r>
      <w:r w:rsidRPr="009407A8">
        <w:rPr>
          <w:rFonts w:ascii="Cambria" w:hAnsi="Cambria"/>
          <w:sz w:val="22"/>
          <w:szCs w:val="22"/>
        </w:rPr>
        <w:fldChar w:fldCharType="begin"/>
      </w:r>
      <w:r w:rsidRPr="009407A8">
        <w:rPr>
          <w:rFonts w:ascii="Cambria" w:hAnsi="Cambria"/>
          <w:sz w:val="22"/>
          <w:szCs w:val="22"/>
        </w:rPr>
        <w:instrText xml:space="preserve"> REF _Ref499192659 \r \h </w:instrText>
      </w:r>
      <w:r w:rsidR="00B3283B" w:rsidRPr="009407A8">
        <w:rPr>
          <w:rFonts w:ascii="Cambria" w:hAnsi="Cambria"/>
          <w:sz w:val="22"/>
          <w:szCs w:val="22"/>
        </w:rPr>
        <w:instrText xml:space="preserve"> \* MERGEFORMAT </w:instrText>
      </w:r>
      <w:r w:rsidRPr="009407A8">
        <w:rPr>
          <w:rFonts w:ascii="Cambria" w:hAnsi="Cambria"/>
          <w:sz w:val="22"/>
          <w:szCs w:val="22"/>
        </w:rPr>
      </w:r>
      <w:r w:rsidRPr="009407A8">
        <w:rPr>
          <w:rFonts w:ascii="Cambria" w:hAnsi="Cambria"/>
          <w:sz w:val="22"/>
          <w:szCs w:val="22"/>
        </w:rPr>
        <w:fldChar w:fldCharType="separate"/>
      </w:r>
      <w:r w:rsidR="00545C7A">
        <w:rPr>
          <w:rFonts w:ascii="Cambria" w:hAnsi="Cambria"/>
          <w:sz w:val="22"/>
          <w:szCs w:val="22"/>
        </w:rPr>
        <w:t>3</w:t>
      </w:r>
      <w:r w:rsidRPr="009407A8">
        <w:rPr>
          <w:rFonts w:ascii="Cambria" w:hAnsi="Cambria"/>
          <w:sz w:val="22"/>
          <w:szCs w:val="22"/>
        </w:rPr>
        <w:fldChar w:fldCharType="end"/>
      </w:r>
      <w:r w:rsidRPr="009407A8">
        <w:rPr>
          <w:rFonts w:ascii="Cambria" w:hAnsi="Cambria"/>
          <w:sz w:val="22"/>
          <w:szCs w:val="22"/>
        </w:rPr>
        <w:t xml:space="preserve"> této Smlouvy (dále jen „</w:t>
      </w:r>
      <w:r w:rsidRPr="009407A8">
        <w:rPr>
          <w:rFonts w:ascii="Cambria" w:hAnsi="Cambria"/>
          <w:b/>
          <w:sz w:val="22"/>
          <w:szCs w:val="22"/>
        </w:rPr>
        <w:t>Dílo</w:t>
      </w:r>
      <w:r w:rsidRPr="009407A8">
        <w:rPr>
          <w:rFonts w:ascii="Cambria" w:hAnsi="Cambria"/>
          <w:sz w:val="22"/>
          <w:szCs w:val="22"/>
        </w:rPr>
        <w:t xml:space="preserve">“), a Objednatel se zavazuje </w:t>
      </w:r>
      <w:r w:rsidRPr="009407A8">
        <w:rPr>
          <w:rFonts w:ascii="Cambria" w:hAnsi="Cambria"/>
          <w:sz w:val="22"/>
          <w:szCs w:val="22"/>
        </w:rPr>
        <w:lastRenderedPageBreak/>
        <w:t>dokončené Dílo převzít a zaplatit</w:t>
      </w:r>
      <w:r w:rsidR="00F20F81" w:rsidRPr="009407A8">
        <w:rPr>
          <w:rFonts w:ascii="Cambria" w:hAnsi="Cambria"/>
          <w:sz w:val="22"/>
          <w:szCs w:val="22"/>
        </w:rPr>
        <w:t xml:space="preserve"> Zhotoviteli</w:t>
      </w:r>
      <w:r w:rsidRPr="009407A8">
        <w:rPr>
          <w:rFonts w:ascii="Cambria" w:hAnsi="Cambria"/>
          <w:sz w:val="22"/>
          <w:szCs w:val="22"/>
        </w:rPr>
        <w:t xml:space="preserve"> sjednanou cenu, to vše za podmínek sjednaných touto Smlouvou. </w:t>
      </w:r>
    </w:p>
    <w:p w14:paraId="4EE5B674" w14:textId="2ED188B5" w:rsidR="00652F18" w:rsidRPr="009407A8" w:rsidRDefault="00652F18" w:rsidP="001F16AC">
      <w:pPr>
        <w:numPr>
          <w:ilvl w:val="1"/>
          <w:numId w:val="2"/>
        </w:numPr>
        <w:ind w:left="709" w:hanging="709"/>
        <w:jc w:val="both"/>
        <w:rPr>
          <w:rFonts w:ascii="Cambria" w:hAnsi="Cambria"/>
          <w:sz w:val="22"/>
          <w:szCs w:val="22"/>
        </w:rPr>
      </w:pPr>
      <w:r w:rsidRPr="009407A8">
        <w:rPr>
          <w:rFonts w:ascii="Cambria" w:hAnsi="Cambria"/>
          <w:sz w:val="22"/>
          <w:szCs w:val="22"/>
        </w:rPr>
        <w:t>Zhotovitel splní závazek založený touto Smlouvou tím, že řádně a včas provede Dílo a</w:t>
      </w:r>
      <w:r w:rsidR="0027218C" w:rsidRPr="009407A8">
        <w:rPr>
          <w:rFonts w:ascii="Cambria" w:hAnsi="Cambria"/>
          <w:sz w:val="22"/>
          <w:szCs w:val="22"/>
        </w:rPr>
        <w:t> </w:t>
      </w:r>
      <w:r w:rsidRPr="009407A8">
        <w:rPr>
          <w:rFonts w:ascii="Cambria" w:hAnsi="Cambria"/>
          <w:sz w:val="22"/>
          <w:szCs w:val="22"/>
        </w:rPr>
        <w:t>splní ostatní povinnosti vyplývající</w:t>
      </w:r>
      <w:r w:rsidR="00F20F81" w:rsidRPr="009407A8">
        <w:rPr>
          <w:rFonts w:ascii="Cambria" w:hAnsi="Cambria"/>
          <w:sz w:val="22"/>
          <w:szCs w:val="22"/>
        </w:rPr>
        <w:t xml:space="preserve"> mu</w:t>
      </w:r>
      <w:r w:rsidRPr="009407A8">
        <w:rPr>
          <w:rFonts w:ascii="Cambria" w:hAnsi="Cambria"/>
          <w:sz w:val="22"/>
          <w:szCs w:val="22"/>
        </w:rPr>
        <w:t xml:space="preserve"> z této Smlouvy. </w:t>
      </w:r>
    </w:p>
    <w:p w14:paraId="1F5E6B1A" w14:textId="12423F0F" w:rsidR="00C2542C" w:rsidRPr="00C2542C" w:rsidRDefault="00652F18" w:rsidP="00C2542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nese nebezpečí škody nebo zničení </w:t>
      </w:r>
      <w:r w:rsidR="008114A1" w:rsidRPr="009407A8">
        <w:rPr>
          <w:rFonts w:ascii="Cambria" w:hAnsi="Cambria"/>
          <w:sz w:val="22"/>
          <w:szCs w:val="22"/>
        </w:rPr>
        <w:t>Díla</w:t>
      </w:r>
      <w:r w:rsidRPr="009407A8">
        <w:rPr>
          <w:rFonts w:ascii="Cambria" w:hAnsi="Cambria"/>
          <w:sz w:val="22"/>
          <w:szCs w:val="22"/>
        </w:rPr>
        <w:t xml:space="preserve"> až do </w:t>
      </w:r>
      <w:r w:rsidR="00777967" w:rsidRPr="009407A8">
        <w:rPr>
          <w:rFonts w:ascii="Cambria" w:hAnsi="Cambria"/>
          <w:sz w:val="22"/>
          <w:szCs w:val="22"/>
        </w:rPr>
        <w:t xml:space="preserve">jeho </w:t>
      </w:r>
      <w:r w:rsidRPr="009407A8">
        <w:rPr>
          <w:rFonts w:ascii="Cambria" w:hAnsi="Cambria"/>
          <w:sz w:val="22"/>
          <w:szCs w:val="22"/>
        </w:rPr>
        <w:t>předání.</w:t>
      </w:r>
    </w:p>
    <w:p w14:paraId="2C7C0177" w14:textId="77777777" w:rsidR="001F16AC" w:rsidRDefault="001F16AC" w:rsidP="00C2542C">
      <w:pPr>
        <w:jc w:val="both"/>
        <w:rPr>
          <w:rFonts w:ascii="Cambria" w:hAnsi="Cambria"/>
          <w:sz w:val="22"/>
          <w:szCs w:val="22"/>
        </w:rPr>
      </w:pPr>
    </w:p>
    <w:p w14:paraId="688C25B2" w14:textId="77777777" w:rsidR="00C2542C" w:rsidRPr="009407A8" w:rsidRDefault="00C2542C" w:rsidP="00C2542C">
      <w:pPr>
        <w:jc w:val="both"/>
        <w:rPr>
          <w:rFonts w:ascii="Cambria" w:hAnsi="Cambria"/>
          <w:sz w:val="22"/>
          <w:szCs w:val="22"/>
        </w:rPr>
      </w:pPr>
    </w:p>
    <w:p w14:paraId="47812EA5" w14:textId="77777777" w:rsidR="00652F18" w:rsidRPr="009407A8" w:rsidRDefault="008114A1" w:rsidP="001F16AC">
      <w:pPr>
        <w:pStyle w:val="Odstavecseseznamem"/>
        <w:numPr>
          <w:ilvl w:val="0"/>
          <w:numId w:val="2"/>
        </w:numPr>
        <w:jc w:val="center"/>
        <w:rPr>
          <w:rFonts w:ascii="Cambria" w:hAnsi="Cambria"/>
          <w:b/>
          <w:sz w:val="22"/>
          <w:szCs w:val="22"/>
        </w:rPr>
      </w:pPr>
      <w:bookmarkStart w:id="2" w:name="_Ref499192659"/>
      <w:r w:rsidRPr="009407A8">
        <w:rPr>
          <w:rFonts w:ascii="Cambria" w:hAnsi="Cambria"/>
          <w:b/>
          <w:sz w:val="22"/>
          <w:szCs w:val="22"/>
        </w:rPr>
        <w:t>Specifikace a vymezení Díla</w:t>
      </w:r>
    </w:p>
    <w:p w14:paraId="6C459791" w14:textId="77777777" w:rsidR="00DE2FFC" w:rsidRDefault="008114A1" w:rsidP="00B63A01">
      <w:pPr>
        <w:numPr>
          <w:ilvl w:val="1"/>
          <w:numId w:val="2"/>
        </w:numPr>
        <w:ind w:left="720" w:hanging="709"/>
        <w:jc w:val="both"/>
        <w:rPr>
          <w:rFonts w:ascii="Cambria" w:hAnsi="Cambria"/>
          <w:sz w:val="22"/>
          <w:szCs w:val="22"/>
        </w:rPr>
      </w:pPr>
      <w:r w:rsidRPr="009407A8">
        <w:rPr>
          <w:rFonts w:ascii="Cambria" w:hAnsi="Cambria"/>
          <w:sz w:val="22"/>
          <w:szCs w:val="22"/>
        </w:rPr>
        <w:t xml:space="preserve">Předmětem </w:t>
      </w:r>
      <w:r w:rsidR="00777967" w:rsidRPr="009407A8">
        <w:rPr>
          <w:rFonts w:ascii="Cambria" w:hAnsi="Cambria"/>
          <w:sz w:val="22"/>
          <w:szCs w:val="22"/>
        </w:rPr>
        <w:t xml:space="preserve">Díla je </w:t>
      </w:r>
      <w:r w:rsidR="00B63A01">
        <w:rPr>
          <w:rFonts w:ascii="Cambria" w:hAnsi="Cambria"/>
          <w:sz w:val="22"/>
          <w:szCs w:val="22"/>
        </w:rPr>
        <w:t xml:space="preserve">zejména </w:t>
      </w:r>
      <w:r w:rsidR="00B63A01" w:rsidRPr="00B63A01">
        <w:rPr>
          <w:rFonts w:ascii="Cambria" w:hAnsi="Cambria"/>
          <w:iCs/>
          <w:sz w:val="22"/>
          <w:szCs w:val="22"/>
        </w:rPr>
        <w:t>rekonstrukc</w:t>
      </w:r>
      <w:r w:rsidR="00B63A01">
        <w:rPr>
          <w:rFonts w:ascii="Cambria" w:hAnsi="Cambria"/>
          <w:iCs/>
          <w:sz w:val="22"/>
          <w:szCs w:val="22"/>
        </w:rPr>
        <w:t>e</w:t>
      </w:r>
      <w:r w:rsidR="00B63A01" w:rsidRPr="00B63A01">
        <w:rPr>
          <w:rFonts w:ascii="Cambria" w:hAnsi="Cambria"/>
          <w:iCs/>
          <w:sz w:val="22"/>
          <w:szCs w:val="22"/>
        </w:rPr>
        <w:t xml:space="preserve"> objektu zahrnující změnu dispozičního řešení a změnu účelu užívání vybraných částí objektu, která nyní slouží jako ubytovna. Součástí prací bude zřízení výtahu, vybudování zázemí pro nově vznikající bytové jednotky a úprava společných prostor. Dále je navrženo nové kryté zádveří a samostatný vstup do pronajímatelného prostoru umístěného v části suterénu. V rámci realizace budou provedeny stavební úpravy vedoucí ke zlepšení stavebně-fyzikálních parametrů objektu. Součástí předmětu zakázky je také kompletní rekonstrukce přístupu do suterénu, včetně prostoru neziskové organizace Naděje.</w:t>
      </w:r>
      <w:r w:rsidR="00B63A01">
        <w:rPr>
          <w:rFonts w:ascii="Cambria" w:hAnsi="Cambria"/>
          <w:sz w:val="22"/>
          <w:szCs w:val="22"/>
        </w:rPr>
        <w:t xml:space="preserve"> </w:t>
      </w:r>
    </w:p>
    <w:p w14:paraId="246C0A2D" w14:textId="44D9FA8F" w:rsidR="00CD5B24" w:rsidRPr="00B63A01" w:rsidRDefault="004D32D5" w:rsidP="00B63A01">
      <w:pPr>
        <w:numPr>
          <w:ilvl w:val="1"/>
          <w:numId w:val="2"/>
        </w:numPr>
        <w:ind w:left="720" w:hanging="709"/>
        <w:jc w:val="both"/>
        <w:rPr>
          <w:rFonts w:ascii="Cambria" w:hAnsi="Cambria"/>
          <w:sz w:val="22"/>
          <w:szCs w:val="22"/>
        </w:rPr>
      </w:pPr>
      <w:r w:rsidRPr="00DE2FFC">
        <w:rPr>
          <w:rFonts w:ascii="Cambria" w:hAnsi="Cambria"/>
          <w:iCs/>
          <w:sz w:val="22"/>
          <w:szCs w:val="22"/>
        </w:rPr>
        <w:t>Dílo bude provedeno tak, jak je specifikováno v projektov</w:t>
      </w:r>
      <w:r w:rsidR="00B63A01" w:rsidRPr="00DE2FFC">
        <w:rPr>
          <w:rFonts w:ascii="Cambria" w:hAnsi="Cambria"/>
          <w:iCs/>
          <w:sz w:val="22"/>
          <w:szCs w:val="22"/>
        </w:rPr>
        <w:t>é</w:t>
      </w:r>
      <w:r w:rsidRPr="00DE2FFC">
        <w:rPr>
          <w:rFonts w:ascii="Cambria" w:hAnsi="Cambria"/>
          <w:iCs/>
          <w:sz w:val="22"/>
          <w:szCs w:val="22"/>
        </w:rPr>
        <w:t xml:space="preserve"> dokumentac</w:t>
      </w:r>
      <w:r w:rsidR="00B63A01" w:rsidRPr="00DE2FFC">
        <w:rPr>
          <w:rFonts w:ascii="Cambria" w:hAnsi="Cambria"/>
          <w:iCs/>
          <w:sz w:val="22"/>
          <w:szCs w:val="22"/>
        </w:rPr>
        <w:t>i</w:t>
      </w:r>
      <w:r w:rsidRPr="00DE2FFC">
        <w:rPr>
          <w:rFonts w:ascii="Cambria" w:hAnsi="Cambria"/>
          <w:iCs/>
          <w:sz w:val="22"/>
          <w:szCs w:val="22"/>
        </w:rPr>
        <w:t xml:space="preserve"> </w:t>
      </w:r>
      <w:r w:rsidR="00B63A01" w:rsidRPr="00B63A01">
        <w:rPr>
          <w:rFonts w:ascii="Cambria" w:hAnsi="Cambria"/>
          <w:iCs/>
          <w:sz w:val="22"/>
          <w:szCs w:val="22"/>
        </w:rPr>
        <w:t xml:space="preserve">s názvem „Lovosice – startovací bydlení, Rekonstrukce a adaptace části bývalé ubytovny, Nádražní ulice č.p. 1302, 410 30, Lovosice“, zpracované společností </w:t>
      </w:r>
      <w:proofErr w:type="spellStart"/>
      <w:r w:rsidR="00B63A01" w:rsidRPr="00B63A01">
        <w:rPr>
          <w:rFonts w:ascii="Cambria" w:hAnsi="Cambria"/>
          <w:iCs/>
          <w:sz w:val="22"/>
          <w:szCs w:val="22"/>
        </w:rPr>
        <w:t>Aprea</w:t>
      </w:r>
      <w:proofErr w:type="spellEnd"/>
      <w:r w:rsidR="00B63A01" w:rsidRPr="00B63A01">
        <w:rPr>
          <w:rFonts w:ascii="Cambria" w:hAnsi="Cambria"/>
          <w:iCs/>
          <w:sz w:val="22"/>
          <w:szCs w:val="22"/>
        </w:rPr>
        <w:t xml:space="preserve"> s.r.o., se sídlem: Ocelářská 35/1354, 190 00 Praha 9, IČ: 27245918, vypracované: Ing. Rudolfem </w:t>
      </w:r>
      <w:proofErr w:type="spellStart"/>
      <w:r w:rsidR="00B63A01" w:rsidRPr="00B63A01">
        <w:rPr>
          <w:rFonts w:ascii="Cambria" w:hAnsi="Cambria"/>
          <w:iCs/>
          <w:sz w:val="22"/>
          <w:szCs w:val="22"/>
        </w:rPr>
        <w:t>Púchym</w:t>
      </w:r>
      <w:proofErr w:type="spellEnd"/>
      <w:r w:rsidR="00B63A01" w:rsidRPr="00B63A01">
        <w:rPr>
          <w:rFonts w:ascii="Cambria" w:hAnsi="Cambria"/>
          <w:iCs/>
          <w:sz w:val="22"/>
          <w:szCs w:val="22"/>
        </w:rPr>
        <w:t xml:space="preserve">, se zodpovědným projektantem Ing. Petrem </w:t>
      </w:r>
      <w:proofErr w:type="spellStart"/>
      <w:r w:rsidR="00B63A01" w:rsidRPr="00B63A01">
        <w:rPr>
          <w:rFonts w:ascii="Cambria" w:hAnsi="Cambria"/>
          <w:iCs/>
          <w:sz w:val="22"/>
          <w:szCs w:val="22"/>
        </w:rPr>
        <w:t>Legnerem</w:t>
      </w:r>
      <w:proofErr w:type="spellEnd"/>
      <w:r w:rsidR="00B63A01" w:rsidRPr="00B63A01">
        <w:rPr>
          <w:rFonts w:ascii="Cambria" w:hAnsi="Cambria"/>
          <w:iCs/>
          <w:sz w:val="22"/>
          <w:szCs w:val="22"/>
        </w:rPr>
        <w:t xml:space="preserve"> (číslo autorizace: 0010548</w:t>
      </w:r>
      <w:r w:rsidR="00B63A01" w:rsidRPr="00DE2FFC">
        <w:rPr>
          <w:rFonts w:ascii="Cambria" w:hAnsi="Cambria"/>
          <w:iCs/>
          <w:sz w:val="22"/>
          <w:szCs w:val="22"/>
        </w:rPr>
        <w:t>)</w:t>
      </w:r>
      <w:r w:rsidRPr="00DE2FFC">
        <w:rPr>
          <w:rFonts w:ascii="Cambria" w:hAnsi="Cambria"/>
          <w:iCs/>
          <w:sz w:val="22"/>
          <w:szCs w:val="22"/>
        </w:rPr>
        <w:t xml:space="preserve"> (dále „</w:t>
      </w:r>
      <w:r w:rsidRPr="00DE2FFC">
        <w:rPr>
          <w:rFonts w:ascii="Cambria" w:hAnsi="Cambria"/>
          <w:b/>
          <w:bCs/>
          <w:iCs/>
          <w:sz w:val="22"/>
          <w:szCs w:val="22"/>
        </w:rPr>
        <w:t>projektová dokumentace</w:t>
      </w:r>
      <w:r w:rsidRPr="00DE2FFC">
        <w:rPr>
          <w:rFonts w:ascii="Cambria" w:hAnsi="Cambria"/>
          <w:iCs/>
          <w:sz w:val="22"/>
          <w:szCs w:val="22"/>
        </w:rPr>
        <w:t xml:space="preserve">“); </w:t>
      </w:r>
      <w:r w:rsidR="00DE2FFC" w:rsidRPr="00DE2FFC">
        <w:rPr>
          <w:rFonts w:ascii="Cambria" w:hAnsi="Cambria"/>
          <w:iCs/>
          <w:sz w:val="22"/>
          <w:szCs w:val="22"/>
        </w:rPr>
        <w:t>v Rozhodnutí – stavebním povolení</w:t>
      </w:r>
      <w:r w:rsidR="00DE2FFC">
        <w:rPr>
          <w:rFonts w:ascii="Cambria" w:hAnsi="Cambria"/>
          <w:iCs/>
          <w:sz w:val="22"/>
          <w:szCs w:val="22"/>
        </w:rPr>
        <w:t>,</w:t>
      </w:r>
      <w:r w:rsidR="00DE2FFC" w:rsidRPr="00DE2FFC">
        <w:rPr>
          <w:rFonts w:ascii="Cambria" w:hAnsi="Cambria"/>
          <w:iCs/>
          <w:sz w:val="22"/>
          <w:szCs w:val="22"/>
        </w:rPr>
        <w:t xml:space="preserve"> vydaným MÚ Lovosice – odborem stavebního úřadu a územního plánování, ev. č.: MULO 215/2025, s nabytím právní moci dne 23. 1. 2025</w:t>
      </w:r>
      <w:r w:rsidR="00DE2FFC">
        <w:rPr>
          <w:rFonts w:ascii="Cambria" w:hAnsi="Cambria"/>
          <w:iCs/>
          <w:sz w:val="22"/>
          <w:szCs w:val="22"/>
        </w:rPr>
        <w:t xml:space="preserve">, v Zadávací dokumentaci </w:t>
      </w:r>
      <w:r w:rsidRPr="00B63A01">
        <w:rPr>
          <w:rFonts w:ascii="Cambria" w:hAnsi="Cambria"/>
          <w:iCs/>
          <w:sz w:val="22"/>
          <w:szCs w:val="22"/>
        </w:rPr>
        <w:t>a jejích přílohách</w:t>
      </w:r>
      <w:r w:rsidR="00D5012B" w:rsidRPr="00B63A01">
        <w:rPr>
          <w:rFonts w:ascii="Cambria" w:hAnsi="Cambria"/>
          <w:sz w:val="22"/>
          <w:szCs w:val="22"/>
        </w:rPr>
        <w:t xml:space="preserve">. </w:t>
      </w:r>
    </w:p>
    <w:p w14:paraId="632876C1" w14:textId="7F77B682" w:rsidR="00F72E37" w:rsidRPr="009407A8" w:rsidRDefault="00F72E37" w:rsidP="00F452EF">
      <w:pPr>
        <w:numPr>
          <w:ilvl w:val="1"/>
          <w:numId w:val="2"/>
        </w:numPr>
        <w:ind w:hanging="792"/>
        <w:jc w:val="both"/>
        <w:rPr>
          <w:rFonts w:ascii="Cambria" w:hAnsi="Cambria"/>
          <w:sz w:val="22"/>
          <w:szCs w:val="22"/>
        </w:rPr>
      </w:pPr>
      <w:r w:rsidRPr="009407A8">
        <w:rPr>
          <w:rFonts w:ascii="Cambria" w:hAnsi="Cambria"/>
          <w:sz w:val="22"/>
          <w:szCs w:val="22"/>
        </w:rPr>
        <w:t xml:space="preserve">Zhotovitel se před podpisem této Smlouvy seznámil, prohlédl </w:t>
      </w:r>
      <w:r w:rsidR="00F81771" w:rsidRPr="009407A8">
        <w:rPr>
          <w:rFonts w:ascii="Cambria" w:hAnsi="Cambria"/>
          <w:sz w:val="22"/>
          <w:szCs w:val="22"/>
        </w:rPr>
        <w:t xml:space="preserve">si </w:t>
      </w:r>
      <w:r w:rsidRPr="009407A8">
        <w:rPr>
          <w:rFonts w:ascii="Cambria" w:hAnsi="Cambria"/>
          <w:sz w:val="22"/>
          <w:szCs w:val="22"/>
        </w:rPr>
        <w:t xml:space="preserve">a prozkoumal: </w:t>
      </w:r>
    </w:p>
    <w:p w14:paraId="4A530374" w14:textId="0FFC757B" w:rsidR="004D32D5" w:rsidRPr="009407A8" w:rsidRDefault="004D32D5" w:rsidP="001F16AC">
      <w:pPr>
        <w:numPr>
          <w:ilvl w:val="2"/>
          <w:numId w:val="2"/>
        </w:numPr>
        <w:ind w:left="1457" w:hanging="737"/>
        <w:jc w:val="both"/>
        <w:rPr>
          <w:rFonts w:ascii="Cambria" w:hAnsi="Cambria"/>
          <w:sz w:val="22"/>
          <w:szCs w:val="22"/>
        </w:rPr>
      </w:pPr>
      <w:r w:rsidRPr="009407A8">
        <w:rPr>
          <w:rFonts w:ascii="Cambria" w:hAnsi="Cambria"/>
          <w:sz w:val="22"/>
          <w:szCs w:val="22"/>
        </w:rPr>
        <w:t>staveniště a jeho okolí, přístup na staveniště,</w:t>
      </w:r>
    </w:p>
    <w:p w14:paraId="73D17307" w14:textId="1712E11E" w:rsidR="00870A64" w:rsidRPr="009407A8" w:rsidRDefault="00542E5A" w:rsidP="001F16AC">
      <w:pPr>
        <w:numPr>
          <w:ilvl w:val="2"/>
          <w:numId w:val="2"/>
        </w:numPr>
        <w:ind w:left="1457" w:hanging="737"/>
        <w:jc w:val="both"/>
        <w:rPr>
          <w:rFonts w:ascii="Cambria" w:hAnsi="Cambria"/>
          <w:sz w:val="22"/>
          <w:szCs w:val="22"/>
        </w:rPr>
      </w:pPr>
      <w:r w:rsidRPr="009407A8">
        <w:rPr>
          <w:rFonts w:ascii="Cambria" w:hAnsi="Cambria"/>
          <w:sz w:val="22"/>
          <w:szCs w:val="22"/>
        </w:rPr>
        <w:t>P</w:t>
      </w:r>
      <w:r w:rsidR="004670D5" w:rsidRPr="009407A8">
        <w:rPr>
          <w:rFonts w:ascii="Cambria" w:hAnsi="Cambria"/>
          <w:sz w:val="22"/>
          <w:szCs w:val="22"/>
        </w:rPr>
        <w:t>rojektovou</w:t>
      </w:r>
      <w:r w:rsidR="00F72E37" w:rsidRPr="009407A8">
        <w:rPr>
          <w:rFonts w:ascii="Cambria" w:hAnsi="Cambria"/>
          <w:sz w:val="22"/>
          <w:szCs w:val="22"/>
        </w:rPr>
        <w:t xml:space="preserve"> dokumentaci k</w:t>
      </w:r>
      <w:r w:rsidR="00B3283B" w:rsidRPr="009407A8">
        <w:rPr>
          <w:rFonts w:ascii="Cambria" w:hAnsi="Cambria"/>
          <w:sz w:val="22"/>
          <w:szCs w:val="22"/>
        </w:rPr>
        <w:t> D</w:t>
      </w:r>
      <w:r w:rsidR="00F72E37" w:rsidRPr="009407A8">
        <w:rPr>
          <w:rFonts w:ascii="Cambria" w:hAnsi="Cambria"/>
          <w:sz w:val="22"/>
          <w:szCs w:val="22"/>
        </w:rPr>
        <w:t>ílu</w:t>
      </w:r>
      <w:r w:rsidR="00B3283B" w:rsidRPr="009407A8">
        <w:rPr>
          <w:rFonts w:ascii="Cambria" w:hAnsi="Cambria"/>
          <w:sz w:val="22"/>
          <w:szCs w:val="22"/>
        </w:rPr>
        <w:t>,</w:t>
      </w:r>
    </w:p>
    <w:p w14:paraId="6BD447F3" w14:textId="3ADE6990" w:rsidR="00405FD0" w:rsidRPr="003A5231" w:rsidRDefault="00961FB2" w:rsidP="001F16AC">
      <w:pPr>
        <w:numPr>
          <w:ilvl w:val="2"/>
          <w:numId w:val="2"/>
        </w:numPr>
        <w:ind w:left="1457" w:hanging="737"/>
        <w:jc w:val="both"/>
        <w:rPr>
          <w:rFonts w:ascii="Cambria" w:hAnsi="Cambria"/>
          <w:sz w:val="22"/>
          <w:szCs w:val="22"/>
        </w:rPr>
      </w:pPr>
      <w:r w:rsidRPr="003A5231">
        <w:rPr>
          <w:rFonts w:ascii="Cambria" w:hAnsi="Cambria"/>
          <w:sz w:val="22"/>
          <w:szCs w:val="22"/>
        </w:rPr>
        <w:t>P</w:t>
      </w:r>
      <w:r w:rsidR="00405FD0" w:rsidRPr="003A5231">
        <w:rPr>
          <w:rFonts w:ascii="Cambria" w:hAnsi="Cambria"/>
          <w:sz w:val="22"/>
          <w:szCs w:val="22"/>
        </w:rPr>
        <w:t xml:space="preserve">řílohu č. </w:t>
      </w:r>
      <w:r w:rsidR="001B3E40" w:rsidRPr="003A5231">
        <w:rPr>
          <w:rFonts w:ascii="Cambria" w:hAnsi="Cambria"/>
          <w:sz w:val="22"/>
          <w:szCs w:val="22"/>
        </w:rPr>
        <w:t>3</w:t>
      </w:r>
      <w:r w:rsidR="00405FD0" w:rsidRPr="003A5231">
        <w:rPr>
          <w:rFonts w:ascii="Cambria" w:hAnsi="Cambria"/>
          <w:sz w:val="22"/>
          <w:szCs w:val="22"/>
        </w:rPr>
        <w:t xml:space="preserve"> Technické podmínky této Smlouvy,</w:t>
      </w:r>
    </w:p>
    <w:p w14:paraId="4536DB17" w14:textId="285B006F" w:rsidR="00F72E37" w:rsidRPr="00CE3A43" w:rsidRDefault="004670D5" w:rsidP="001F16AC">
      <w:pPr>
        <w:numPr>
          <w:ilvl w:val="2"/>
          <w:numId w:val="2"/>
        </w:numPr>
        <w:ind w:left="1457" w:hanging="737"/>
        <w:jc w:val="both"/>
        <w:rPr>
          <w:rFonts w:ascii="Cambria" w:hAnsi="Cambria"/>
          <w:sz w:val="22"/>
          <w:szCs w:val="22"/>
        </w:rPr>
      </w:pPr>
      <w:r w:rsidRPr="00CE3A43">
        <w:rPr>
          <w:rFonts w:ascii="Cambria" w:hAnsi="Cambria"/>
          <w:sz w:val="22"/>
          <w:szCs w:val="22"/>
        </w:rPr>
        <w:t>ostatní dokumenty uvedené v odst. 3.</w:t>
      </w:r>
      <w:r w:rsidR="009C538B">
        <w:rPr>
          <w:rFonts w:ascii="Cambria" w:hAnsi="Cambria"/>
          <w:sz w:val="22"/>
          <w:szCs w:val="22"/>
        </w:rPr>
        <w:t>2</w:t>
      </w:r>
      <w:r w:rsidRPr="00CE3A43">
        <w:rPr>
          <w:rFonts w:ascii="Cambria" w:hAnsi="Cambria"/>
          <w:sz w:val="22"/>
          <w:szCs w:val="22"/>
        </w:rPr>
        <w:t>. této Smlouvy</w:t>
      </w:r>
      <w:r w:rsidR="00016C46" w:rsidRPr="00CE3A43">
        <w:rPr>
          <w:rFonts w:ascii="Cambria" w:hAnsi="Cambria"/>
          <w:sz w:val="22"/>
          <w:szCs w:val="22"/>
        </w:rPr>
        <w:t>.</w:t>
      </w:r>
      <w:r w:rsidR="00F72E37" w:rsidRPr="00CE3A43">
        <w:rPr>
          <w:rFonts w:ascii="Cambria" w:hAnsi="Cambria"/>
          <w:sz w:val="22"/>
          <w:szCs w:val="22"/>
        </w:rPr>
        <w:t xml:space="preserve"> </w:t>
      </w:r>
    </w:p>
    <w:p w14:paraId="647FCB75" w14:textId="69970267" w:rsidR="00870A64" w:rsidRPr="009407A8" w:rsidRDefault="00870A64" w:rsidP="001F16AC">
      <w:pPr>
        <w:numPr>
          <w:ilvl w:val="1"/>
          <w:numId w:val="2"/>
        </w:numPr>
        <w:ind w:left="709" w:hanging="709"/>
        <w:jc w:val="both"/>
        <w:rPr>
          <w:rFonts w:ascii="Cambria" w:hAnsi="Cambria"/>
          <w:sz w:val="22"/>
          <w:szCs w:val="22"/>
        </w:rPr>
      </w:pPr>
      <w:r w:rsidRPr="009407A8">
        <w:rPr>
          <w:rFonts w:ascii="Cambria" w:hAnsi="Cambria"/>
          <w:iCs/>
          <w:sz w:val="22"/>
          <w:szCs w:val="22"/>
        </w:rPr>
        <w:t>Zhotovitel řádně provede Dílo, pokud</w:t>
      </w:r>
      <w:r w:rsidR="00F81771" w:rsidRPr="009407A8">
        <w:rPr>
          <w:rFonts w:ascii="Cambria" w:hAnsi="Cambria"/>
          <w:iCs/>
          <w:sz w:val="22"/>
          <w:szCs w:val="22"/>
        </w:rPr>
        <w:t xml:space="preserve"> možno</w:t>
      </w:r>
      <w:r w:rsidR="00016C46" w:rsidRPr="009407A8">
        <w:rPr>
          <w:rFonts w:ascii="Cambria" w:hAnsi="Cambria"/>
          <w:iCs/>
          <w:sz w:val="22"/>
          <w:szCs w:val="22"/>
        </w:rPr>
        <w:t xml:space="preserve"> bez vad a nedodělků, úplně, funkčně a</w:t>
      </w:r>
      <w:r w:rsidR="0027218C" w:rsidRPr="009407A8">
        <w:rPr>
          <w:rFonts w:ascii="Cambria" w:hAnsi="Cambria"/>
          <w:iCs/>
          <w:sz w:val="22"/>
          <w:szCs w:val="22"/>
        </w:rPr>
        <w:t> </w:t>
      </w:r>
      <w:r w:rsidR="00016C46" w:rsidRPr="009407A8">
        <w:rPr>
          <w:rFonts w:ascii="Cambria" w:hAnsi="Cambria"/>
          <w:iCs/>
          <w:sz w:val="22"/>
          <w:szCs w:val="22"/>
        </w:rPr>
        <w:t>řádně</w:t>
      </w:r>
      <w:r w:rsidRPr="009407A8">
        <w:rPr>
          <w:rFonts w:ascii="Cambria" w:hAnsi="Cambria"/>
          <w:iCs/>
          <w:sz w:val="22"/>
          <w:szCs w:val="22"/>
        </w:rPr>
        <w:t xml:space="preserve"> provede všech</w:t>
      </w:r>
      <w:r w:rsidR="00016C46" w:rsidRPr="009407A8">
        <w:rPr>
          <w:rFonts w:ascii="Cambria" w:hAnsi="Cambria"/>
          <w:iCs/>
          <w:sz w:val="22"/>
          <w:szCs w:val="22"/>
        </w:rPr>
        <w:t>ny</w:t>
      </w:r>
      <w:r w:rsidRPr="009407A8">
        <w:rPr>
          <w:rFonts w:ascii="Cambria" w:hAnsi="Cambria"/>
          <w:iCs/>
          <w:sz w:val="22"/>
          <w:szCs w:val="22"/>
        </w:rPr>
        <w:t xml:space="preserve"> stavební a montážní pr</w:t>
      </w:r>
      <w:r w:rsidR="00E508F5" w:rsidRPr="009407A8">
        <w:rPr>
          <w:rFonts w:ascii="Cambria" w:hAnsi="Cambria"/>
          <w:iCs/>
          <w:sz w:val="22"/>
          <w:szCs w:val="22"/>
        </w:rPr>
        <w:t>á</w:t>
      </w:r>
      <w:r w:rsidRPr="009407A8">
        <w:rPr>
          <w:rFonts w:ascii="Cambria" w:hAnsi="Cambria"/>
          <w:iCs/>
          <w:sz w:val="22"/>
          <w:szCs w:val="22"/>
        </w:rPr>
        <w:t>c</w:t>
      </w:r>
      <w:r w:rsidR="00016C46" w:rsidRPr="009407A8">
        <w:rPr>
          <w:rFonts w:ascii="Cambria" w:hAnsi="Cambria"/>
          <w:iCs/>
          <w:sz w:val="22"/>
          <w:szCs w:val="22"/>
        </w:rPr>
        <w:t>e</w:t>
      </w:r>
      <w:r w:rsidRPr="009407A8">
        <w:rPr>
          <w:rFonts w:ascii="Cambria" w:hAnsi="Cambria"/>
          <w:iCs/>
          <w:sz w:val="22"/>
          <w:szCs w:val="22"/>
        </w:rPr>
        <w:t>, konstrukc</w:t>
      </w:r>
      <w:r w:rsidR="00016C46" w:rsidRPr="009407A8">
        <w:rPr>
          <w:rFonts w:ascii="Cambria" w:hAnsi="Cambria"/>
          <w:iCs/>
          <w:sz w:val="22"/>
          <w:szCs w:val="22"/>
        </w:rPr>
        <w:t>e</w:t>
      </w:r>
      <w:r w:rsidRPr="009407A8">
        <w:rPr>
          <w:rFonts w:ascii="Cambria" w:hAnsi="Cambria"/>
          <w:iCs/>
          <w:sz w:val="22"/>
          <w:szCs w:val="22"/>
        </w:rPr>
        <w:t>, dodáv</w:t>
      </w:r>
      <w:r w:rsidR="00016C46" w:rsidRPr="009407A8">
        <w:rPr>
          <w:rFonts w:ascii="Cambria" w:hAnsi="Cambria"/>
          <w:iCs/>
          <w:sz w:val="22"/>
          <w:szCs w:val="22"/>
        </w:rPr>
        <w:t>ky</w:t>
      </w:r>
      <w:r w:rsidRPr="009407A8">
        <w:rPr>
          <w:rFonts w:ascii="Cambria" w:hAnsi="Cambria"/>
          <w:iCs/>
          <w:sz w:val="22"/>
          <w:szCs w:val="22"/>
        </w:rPr>
        <w:t xml:space="preserve"> materiálů, včetně všech činností spojených s plněním předmětu </w:t>
      </w:r>
      <w:r w:rsidR="00016C46" w:rsidRPr="009407A8">
        <w:rPr>
          <w:rFonts w:ascii="Cambria" w:hAnsi="Cambria"/>
          <w:iCs/>
          <w:sz w:val="22"/>
          <w:szCs w:val="22"/>
        </w:rPr>
        <w:t>S</w:t>
      </w:r>
      <w:r w:rsidRPr="009407A8">
        <w:rPr>
          <w:rFonts w:ascii="Cambria" w:hAnsi="Cambria"/>
          <w:iCs/>
          <w:sz w:val="22"/>
          <w:szCs w:val="22"/>
        </w:rPr>
        <w:t>mlouvy</w:t>
      </w:r>
      <w:r w:rsidR="00016C46" w:rsidRPr="009407A8">
        <w:rPr>
          <w:rFonts w:ascii="Cambria" w:hAnsi="Cambria"/>
          <w:iCs/>
          <w:sz w:val="22"/>
          <w:szCs w:val="22"/>
        </w:rPr>
        <w:t xml:space="preserve">, </w:t>
      </w:r>
      <w:r w:rsidRPr="009407A8">
        <w:rPr>
          <w:rFonts w:ascii="Cambria" w:hAnsi="Cambria"/>
          <w:iCs/>
          <w:sz w:val="22"/>
          <w:szCs w:val="22"/>
        </w:rPr>
        <w:t>nezbytn</w:t>
      </w:r>
      <w:r w:rsidR="00E508F5" w:rsidRPr="009407A8">
        <w:rPr>
          <w:rFonts w:ascii="Cambria" w:hAnsi="Cambria"/>
          <w:iCs/>
          <w:sz w:val="22"/>
          <w:szCs w:val="22"/>
        </w:rPr>
        <w:t>ých</w:t>
      </w:r>
      <w:r w:rsidRPr="009407A8">
        <w:rPr>
          <w:rFonts w:ascii="Cambria" w:hAnsi="Cambria"/>
          <w:iCs/>
          <w:sz w:val="22"/>
          <w:szCs w:val="22"/>
        </w:rPr>
        <w:t xml:space="preserve"> pro uvedení </w:t>
      </w:r>
      <w:r w:rsidR="00016C46" w:rsidRPr="009407A8">
        <w:rPr>
          <w:rFonts w:ascii="Cambria" w:hAnsi="Cambria"/>
          <w:iCs/>
          <w:sz w:val="22"/>
          <w:szCs w:val="22"/>
        </w:rPr>
        <w:t>D</w:t>
      </w:r>
      <w:r w:rsidRPr="009407A8">
        <w:rPr>
          <w:rFonts w:ascii="Cambria" w:hAnsi="Cambria"/>
          <w:iCs/>
          <w:sz w:val="22"/>
          <w:szCs w:val="22"/>
        </w:rPr>
        <w:t>íla do užívání.</w:t>
      </w:r>
    </w:p>
    <w:p w14:paraId="15AD39FF" w14:textId="77777777" w:rsidR="008114A1" w:rsidRPr="009407A8" w:rsidRDefault="00F72E37" w:rsidP="001F16AC">
      <w:pPr>
        <w:numPr>
          <w:ilvl w:val="1"/>
          <w:numId w:val="2"/>
        </w:numPr>
        <w:ind w:left="709" w:hanging="709"/>
        <w:jc w:val="both"/>
        <w:rPr>
          <w:rFonts w:ascii="Cambria" w:hAnsi="Cambria"/>
          <w:sz w:val="22"/>
          <w:szCs w:val="22"/>
        </w:rPr>
      </w:pPr>
      <w:r w:rsidRPr="009407A8">
        <w:rPr>
          <w:rFonts w:ascii="Cambria" w:hAnsi="Cambria"/>
          <w:sz w:val="22"/>
          <w:szCs w:val="22"/>
        </w:rPr>
        <w:t>Součástí předmětu Díla je také</w:t>
      </w:r>
      <w:r w:rsidR="008114A1" w:rsidRPr="009407A8">
        <w:rPr>
          <w:rFonts w:ascii="Cambria" w:hAnsi="Cambria"/>
          <w:sz w:val="22"/>
          <w:szCs w:val="22"/>
        </w:rPr>
        <w:t>:</w:t>
      </w:r>
    </w:p>
    <w:p w14:paraId="0D5EBE3C" w14:textId="06B4B16F" w:rsidR="004D32D5" w:rsidRPr="009407A8" w:rsidRDefault="004D32D5" w:rsidP="001F16AC">
      <w:pPr>
        <w:numPr>
          <w:ilvl w:val="2"/>
          <w:numId w:val="2"/>
        </w:numPr>
        <w:ind w:left="1457" w:hanging="737"/>
        <w:jc w:val="both"/>
        <w:rPr>
          <w:rFonts w:ascii="Cambria" w:hAnsi="Cambria"/>
          <w:sz w:val="22"/>
          <w:szCs w:val="22"/>
        </w:rPr>
      </w:pPr>
      <w:r w:rsidRPr="009407A8">
        <w:rPr>
          <w:rFonts w:ascii="Cambria" w:hAnsi="Cambria"/>
          <w:sz w:val="22"/>
          <w:szCs w:val="22"/>
        </w:rPr>
        <w:t>umístění prvků povinné publicity s ohledem na podporu projektu. Prvky povinné publicity poskytne Zhotoviteli Objednatel. Prvky povinné publicity budou Zhotovitelem umístěny dle požadavků objednatele do 2 pracovních dnů od jejich poskytnutí a budou umístěny po celou dobu plnění, nerozhodne-li Objednatel jinak</w:t>
      </w:r>
      <w:r w:rsidRPr="009407A8">
        <w:rPr>
          <w:rFonts w:ascii="Cambria" w:hAnsi="Cambria"/>
          <w:sz w:val="22"/>
          <w:szCs w:val="22"/>
          <w:lang w:val="en-US"/>
        </w:rPr>
        <w:t>;</w:t>
      </w:r>
    </w:p>
    <w:p w14:paraId="3E2E6823" w14:textId="5A979CD6" w:rsidR="00C04DDE" w:rsidRPr="009407A8" w:rsidRDefault="00C04DDE" w:rsidP="001F16AC">
      <w:pPr>
        <w:numPr>
          <w:ilvl w:val="2"/>
          <w:numId w:val="2"/>
        </w:numPr>
        <w:ind w:left="1457" w:hanging="737"/>
        <w:jc w:val="both"/>
        <w:rPr>
          <w:rFonts w:ascii="Cambria" w:hAnsi="Cambria"/>
          <w:sz w:val="22"/>
          <w:szCs w:val="22"/>
        </w:rPr>
      </w:pPr>
      <w:r w:rsidRPr="009407A8">
        <w:rPr>
          <w:rFonts w:ascii="Cambria" w:hAnsi="Cambria"/>
          <w:sz w:val="22"/>
          <w:szCs w:val="22"/>
        </w:rPr>
        <w:t>veškeré práce a dodávky související s bezpečnostními opatřeními na ochranu životního prostředí, osob a majetku;</w:t>
      </w:r>
    </w:p>
    <w:p w14:paraId="3196B418" w14:textId="350FE76F"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zpracování veškerých dokladů o vytyčení základních směrových a výškových bodů stavby a jejich stabilizaci pro účely kolaudačního řízení</w:t>
      </w:r>
      <w:r w:rsidR="00547E7A" w:rsidRPr="009407A8">
        <w:rPr>
          <w:rFonts w:ascii="Cambria" w:hAnsi="Cambria"/>
          <w:sz w:val="22"/>
          <w:szCs w:val="22"/>
        </w:rPr>
        <w:t>, je-li to nezbytné</w:t>
      </w:r>
      <w:r w:rsidRPr="009407A8">
        <w:rPr>
          <w:rFonts w:ascii="Cambria" w:hAnsi="Cambria"/>
          <w:sz w:val="22"/>
          <w:szCs w:val="22"/>
        </w:rPr>
        <w:t xml:space="preserve">; </w:t>
      </w:r>
    </w:p>
    <w:p w14:paraId="7D87C8FE"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geodetické zaměření skutečného provedení </w:t>
      </w:r>
      <w:r w:rsidR="001D2808" w:rsidRPr="009407A8">
        <w:rPr>
          <w:rFonts w:ascii="Cambria" w:hAnsi="Cambria"/>
          <w:sz w:val="22"/>
          <w:szCs w:val="22"/>
        </w:rPr>
        <w:t>D</w:t>
      </w:r>
      <w:r w:rsidRPr="009407A8">
        <w:rPr>
          <w:rFonts w:ascii="Cambria" w:hAnsi="Cambria"/>
          <w:sz w:val="22"/>
          <w:szCs w:val="22"/>
        </w:rPr>
        <w:t>íla, zpracování a ověření geometrických plánů</w:t>
      </w:r>
      <w:r w:rsidR="001D2808" w:rsidRPr="009407A8">
        <w:rPr>
          <w:rFonts w:ascii="Cambria" w:hAnsi="Cambria"/>
          <w:sz w:val="22"/>
          <w:szCs w:val="22"/>
        </w:rPr>
        <w:t xml:space="preserve">; </w:t>
      </w:r>
    </w:p>
    <w:p w14:paraId="5D36B507" w14:textId="0E11D50B"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vytýčení všech sítí od jejich správců, včetně aktualizace vyjádření a</w:t>
      </w:r>
      <w:r w:rsidR="0027218C" w:rsidRPr="009407A8">
        <w:rPr>
          <w:rFonts w:ascii="Cambria" w:hAnsi="Cambria"/>
          <w:sz w:val="22"/>
          <w:szCs w:val="22"/>
        </w:rPr>
        <w:t> </w:t>
      </w:r>
      <w:r w:rsidRPr="009407A8">
        <w:rPr>
          <w:rFonts w:ascii="Cambria" w:hAnsi="Cambria"/>
          <w:sz w:val="22"/>
          <w:szCs w:val="22"/>
        </w:rPr>
        <w:t>provedení případných kopaných sond dle požadavku správců sítí</w:t>
      </w:r>
      <w:r w:rsidR="00547E7A" w:rsidRPr="009407A8">
        <w:rPr>
          <w:rFonts w:ascii="Cambria" w:hAnsi="Cambria"/>
          <w:sz w:val="22"/>
          <w:szCs w:val="22"/>
        </w:rPr>
        <w:t>, je-li to nezbytné</w:t>
      </w:r>
      <w:r w:rsidRPr="009407A8">
        <w:rPr>
          <w:rFonts w:ascii="Cambria" w:hAnsi="Cambria"/>
          <w:sz w:val="22"/>
          <w:szCs w:val="22"/>
        </w:rPr>
        <w:t xml:space="preserve">; </w:t>
      </w:r>
    </w:p>
    <w:p w14:paraId="16CBB805" w14:textId="63018A6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zařízení staveniště</w:t>
      </w:r>
      <w:r w:rsidR="00FD33E6" w:rsidRPr="009407A8">
        <w:rPr>
          <w:rFonts w:ascii="Cambria" w:hAnsi="Cambria"/>
          <w:sz w:val="22"/>
          <w:szCs w:val="22"/>
        </w:rPr>
        <w:t>, zamezení vstupu nepovolaných osob na staveniště</w:t>
      </w:r>
      <w:r w:rsidRPr="009407A8">
        <w:rPr>
          <w:rFonts w:ascii="Cambria" w:hAnsi="Cambria"/>
          <w:sz w:val="22"/>
          <w:szCs w:val="22"/>
        </w:rPr>
        <w:t>, a</w:t>
      </w:r>
      <w:r w:rsidR="00982C5A" w:rsidRPr="009407A8">
        <w:rPr>
          <w:rFonts w:ascii="Cambria" w:hAnsi="Cambria"/>
          <w:sz w:val="22"/>
          <w:szCs w:val="22"/>
        </w:rPr>
        <w:t> </w:t>
      </w:r>
      <w:r w:rsidRPr="009407A8">
        <w:rPr>
          <w:rFonts w:ascii="Cambria" w:hAnsi="Cambria"/>
          <w:sz w:val="22"/>
          <w:szCs w:val="22"/>
        </w:rPr>
        <w:t>to podle potřeby řádné</w:t>
      </w:r>
      <w:r w:rsidR="00F81771" w:rsidRPr="009407A8">
        <w:rPr>
          <w:rFonts w:ascii="Cambria" w:hAnsi="Cambria"/>
          <w:sz w:val="22"/>
          <w:szCs w:val="22"/>
        </w:rPr>
        <w:t>ho</w:t>
      </w:r>
      <w:r w:rsidRPr="009407A8">
        <w:rPr>
          <w:rFonts w:ascii="Cambria" w:hAnsi="Cambria"/>
          <w:sz w:val="22"/>
          <w:szCs w:val="22"/>
        </w:rPr>
        <w:t xml:space="preserve"> provedení </w:t>
      </w:r>
      <w:r w:rsidR="00547E7A" w:rsidRPr="009407A8">
        <w:rPr>
          <w:rFonts w:ascii="Cambria" w:hAnsi="Cambria"/>
          <w:sz w:val="22"/>
          <w:szCs w:val="22"/>
        </w:rPr>
        <w:t>D</w:t>
      </w:r>
      <w:r w:rsidRPr="009407A8">
        <w:rPr>
          <w:rFonts w:ascii="Cambria" w:hAnsi="Cambria"/>
          <w:sz w:val="22"/>
          <w:szCs w:val="22"/>
        </w:rPr>
        <w:t>íla včetně jeho údržby, odstranění a</w:t>
      </w:r>
      <w:r w:rsidR="00982C5A" w:rsidRPr="009407A8">
        <w:rPr>
          <w:rFonts w:ascii="Cambria" w:hAnsi="Cambria"/>
          <w:sz w:val="22"/>
          <w:szCs w:val="22"/>
        </w:rPr>
        <w:t> </w:t>
      </w:r>
      <w:r w:rsidRPr="009407A8">
        <w:rPr>
          <w:rFonts w:ascii="Cambria" w:hAnsi="Cambria"/>
          <w:sz w:val="22"/>
          <w:szCs w:val="22"/>
        </w:rPr>
        <w:t xml:space="preserve">likvidace; </w:t>
      </w:r>
    </w:p>
    <w:p w14:paraId="205F4F91" w14:textId="5CEADCC8" w:rsidR="00527278" w:rsidRPr="009407A8" w:rsidRDefault="00527278" w:rsidP="001F16AC">
      <w:pPr>
        <w:numPr>
          <w:ilvl w:val="2"/>
          <w:numId w:val="2"/>
        </w:numPr>
        <w:ind w:left="1457" w:hanging="737"/>
        <w:jc w:val="both"/>
        <w:rPr>
          <w:rFonts w:ascii="Cambria" w:hAnsi="Cambria"/>
          <w:sz w:val="22"/>
          <w:szCs w:val="22"/>
        </w:rPr>
      </w:pPr>
      <w:r w:rsidRPr="009407A8">
        <w:rPr>
          <w:rFonts w:ascii="Cambria" w:hAnsi="Cambria"/>
          <w:sz w:val="22"/>
          <w:szCs w:val="22"/>
        </w:rPr>
        <w:t>veškerá prováděcí dílenská, výrobní a montážní dokumentace nutná k úplnému a</w:t>
      </w:r>
      <w:r w:rsidR="00982C5A" w:rsidRPr="009407A8">
        <w:rPr>
          <w:rFonts w:ascii="Cambria" w:hAnsi="Cambria"/>
          <w:sz w:val="22"/>
          <w:szCs w:val="22"/>
        </w:rPr>
        <w:t> </w:t>
      </w:r>
      <w:r w:rsidRPr="009407A8">
        <w:rPr>
          <w:rFonts w:ascii="Cambria" w:hAnsi="Cambria"/>
          <w:sz w:val="22"/>
          <w:szCs w:val="22"/>
        </w:rPr>
        <w:t>bezvadnému provedení Díla, tato dokumentace bude poskytnuta Objednateli k odsouhlasení před zahájením jeho prací</w:t>
      </w:r>
      <w:r w:rsidR="009F3DD8" w:rsidRPr="009407A8">
        <w:rPr>
          <w:rFonts w:ascii="Cambria" w:hAnsi="Cambria"/>
          <w:sz w:val="22"/>
          <w:szCs w:val="22"/>
        </w:rPr>
        <w:t>;</w:t>
      </w:r>
    </w:p>
    <w:p w14:paraId="037C268D"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vyklizení</w:t>
      </w:r>
      <w:r w:rsidR="00547E7A" w:rsidRPr="009407A8">
        <w:rPr>
          <w:rFonts w:ascii="Cambria" w:hAnsi="Cambria"/>
          <w:sz w:val="22"/>
          <w:szCs w:val="22"/>
        </w:rPr>
        <w:t xml:space="preserve"> a úklidu</w:t>
      </w:r>
      <w:r w:rsidRPr="009407A8">
        <w:rPr>
          <w:rFonts w:ascii="Cambria" w:hAnsi="Cambria"/>
          <w:sz w:val="22"/>
          <w:szCs w:val="22"/>
        </w:rPr>
        <w:t xml:space="preserve"> staveniště </w:t>
      </w:r>
      <w:r w:rsidR="00547E7A" w:rsidRPr="009407A8">
        <w:rPr>
          <w:rFonts w:ascii="Cambria" w:hAnsi="Cambria"/>
          <w:sz w:val="22"/>
          <w:szCs w:val="22"/>
        </w:rPr>
        <w:t>dle této S</w:t>
      </w:r>
      <w:r w:rsidRPr="009407A8">
        <w:rPr>
          <w:rFonts w:ascii="Cambria" w:hAnsi="Cambria"/>
          <w:sz w:val="22"/>
          <w:szCs w:val="22"/>
        </w:rPr>
        <w:t>mlouvy</w:t>
      </w:r>
      <w:r w:rsidR="00016C46" w:rsidRPr="009407A8">
        <w:rPr>
          <w:rFonts w:ascii="Cambria" w:hAnsi="Cambria"/>
          <w:sz w:val="22"/>
          <w:szCs w:val="22"/>
        </w:rPr>
        <w:t>;</w:t>
      </w:r>
      <w:r w:rsidRPr="009407A8">
        <w:rPr>
          <w:rFonts w:ascii="Cambria" w:hAnsi="Cambria"/>
          <w:sz w:val="22"/>
          <w:szCs w:val="22"/>
        </w:rPr>
        <w:t xml:space="preserve"> </w:t>
      </w:r>
    </w:p>
    <w:p w14:paraId="4CDF9D87" w14:textId="5436A60C"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lastRenderedPageBreak/>
        <w:t xml:space="preserve">dodání podkladů pro </w:t>
      </w:r>
      <w:r w:rsidR="008F6F45" w:rsidRPr="009407A8">
        <w:rPr>
          <w:rFonts w:ascii="Cambria" w:hAnsi="Cambria"/>
          <w:sz w:val="22"/>
          <w:szCs w:val="22"/>
        </w:rPr>
        <w:t>z</w:t>
      </w:r>
      <w:r w:rsidRPr="009407A8">
        <w:rPr>
          <w:rFonts w:ascii="Cambria" w:hAnsi="Cambria"/>
          <w:sz w:val="22"/>
          <w:szCs w:val="22"/>
        </w:rPr>
        <w:t xml:space="preserve">hotovení </w:t>
      </w:r>
      <w:r w:rsidR="00542E5A" w:rsidRPr="009407A8">
        <w:rPr>
          <w:rFonts w:ascii="Cambria" w:hAnsi="Cambria"/>
          <w:sz w:val="22"/>
          <w:szCs w:val="22"/>
        </w:rPr>
        <w:t>P</w:t>
      </w:r>
      <w:r w:rsidRPr="009407A8">
        <w:rPr>
          <w:rFonts w:ascii="Cambria" w:hAnsi="Cambria"/>
          <w:sz w:val="22"/>
          <w:szCs w:val="22"/>
        </w:rPr>
        <w:t xml:space="preserve">rojektové dokumentace skutečného provedení </w:t>
      </w:r>
      <w:r w:rsidR="00547E7A" w:rsidRPr="009407A8">
        <w:rPr>
          <w:rFonts w:ascii="Cambria" w:hAnsi="Cambria"/>
          <w:sz w:val="22"/>
          <w:szCs w:val="22"/>
        </w:rPr>
        <w:t>D</w:t>
      </w:r>
      <w:r w:rsidRPr="009407A8">
        <w:rPr>
          <w:rFonts w:ascii="Cambria" w:hAnsi="Cambria"/>
          <w:sz w:val="22"/>
          <w:szCs w:val="22"/>
        </w:rPr>
        <w:t xml:space="preserve">íla ve </w:t>
      </w:r>
      <w:r w:rsidR="00A95EBD" w:rsidRPr="009407A8">
        <w:rPr>
          <w:rFonts w:ascii="Cambria" w:hAnsi="Cambria"/>
          <w:sz w:val="22"/>
          <w:szCs w:val="22"/>
        </w:rPr>
        <w:t xml:space="preserve">třech (3) </w:t>
      </w:r>
      <w:r w:rsidRPr="009407A8">
        <w:rPr>
          <w:rFonts w:ascii="Cambria" w:hAnsi="Cambria"/>
          <w:sz w:val="22"/>
          <w:szCs w:val="22"/>
        </w:rPr>
        <w:t>vyhotoveních v tištěné podobě</w:t>
      </w:r>
      <w:r w:rsidR="00677536" w:rsidRPr="009407A8">
        <w:rPr>
          <w:rFonts w:ascii="Cambria" w:hAnsi="Cambria"/>
          <w:sz w:val="22"/>
          <w:szCs w:val="22"/>
        </w:rPr>
        <w:t xml:space="preserve"> a v</w:t>
      </w:r>
      <w:r w:rsidR="00527278" w:rsidRPr="009407A8">
        <w:rPr>
          <w:rFonts w:ascii="Cambria" w:hAnsi="Cambria"/>
          <w:sz w:val="22"/>
          <w:szCs w:val="22"/>
        </w:rPr>
        <w:t> jednom (1) vyhotovení v</w:t>
      </w:r>
      <w:r w:rsidR="00677536" w:rsidRPr="009407A8">
        <w:rPr>
          <w:rFonts w:ascii="Cambria" w:hAnsi="Cambria"/>
          <w:sz w:val="22"/>
          <w:szCs w:val="22"/>
        </w:rPr>
        <w:t> elektronické podobě</w:t>
      </w:r>
      <w:r w:rsidR="00527278" w:rsidRPr="009407A8">
        <w:rPr>
          <w:rFonts w:ascii="Cambria" w:hAnsi="Cambria"/>
          <w:sz w:val="22"/>
          <w:szCs w:val="22"/>
        </w:rPr>
        <w:t xml:space="preserve"> na CD.</w:t>
      </w:r>
      <w:r w:rsidR="0038291E" w:rsidRPr="009407A8">
        <w:rPr>
          <w:rFonts w:ascii="Cambria" w:hAnsi="Cambria"/>
          <w:sz w:val="22"/>
          <w:szCs w:val="22"/>
        </w:rPr>
        <w:t xml:space="preserve"> </w:t>
      </w:r>
      <w:r w:rsidR="00527278" w:rsidRPr="009407A8">
        <w:rPr>
          <w:rFonts w:ascii="Cambria" w:hAnsi="Cambria"/>
          <w:sz w:val="22"/>
          <w:szCs w:val="22"/>
        </w:rPr>
        <w:t xml:space="preserve">Projektová dokumentace skutečného provedení Díla </w:t>
      </w:r>
      <w:r w:rsidR="0038291E" w:rsidRPr="009407A8">
        <w:rPr>
          <w:rFonts w:ascii="Cambria" w:hAnsi="Cambria"/>
          <w:sz w:val="22"/>
          <w:szCs w:val="22"/>
        </w:rPr>
        <w:t xml:space="preserve">bude provedena v souladu </w:t>
      </w:r>
      <w:r w:rsidR="00527278" w:rsidRPr="009407A8">
        <w:rPr>
          <w:rFonts w:ascii="Cambria" w:hAnsi="Cambria"/>
          <w:sz w:val="22"/>
          <w:szCs w:val="22"/>
        </w:rPr>
        <w:t>s</w:t>
      </w:r>
      <w:r w:rsidR="00B35383" w:rsidRPr="009407A8">
        <w:rPr>
          <w:rFonts w:ascii="Cambria" w:hAnsi="Cambria"/>
          <w:sz w:val="22"/>
          <w:szCs w:val="22"/>
        </w:rPr>
        <w:t> </w:t>
      </w:r>
      <w:r w:rsidR="00527278" w:rsidRPr="009407A8">
        <w:rPr>
          <w:rFonts w:ascii="Cambria" w:hAnsi="Cambria"/>
          <w:sz w:val="22"/>
          <w:szCs w:val="22"/>
        </w:rPr>
        <w:t>vyhláškou</w:t>
      </w:r>
      <w:r w:rsidR="00B35383" w:rsidRPr="009407A8">
        <w:rPr>
          <w:rFonts w:ascii="Cambria" w:hAnsi="Cambria"/>
          <w:sz w:val="22"/>
          <w:szCs w:val="22"/>
        </w:rPr>
        <w:t xml:space="preserve"> č.</w:t>
      </w:r>
      <w:r w:rsidR="00527278" w:rsidRPr="009407A8">
        <w:rPr>
          <w:rFonts w:ascii="Cambria" w:hAnsi="Cambria"/>
          <w:sz w:val="22"/>
          <w:szCs w:val="22"/>
        </w:rPr>
        <w:t xml:space="preserve"> 499/2006 Sb., </w:t>
      </w:r>
      <w:r w:rsidR="00527278" w:rsidRPr="009407A8">
        <w:rPr>
          <w:rFonts w:ascii="Cambria" w:hAnsi="Cambria"/>
          <w:iCs/>
          <w:sz w:val="22"/>
          <w:szCs w:val="22"/>
        </w:rPr>
        <w:t>o dokumentaci staveb</w:t>
      </w:r>
      <w:r w:rsidRPr="009407A8">
        <w:rPr>
          <w:rFonts w:ascii="Cambria" w:hAnsi="Cambria"/>
          <w:sz w:val="22"/>
          <w:szCs w:val="22"/>
        </w:rPr>
        <w:t xml:space="preserve">; </w:t>
      </w:r>
    </w:p>
    <w:p w14:paraId="39AB27A0"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splnění požadavků orgánů státního stavebního dohledu, příp. jiných orgánů příslušných ke kontrole staveb</w:t>
      </w:r>
      <w:r w:rsidR="00F72E37" w:rsidRPr="009407A8">
        <w:rPr>
          <w:rFonts w:ascii="Cambria" w:hAnsi="Cambria"/>
          <w:sz w:val="22"/>
          <w:szCs w:val="22"/>
        </w:rPr>
        <w:t>;</w:t>
      </w:r>
    </w:p>
    <w:p w14:paraId="761BE7F5"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účast na pravidelných kontrolních dnech stavby, účast při případných jiných kontrolách stavby;</w:t>
      </w:r>
    </w:p>
    <w:p w14:paraId="279EA31B" w14:textId="3F8D91EF"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průběžný odvoz stavebního odpadu vzniklého při realizaci </w:t>
      </w:r>
      <w:r w:rsidR="00547E7A" w:rsidRPr="009407A8">
        <w:rPr>
          <w:rFonts w:ascii="Cambria" w:hAnsi="Cambria"/>
          <w:sz w:val="22"/>
          <w:szCs w:val="22"/>
        </w:rPr>
        <w:t>D</w:t>
      </w:r>
      <w:r w:rsidRPr="009407A8">
        <w:rPr>
          <w:rFonts w:ascii="Cambria" w:hAnsi="Cambria"/>
          <w:sz w:val="22"/>
          <w:szCs w:val="22"/>
        </w:rPr>
        <w:t xml:space="preserve">íla a dalšího odpadu vzniklého v souvislosti s realizací </w:t>
      </w:r>
      <w:r w:rsidR="00547E7A" w:rsidRPr="009407A8">
        <w:rPr>
          <w:rFonts w:ascii="Cambria" w:hAnsi="Cambria"/>
          <w:sz w:val="22"/>
          <w:szCs w:val="22"/>
        </w:rPr>
        <w:t>D</w:t>
      </w:r>
      <w:r w:rsidRPr="009407A8">
        <w:rPr>
          <w:rFonts w:ascii="Cambria" w:hAnsi="Cambria"/>
          <w:sz w:val="22"/>
          <w:szCs w:val="22"/>
        </w:rPr>
        <w:t xml:space="preserve">íla, zajištění jeho dočasného nebo trvalého uložení, resp. převedení těchto odpadů do vlastnictví osobě oprávněné k jejich převzetí podle zákona č. </w:t>
      </w:r>
      <w:r w:rsidR="00E07D98" w:rsidRPr="009407A8">
        <w:rPr>
          <w:rFonts w:ascii="Cambria" w:hAnsi="Cambria"/>
          <w:sz w:val="22"/>
          <w:szCs w:val="22"/>
        </w:rPr>
        <w:t>541/2020</w:t>
      </w:r>
      <w:r w:rsidRPr="009407A8">
        <w:rPr>
          <w:rFonts w:ascii="Cambria" w:hAnsi="Cambria"/>
          <w:sz w:val="22"/>
          <w:szCs w:val="22"/>
        </w:rPr>
        <w:t xml:space="preserve"> Sb., o odpadech, včetně zápisu do stavebního deníku; </w:t>
      </w:r>
    </w:p>
    <w:p w14:paraId="0BE41B74" w14:textId="51428498"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zajištění bezpečnosti všech osob, chodců a vozidel na staveništi a v okolí staveniště, dodržování bezpečnostních předpisů, zohlednění bezpečnostních a</w:t>
      </w:r>
      <w:r w:rsidR="00982C5A" w:rsidRPr="009407A8">
        <w:rPr>
          <w:rFonts w:ascii="Cambria" w:hAnsi="Cambria"/>
          <w:sz w:val="22"/>
          <w:szCs w:val="22"/>
        </w:rPr>
        <w:t> </w:t>
      </w:r>
      <w:r w:rsidRPr="009407A8">
        <w:rPr>
          <w:rFonts w:ascii="Cambria" w:hAnsi="Cambria"/>
          <w:sz w:val="22"/>
          <w:szCs w:val="22"/>
        </w:rPr>
        <w:t xml:space="preserve">provozních hygienických požadavků; </w:t>
      </w:r>
    </w:p>
    <w:p w14:paraId="48FDE00C"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případná dopravní omezení včetně jejich projednání, zajištění stanoveného dopravního značení včetně jeho umístění a případných objízdných tras; </w:t>
      </w:r>
    </w:p>
    <w:p w14:paraId="4E88FAF5"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přejímajícího řízení a přejímky </w:t>
      </w:r>
      <w:r w:rsidR="00547E7A" w:rsidRPr="009407A8">
        <w:rPr>
          <w:rFonts w:ascii="Cambria" w:hAnsi="Cambria"/>
          <w:sz w:val="22"/>
          <w:szCs w:val="22"/>
        </w:rPr>
        <w:t>D</w:t>
      </w:r>
      <w:r w:rsidRPr="009407A8">
        <w:rPr>
          <w:rFonts w:ascii="Cambria" w:hAnsi="Cambria"/>
          <w:sz w:val="22"/>
          <w:szCs w:val="22"/>
        </w:rPr>
        <w:t xml:space="preserve">íla; </w:t>
      </w:r>
    </w:p>
    <w:p w14:paraId="78107798" w14:textId="77777777" w:rsidR="008114A1" w:rsidRPr="009407A8" w:rsidRDefault="008114A1"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pořízení průběžné fotodokumentace </w:t>
      </w:r>
      <w:r w:rsidR="00C47C29" w:rsidRPr="009407A8">
        <w:rPr>
          <w:rFonts w:ascii="Cambria" w:hAnsi="Cambria"/>
          <w:sz w:val="22"/>
          <w:szCs w:val="22"/>
        </w:rPr>
        <w:t>Díla</w:t>
      </w:r>
      <w:r w:rsidRPr="009407A8">
        <w:rPr>
          <w:rFonts w:ascii="Cambria" w:hAnsi="Cambria"/>
          <w:sz w:val="22"/>
          <w:szCs w:val="22"/>
        </w:rPr>
        <w:t xml:space="preserve"> a její uložení na datovém nosiči</w:t>
      </w:r>
      <w:r w:rsidR="00343B04" w:rsidRPr="009407A8">
        <w:rPr>
          <w:rFonts w:ascii="Cambria" w:hAnsi="Cambria"/>
          <w:sz w:val="22"/>
          <w:szCs w:val="22"/>
        </w:rPr>
        <w:t>; a</w:t>
      </w:r>
    </w:p>
    <w:p w14:paraId="2AC90652" w14:textId="6B0A4EE2" w:rsidR="00527278" w:rsidRPr="00B45012" w:rsidRDefault="00C04DDE" w:rsidP="001F16AC">
      <w:pPr>
        <w:numPr>
          <w:ilvl w:val="2"/>
          <w:numId w:val="2"/>
        </w:numPr>
        <w:ind w:left="1457" w:hanging="737"/>
        <w:jc w:val="both"/>
        <w:rPr>
          <w:rFonts w:ascii="Cambria" w:hAnsi="Cambria"/>
          <w:sz w:val="22"/>
          <w:szCs w:val="22"/>
        </w:rPr>
      </w:pPr>
      <w:r w:rsidRPr="00B45012">
        <w:rPr>
          <w:rFonts w:ascii="Cambria" w:hAnsi="Cambria"/>
          <w:sz w:val="22"/>
          <w:szCs w:val="22"/>
        </w:rPr>
        <w:t>spolupráce při zajištění kolaudačního souhlasu k Dílu vydaného příslušným stavebním úřadem, je-li to nezbytné</w:t>
      </w:r>
      <w:r w:rsidR="00343B04" w:rsidRPr="00B45012">
        <w:rPr>
          <w:rFonts w:ascii="Cambria" w:hAnsi="Cambria"/>
          <w:sz w:val="22"/>
          <w:szCs w:val="22"/>
        </w:rPr>
        <w:t>.</w:t>
      </w:r>
    </w:p>
    <w:p w14:paraId="43A2D2A2" w14:textId="621F7899" w:rsidR="00D01BF2" w:rsidRDefault="008114A1"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se výslovně dohodly, že normy ČSN (rozumí se tím i ČSN EN), jejichž použití přichází v úvahu při provádění </w:t>
      </w:r>
      <w:r w:rsidR="00795739" w:rsidRPr="009407A8">
        <w:rPr>
          <w:rFonts w:ascii="Cambria" w:hAnsi="Cambria"/>
          <w:sz w:val="22"/>
          <w:szCs w:val="22"/>
        </w:rPr>
        <w:t>D</w:t>
      </w:r>
      <w:r w:rsidRPr="009407A8">
        <w:rPr>
          <w:rFonts w:ascii="Cambria" w:hAnsi="Cambria"/>
          <w:sz w:val="22"/>
          <w:szCs w:val="22"/>
        </w:rPr>
        <w:t xml:space="preserve">íla dle této </w:t>
      </w:r>
      <w:r w:rsidR="00795739" w:rsidRPr="009407A8">
        <w:rPr>
          <w:rFonts w:ascii="Cambria" w:hAnsi="Cambria"/>
          <w:sz w:val="22"/>
          <w:szCs w:val="22"/>
        </w:rPr>
        <w:t>S</w:t>
      </w:r>
      <w:r w:rsidRPr="009407A8">
        <w:rPr>
          <w:rFonts w:ascii="Cambria" w:hAnsi="Cambria"/>
          <w:sz w:val="22"/>
          <w:szCs w:val="22"/>
        </w:rPr>
        <w:t xml:space="preserve">mlouvy, budou pro realizaci </w:t>
      </w:r>
      <w:r w:rsidR="00795739" w:rsidRPr="009407A8">
        <w:rPr>
          <w:rFonts w:ascii="Cambria" w:hAnsi="Cambria"/>
          <w:sz w:val="22"/>
          <w:szCs w:val="22"/>
        </w:rPr>
        <w:t>D</w:t>
      </w:r>
      <w:r w:rsidRPr="009407A8">
        <w:rPr>
          <w:rFonts w:ascii="Cambria" w:hAnsi="Cambria"/>
          <w:sz w:val="22"/>
          <w:szCs w:val="22"/>
        </w:rPr>
        <w:t>íla považovat obě strany za závazné v plném rozsahu.</w:t>
      </w:r>
    </w:p>
    <w:p w14:paraId="366FE51A" w14:textId="592575C4" w:rsidR="001F16AC" w:rsidRPr="00D939C7" w:rsidRDefault="00F92B69" w:rsidP="00F92B69">
      <w:pPr>
        <w:numPr>
          <w:ilvl w:val="1"/>
          <w:numId w:val="2"/>
        </w:numPr>
        <w:ind w:left="709" w:hanging="709"/>
        <w:jc w:val="both"/>
        <w:rPr>
          <w:rFonts w:ascii="Cambria" w:hAnsi="Cambria"/>
          <w:sz w:val="22"/>
          <w:szCs w:val="22"/>
        </w:rPr>
      </w:pPr>
      <w:r w:rsidRPr="00D939C7">
        <w:rPr>
          <w:rFonts w:ascii="Cambria" w:hAnsi="Cambria"/>
          <w:sz w:val="22"/>
          <w:szCs w:val="22"/>
        </w:rPr>
        <w:t>Zhotovitel bere na vědomí, že předmětný objekt se skládá ze dvou samostatných křídel, přičemž jedno z nich je užíváno jako bytové jednotky. Každé z těchto křídel má samostatný vstup. Zhotovitel se zavazuje, že prováděním díla nebude toto křídlo budovy nijak dotčeno ani omezeno a že nebude narušen přístup do této části objektu.</w:t>
      </w:r>
    </w:p>
    <w:p w14:paraId="524BB79D" w14:textId="3C861670" w:rsidR="0085799F" w:rsidRPr="00D939C7" w:rsidRDefault="0085799F" w:rsidP="00F92B69">
      <w:pPr>
        <w:numPr>
          <w:ilvl w:val="1"/>
          <w:numId w:val="2"/>
        </w:numPr>
        <w:ind w:left="709" w:hanging="709"/>
        <w:jc w:val="both"/>
        <w:rPr>
          <w:rFonts w:ascii="Cambria" w:hAnsi="Cambria"/>
          <w:sz w:val="22"/>
          <w:szCs w:val="22"/>
        </w:rPr>
      </w:pPr>
      <w:r w:rsidRPr="00D939C7">
        <w:rPr>
          <w:rFonts w:ascii="Cambria" w:hAnsi="Cambria"/>
          <w:sz w:val="22"/>
          <w:szCs w:val="22"/>
        </w:rPr>
        <w:t>Suterén objektu představuje společný prostor pro obě uvedená křídla budovy, přičemž se v něm nacházejí sklepní prostory náležející k jednotlivým bytovým jednotkám. Zhotovitel se zavazuje zajistit, aby po celou dobu provádění díla byl zachován přístup do suterénu a do uvedených sklepních prostor.</w:t>
      </w:r>
    </w:p>
    <w:p w14:paraId="035FEC00" w14:textId="77777777" w:rsidR="00C2542C" w:rsidRPr="009407A8" w:rsidRDefault="00C2542C" w:rsidP="0085799F">
      <w:pPr>
        <w:ind w:left="709"/>
        <w:jc w:val="both"/>
        <w:rPr>
          <w:rFonts w:ascii="Cambria" w:hAnsi="Cambria"/>
          <w:sz w:val="22"/>
          <w:szCs w:val="22"/>
        </w:rPr>
      </w:pPr>
    </w:p>
    <w:p w14:paraId="255591DC" w14:textId="77777777" w:rsidR="008114A1" w:rsidRPr="009407A8" w:rsidRDefault="00DC2A63" w:rsidP="001F16AC">
      <w:pPr>
        <w:pStyle w:val="Odstavecseseznamem"/>
        <w:numPr>
          <w:ilvl w:val="0"/>
          <w:numId w:val="2"/>
        </w:numPr>
        <w:jc w:val="center"/>
        <w:rPr>
          <w:rFonts w:ascii="Cambria" w:hAnsi="Cambria"/>
          <w:b/>
          <w:sz w:val="22"/>
          <w:szCs w:val="22"/>
        </w:rPr>
      </w:pPr>
      <w:r w:rsidRPr="009407A8">
        <w:rPr>
          <w:rFonts w:ascii="Cambria" w:hAnsi="Cambria"/>
          <w:b/>
          <w:sz w:val="22"/>
          <w:szCs w:val="22"/>
        </w:rPr>
        <w:t>Doba plnění</w:t>
      </w:r>
      <w:r w:rsidR="005E011D" w:rsidRPr="009407A8">
        <w:rPr>
          <w:rFonts w:ascii="Cambria" w:hAnsi="Cambria"/>
          <w:b/>
          <w:sz w:val="22"/>
          <w:szCs w:val="22"/>
        </w:rPr>
        <w:t xml:space="preserve"> </w:t>
      </w:r>
    </w:p>
    <w:p w14:paraId="49BD4E01" w14:textId="41623B48" w:rsidR="007576F1" w:rsidRPr="0037735C" w:rsidRDefault="0047672B" w:rsidP="007576F1">
      <w:pPr>
        <w:numPr>
          <w:ilvl w:val="1"/>
          <w:numId w:val="2"/>
        </w:numPr>
        <w:ind w:left="709" w:hanging="709"/>
        <w:jc w:val="both"/>
        <w:rPr>
          <w:rFonts w:ascii="Cambria" w:hAnsi="Cambria"/>
          <w:b/>
          <w:bCs/>
          <w:sz w:val="22"/>
          <w:szCs w:val="22"/>
        </w:rPr>
      </w:pPr>
      <w:bookmarkStart w:id="3" w:name="_Ref507079133"/>
      <w:r w:rsidRPr="00B45012">
        <w:rPr>
          <w:rFonts w:ascii="Cambria" w:hAnsi="Cambria"/>
          <w:sz w:val="22"/>
          <w:szCs w:val="22"/>
        </w:rPr>
        <w:t xml:space="preserve">Zhotovitel se zavazuje Dílo provést řádně </w:t>
      </w:r>
      <w:bookmarkEnd w:id="3"/>
      <w:r w:rsidR="007D0AFA" w:rsidRPr="0037735C">
        <w:rPr>
          <w:rFonts w:ascii="Cambria" w:hAnsi="Cambria"/>
          <w:b/>
          <w:bCs/>
          <w:sz w:val="22"/>
          <w:szCs w:val="22"/>
        </w:rPr>
        <w:t xml:space="preserve">do </w:t>
      </w:r>
      <w:r w:rsidR="0037735C" w:rsidRPr="0037735C">
        <w:rPr>
          <w:rFonts w:ascii="Cambria" w:hAnsi="Cambria"/>
          <w:b/>
          <w:bCs/>
          <w:sz w:val="22"/>
          <w:szCs w:val="22"/>
        </w:rPr>
        <w:t>364</w:t>
      </w:r>
      <w:r w:rsidR="006A3B86" w:rsidRPr="0037735C">
        <w:rPr>
          <w:rFonts w:ascii="Cambria" w:hAnsi="Cambria"/>
          <w:b/>
          <w:bCs/>
          <w:sz w:val="22"/>
          <w:szCs w:val="22"/>
        </w:rPr>
        <w:t xml:space="preserve"> kalendářních</w:t>
      </w:r>
      <w:r w:rsidR="007D0AFA" w:rsidRPr="0037735C">
        <w:rPr>
          <w:rFonts w:ascii="Cambria" w:hAnsi="Cambria"/>
          <w:b/>
          <w:bCs/>
          <w:sz w:val="22"/>
          <w:szCs w:val="22"/>
        </w:rPr>
        <w:t xml:space="preserve"> dnů</w:t>
      </w:r>
      <w:r w:rsidR="007D0AFA" w:rsidRPr="0037735C">
        <w:rPr>
          <w:rFonts w:ascii="Cambria" w:hAnsi="Cambria"/>
          <w:sz w:val="22"/>
          <w:szCs w:val="22"/>
        </w:rPr>
        <w:t xml:space="preserve"> </w:t>
      </w:r>
      <w:r w:rsidR="007D0AFA" w:rsidRPr="0037735C">
        <w:rPr>
          <w:rFonts w:ascii="Cambria" w:hAnsi="Cambria"/>
          <w:b/>
          <w:bCs/>
          <w:sz w:val="22"/>
          <w:szCs w:val="22"/>
        </w:rPr>
        <w:t>od převzetí staveniště</w:t>
      </w:r>
      <w:r w:rsidR="007576F1" w:rsidRPr="0037735C">
        <w:rPr>
          <w:rFonts w:ascii="Cambria" w:hAnsi="Cambria"/>
          <w:b/>
          <w:bCs/>
          <w:sz w:val="22"/>
          <w:szCs w:val="22"/>
        </w:rPr>
        <w:t>.</w:t>
      </w:r>
    </w:p>
    <w:p w14:paraId="4B3D160B" w14:textId="77777777" w:rsidR="00C04DDE" w:rsidRPr="009407A8" w:rsidRDefault="00DC2A63" w:rsidP="001F16AC">
      <w:pPr>
        <w:numPr>
          <w:ilvl w:val="1"/>
          <w:numId w:val="2"/>
        </w:numPr>
        <w:ind w:left="709" w:hanging="709"/>
        <w:jc w:val="both"/>
        <w:rPr>
          <w:rFonts w:ascii="Cambria" w:hAnsi="Cambria"/>
          <w:sz w:val="22"/>
          <w:szCs w:val="22"/>
        </w:rPr>
      </w:pPr>
      <w:r w:rsidRPr="009407A8">
        <w:rPr>
          <w:rFonts w:ascii="Cambria" w:hAnsi="Cambria"/>
          <w:sz w:val="22"/>
          <w:szCs w:val="22"/>
        </w:rPr>
        <w:t>Zhotovite</w:t>
      </w:r>
      <w:r w:rsidR="00D748F6" w:rsidRPr="009407A8">
        <w:rPr>
          <w:rFonts w:ascii="Cambria" w:hAnsi="Cambria"/>
          <w:sz w:val="22"/>
          <w:szCs w:val="22"/>
        </w:rPr>
        <w:t>l splní svou povinnost provést D</w:t>
      </w:r>
      <w:r w:rsidRPr="009407A8">
        <w:rPr>
          <w:rFonts w:ascii="Cambria" w:hAnsi="Cambria"/>
          <w:sz w:val="22"/>
          <w:szCs w:val="22"/>
        </w:rPr>
        <w:t xml:space="preserve">ílo jeho řádným dokončením a protokolárním předáním předmětu </w:t>
      </w:r>
      <w:r w:rsidR="00D748F6" w:rsidRPr="009407A8">
        <w:rPr>
          <w:rFonts w:ascii="Cambria" w:hAnsi="Cambria"/>
          <w:sz w:val="22"/>
          <w:szCs w:val="22"/>
        </w:rPr>
        <w:t>D</w:t>
      </w:r>
      <w:r w:rsidRPr="009407A8">
        <w:rPr>
          <w:rFonts w:ascii="Cambria" w:hAnsi="Cambria"/>
          <w:sz w:val="22"/>
          <w:szCs w:val="22"/>
        </w:rPr>
        <w:t xml:space="preserve">íla </w:t>
      </w:r>
      <w:r w:rsidR="00D748F6" w:rsidRPr="009407A8">
        <w:rPr>
          <w:rFonts w:ascii="Cambria" w:hAnsi="Cambria"/>
          <w:sz w:val="22"/>
          <w:szCs w:val="22"/>
        </w:rPr>
        <w:t>O</w:t>
      </w:r>
      <w:r w:rsidRPr="009407A8">
        <w:rPr>
          <w:rFonts w:ascii="Cambria" w:hAnsi="Cambria"/>
          <w:sz w:val="22"/>
          <w:szCs w:val="22"/>
        </w:rPr>
        <w:t xml:space="preserve">bjednateli. Dílo se považuje za řádně dokončené, bude-li předvedena jeho způsobilost sloužit sjednanému účelu, bude bez vad a budou-li k němu ze strany </w:t>
      </w:r>
      <w:r w:rsidR="00D748F6" w:rsidRPr="009407A8">
        <w:rPr>
          <w:rFonts w:ascii="Cambria" w:hAnsi="Cambria"/>
          <w:sz w:val="22"/>
          <w:szCs w:val="22"/>
        </w:rPr>
        <w:t>Z</w:t>
      </w:r>
      <w:r w:rsidRPr="009407A8">
        <w:rPr>
          <w:rFonts w:ascii="Cambria" w:hAnsi="Cambria"/>
          <w:sz w:val="22"/>
          <w:szCs w:val="22"/>
        </w:rPr>
        <w:t xml:space="preserve">hotovitele poskytnuta další plnění dle této </w:t>
      </w:r>
      <w:r w:rsidR="00D748F6" w:rsidRPr="009407A8">
        <w:rPr>
          <w:rFonts w:ascii="Cambria" w:hAnsi="Cambria"/>
          <w:sz w:val="22"/>
          <w:szCs w:val="22"/>
        </w:rPr>
        <w:t>S</w:t>
      </w:r>
      <w:r w:rsidRPr="009407A8">
        <w:rPr>
          <w:rFonts w:ascii="Cambria" w:hAnsi="Cambria"/>
          <w:sz w:val="22"/>
          <w:szCs w:val="22"/>
        </w:rPr>
        <w:t xml:space="preserve">mlouvy, zejména bude-li k němu dodána dokumentace a další doklady vyžadované touto </w:t>
      </w:r>
      <w:r w:rsidR="00D748F6" w:rsidRPr="009407A8">
        <w:rPr>
          <w:rFonts w:ascii="Cambria" w:hAnsi="Cambria"/>
          <w:sz w:val="22"/>
          <w:szCs w:val="22"/>
        </w:rPr>
        <w:t>S</w:t>
      </w:r>
      <w:r w:rsidRPr="009407A8">
        <w:rPr>
          <w:rFonts w:ascii="Cambria" w:hAnsi="Cambria"/>
          <w:sz w:val="22"/>
          <w:szCs w:val="22"/>
        </w:rPr>
        <w:t xml:space="preserve">mlouvou v průběhu provádění </w:t>
      </w:r>
      <w:r w:rsidR="00D748F6" w:rsidRPr="009407A8">
        <w:rPr>
          <w:rFonts w:ascii="Cambria" w:hAnsi="Cambria"/>
          <w:sz w:val="22"/>
          <w:szCs w:val="22"/>
        </w:rPr>
        <w:t>D</w:t>
      </w:r>
      <w:r w:rsidRPr="009407A8">
        <w:rPr>
          <w:rFonts w:ascii="Cambria" w:hAnsi="Cambria"/>
          <w:sz w:val="22"/>
          <w:szCs w:val="22"/>
        </w:rPr>
        <w:t>íla či při jeho předání.</w:t>
      </w:r>
    </w:p>
    <w:p w14:paraId="59A1C76C" w14:textId="5C21C1B1" w:rsidR="00C04DDE" w:rsidRPr="009407A8" w:rsidRDefault="00C04DDE" w:rsidP="001F16AC">
      <w:pPr>
        <w:numPr>
          <w:ilvl w:val="1"/>
          <w:numId w:val="5"/>
        </w:numPr>
        <w:ind w:left="709" w:hanging="709"/>
        <w:jc w:val="both"/>
        <w:rPr>
          <w:rFonts w:ascii="Cambria" w:hAnsi="Cambria"/>
          <w:sz w:val="22"/>
          <w:szCs w:val="22"/>
        </w:rPr>
      </w:pPr>
      <w:r w:rsidRPr="009407A8">
        <w:rPr>
          <w:rFonts w:ascii="Cambria" w:hAnsi="Cambria"/>
          <w:sz w:val="22"/>
          <w:szCs w:val="22"/>
        </w:rPr>
        <w:t>Pokud v důsledku okolností dojde k situaci, že předpokládané termíny plnění veřejné zakázky nebude možné dodržet např. z důvodu nepředvídatelných povětrnostních, provozních a dalších zcela mimořádných a nepředvídatelných vlivů, které brání v</w:t>
      </w:r>
      <w:r w:rsidR="0027218C" w:rsidRPr="009407A8">
        <w:rPr>
          <w:rFonts w:ascii="Cambria" w:hAnsi="Cambria"/>
          <w:sz w:val="22"/>
          <w:szCs w:val="22"/>
        </w:rPr>
        <w:t> </w:t>
      </w:r>
      <w:r w:rsidRPr="009407A8">
        <w:rPr>
          <w:rFonts w:ascii="Cambria" w:hAnsi="Cambria"/>
          <w:sz w:val="22"/>
          <w:szCs w:val="22"/>
        </w:rPr>
        <w:t>dodržení technologického postupu</w:t>
      </w:r>
      <w:r w:rsidR="00E77E53" w:rsidRPr="009407A8">
        <w:rPr>
          <w:rFonts w:ascii="Cambria" w:hAnsi="Cambria"/>
          <w:sz w:val="22"/>
          <w:szCs w:val="22"/>
        </w:rPr>
        <w:t xml:space="preserve"> u</w:t>
      </w:r>
      <w:r w:rsidRPr="009407A8">
        <w:rPr>
          <w:rFonts w:ascii="Cambria" w:hAnsi="Cambria"/>
          <w:sz w:val="22"/>
          <w:szCs w:val="22"/>
        </w:rPr>
        <w:t xml:space="preserve"> použitých materiálů nebo by ohrožovaly pracovníky na zdraví či životě, vyšší moci nebo neposkytnutí součinnosti Objednatele, nebo důvodů jednoznačně neležících na straně Zhotovitele, posunuje se termín o dobu, po kterou trvá překážka, pro kterou nelze plnění zakázky realizovat. O tuto dobu se zároveň posune i termín dokončení prací. Doba plnění Zhotovitele a tím předpokládaný termín dokončení stavebních prací a termín předání a převzetí stavby se případně prodlouží </w:t>
      </w:r>
      <w:r w:rsidR="00493D20">
        <w:rPr>
          <w:rFonts w:ascii="Cambria" w:hAnsi="Cambria"/>
          <w:sz w:val="22"/>
          <w:szCs w:val="22"/>
        </w:rPr>
        <w:br/>
      </w:r>
      <w:r w:rsidRPr="009407A8">
        <w:rPr>
          <w:rFonts w:ascii="Cambria" w:hAnsi="Cambria"/>
          <w:sz w:val="22"/>
          <w:szCs w:val="22"/>
        </w:rPr>
        <w:t xml:space="preserve">o úhrnnou dobu, po kterou bylo případně nezbytné přerušit plnění díla z důvodů </w:t>
      </w:r>
      <w:r w:rsidRPr="009407A8">
        <w:rPr>
          <w:rFonts w:ascii="Cambria" w:hAnsi="Cambria"/>
          <w:sz w:val="22"/>
          <w:szCs w:val="22"/>
        </w:rPr>
        <w:lastRenderedPageBreak/>
        <w:t xml:space="preserve">prokazatelně neležících na straně Zhotovitele. </w:t>
      </w:r>
      <w:bookmarkStart w:id="4" w:name="_Hlk169026163"/>
      <w:r w:rsidRPr="009407A8">
        <w:rPr>
          <w:rFonts w:ascii="Cambria" w:hAnsi="Cambria"/>
          <w:sz w:val="22"/>
          <w:szCs w:val="22"/>
        </w:rPr>
        <w:t xml:space="preserve">Toto případné prodloužení doby plnění bude provedeno výhradně písemnou změnou </w:t>
      </w:r>
      <w:r w:rsidR="00B71AB8">
        <w:rPr>
          <w:rFonts w:ascii="Cambria" w:hAnsi="Cambria"/>
          <w:sz w:val="22"/>
          <w:szCs w:val="22"/>
        </w:rPr>
        <w:t>S</w:t>
      </w:r>
      <w:r w:rsidRPr="009407A8">
        <w:rPr>
          <w:rFonts w:ascii="Cambria" w:hAnsi="Cambria"/>
          <w:sz w:val="22"/>
          <w:szCs w:val="22"/>
        </w:rPr>
        <w:t>mlouvy o dílo.</w:t>
      </w:r>
    </w:p>
    <w:bookmarkEnd w:id="4"/>
    <w:p w14:paraId="20E24158" w14:textId="3A0F5DC8" w:rsidR="00C04DDE" w:rsidRPr="009407A8" w:rsidRDefault="00C04DDE" w:rsidP="00754F1A">
      <w:pPr>
        <w:numPr>
          <w:ilvl w:val="1"/>
          <w:numId w:val="2"/>
        </w:numPr>
        <w:ind w:left="709" w:hanging="716"/>
        <w:jc w:val="both"/>
        <w:rPr>
          <w:rFonts w:ascii="Cambria" w:hAnsi="Cambria"/>
          <w:sz w:val="22"/>
          <w:szCs w:val="22"/>
        </w:rPr>
      </w:pPr>
      <w:r w:rsidRPr="009407A8">
        <w:rPr>
          <w:rFonts w:ascii="Cambria" w:hAnsi="Cambria"/>
          <w:sz w:val="22"/>
          <w:szCs w:val="22"/>
        </w:rPr>
        <w:t xml:space="preserve">Skutečnosti uvedené v odstavci </w:t>
      </w:r>
      <w:r w:rsidR="00115906" w:rsidRPr="009407A8">
        <w:rPr>
          <w:rFonts w:ascii="Cambria" w:hAnsi="Cambria"/>
          <w:sz w:val="22"/>
          <w:szCs w:val="22"/>
        </w:rPr>
        <w:t>4.3</w:t>
      </w:r>
      <w:r w:rsidRPr="009407A8">
        <w:rPr>
          <w:rFonts w:ascii="Cambria" w:hAnsi="Cambria"/>
          <w:sz w:val="22"/>
          <w:szCs w:val="22"/>
        </w:rPr>
        <w:t xml:space="preserve"> musí být zapsány ve stavebním deníku a</w:t>
      </w:r>
      <w:r w:rsidR="0027218C" w:rsidRPr="009407A8">
        <w:rPr>
          <w:rFonts w:ascii="Cambria" w:hAnsi="Cambria"/>
          <w:sz w:val="22"/>
          <w:szCs w:val="22"/>
        </w:rPr>
        <w:t> </w:t>
      </w:r>
      <w:r w:rsidRPr="009407A8">
        <w:rPr>
          <w:rFonts w:ascii="Cambria" w:hAnsi="Cambria"/>
          <w:sz w:val="22"/>
          <w:szCs w:val="22"/>
        </w:rPr>
        <w:t>potvrzeny za Objednatele osobou oprávněnou. V případě neposkytnutí součinnosti Objednatele nemusí být tato skutečnost Objednatelem potvrzena. Za neposkytnutí součinnosti se nepovažuje nesouhlas se zhotovitelem uvedenými skutečnostmi</w:t>
      </w:r>
      <w:r w:rsidR="00D75388" w:rsidRPr="009407A8">
        <w:rPr>
          <w:rFonts w:ascii="Cambria" w:hAnsi="Cambria"/>
          <w:sz w:val="22"/>
          <w:szCs w:val="22"/>
        </w:rPr>
        <w:t xml:space="preserve">. </w:t>
      </w:r>
    </w:p>
    <w:p w14:paraId="7FA1E484" w14:textId="77777777" w:rsidR="000D7B13" w:rsidRPr="009407A8" w:rsidRDefault="000D7B13" w:rsidP="001F16AC">
      <w:pPr>
        <w:ind w:left="716"/>
        <w:jc w:val="both"/>
        <w:rPr>
          <w:rFonts w:ascii="Cambria" w:hAnsi="Cambria"/>
          <w:sz w:val="22"/>
          <w:szCs w:val="22"/>
        </w:rPr>
      </w:pPr>
    </w:p>
    <w:p w14:paraId="4095C546" w14:textId="77777777" w:rsidR="00DC2A63" w:rsidRPr="009407A8" w:rsidRDefault="00710E31" w:rsidP="001F16AC">
      <w:pPr>
        <w:pStyle w:val="Odstavecseseznamem"/>
        <w:numPr>
          <w:ilvl w:val="0"/>
          <w:numId w:val="2"/>
        </w:numPr>
        <w:jc w:val="center"/>
        <w:rPr>
          <w:rFonts w:ascii="Cambria" w:hAnsi="Cambria"/>
          <w:b/>
          <w:sz w:val="22"/>
          <w:szCs w:val="22"/>
        </w:rPr>
      </w:pPr>
      <w:r w:rsidRPr="009407A8">
        <w:rPr>
          <w:rFonts w:ascii="Cambria" w:hAnsi="Cambria"/>
          <w:b/>
          <w:sz w:val="22"/>
          <w:szCs w:val="22"/>
        </w:rPr>
        <w:t>Místo provádění Díla</w:t>
      </w:r>
    </w:p>
    <w:p w14:paraId="5804F795" w14:textId="4E2420C3" w:rsidR="006C6D20" w:rsidRPr="009407A8" w:rsidRDefault="00710E31"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Místem plnění je </w:t>
      </w:r>
      <w:r w:rsidR="0047672B" w:rsidRPr="009407A8">
        <w:rPr>
          <w:rFonts w:ascii="Cambria" w:hAnsi="Cambria"/>
          <w:sz w:val="22"/>
          <w:szCs w:val="22"/>
        </w:rPr>
        <w:t xml:space="preserve">lokalita </w:t>
      </w:r>
      <w:r w:rsidR="00016C46" w:rsidRPr="009407A8">
        <w:rPr>
          <w:rFonts w:ascii="Cambria" w:hAnsi="Cambria"/>
          <w:sz w:val="22"/>
          <w:szCs w:val="22"/>
        </w:rPr>
        <w:t xml:space="preserve">dle </w:t>
      </w:r>
      <w:r w:rsidR="00542E5A" w:rsidRPr="009407A8">
        <w:rPr>
          <w:rFonts w:ascii="Cambria" w:hAnsi="Cambria"/>
          <w:sz w:val="22"/>
          <w:szCs w:val="22"/>
        </w:rPr>
        <w:t>P</w:t>
      </w:r>
      <w:r w:rsidR="00016C46" w:rsidRPr="009407A8">
        <w:rPr>
          <w:rFonts w:ascii="Cambria" w:hAnsi="Cambria"/>
          <w:sz w:val="22"/>
          <w:szCs w:val="22"/>
        </w:rPr>
        <w:t>rojektové dokumentace a</w:t>
      </w:r>
      <w:r w:rsidR="00D439F0" w:rsidRPr="009407A8">
        <w:rPr>
          <w:rFonts w:ascii="Cambria" w:hAnsi="Cambria"/>
          <w:sz w:val="22"/>
          <w:szCs w:val="22"/>
        </w:rPr>
        <w:t xml:space="preserve"> dokumentů uvedených</w:t>
      </w:r>
      <w:r w:rsidR="00016C46" w:rsidRPr="009407A8">
        <w:rPr>
          <w:rFonts w:ascii="Cambria" w:hAnsi="Cambria"/>
          <w:sz w:val="22"/>
          <w:szCs w:val="22"/>
        </w:rPr>
        <w:t xml:space="preserve"> </w:t>
      </w:r>
      <w:r w:rsidR="00D439F0" w:rsidRPr="009407A8">
        <w:rPr>
          <w:rFonts w:ascii="Cambria" w:hAnsi="Cambria"/>
          <w:sz w:val="22"/>
          <w:szCs w:val="22"/>
        </w:rPr>
        <w:t>v odst. 3.</w:t>
      </w:r>
      <w:r w:rsidR="007319AA">
        <w:rPr>
          <w:rFonts w:ascii="Cambria" w:hAnsi="Cambria"/>
          <w:sz w:val="22"/>
          <w:szCs w:val="22"/>
        </w:rPr>
        <w:t>2</w:t>
      </w:r>
      <w:r w:rsidR="00D439F0" w:rsidRPr="009407A8">
        <w:rPr>
          <w:rFonts w:ascii="Cambria" w:hAnsi="Cambria"/>
          <w:sz w:val="22"/>
          <w:szCs w:val="22"/>
        </w:rPr>
        <w:t>. této Smlouvy</w:t>
      </w:r>
      <w:r w:rsidR="00D439F0" w:rsidRPr="009407A8" w:rsidDel="00D439F0">
        <w:rPr>
          <w:rFonts w:ascii="Cambria" w:hAnsi="Cambria"/>
          <w:sz w:val="22"/>
          <w:szCs w:val="22"/>
        </w:rPr>
        <w:t xml:space="preserve"> </w:t>
      </w:r>
      <w:r w:rsidR="00C57AFA" w:rsidRPr="009407A8">
        <w:rPr>
          <w:rFonts w:ascii="Cambria" w:hAnsi="Cambria"/>
          <w:sz w:val="22"/>
          <w:szCs w:val="22"/>
        </w:rPr>
        <w:t xml:space="preserve">nacházející se v katastrálním území </w:t>
      </w:r>
      <w:r w:rsidR="007319AA">
        <w:rPr>
          <w:rFonts w:ascii="Cambria" w:hAnsi="Cambria"/>
          <w:sz w:val="22"/>
          <w:szCs w:val="22"/>
        </w:rPr>
        <w:t>Lovosice</w:t>
      </w:r>
      <w:r w:rsidR="00C57AFA" w:rsidRPr="009407A8">
        <w:rPr>
          <w:rFonts w:ascii="Cambria" w:hAnsi="Cambria"/>
          <w:sz w:val="22"/>
          <w:szCs w:val="22"/>
        </w:rPr>
        <w:t>.</w:t>
      </w:r>
    </w:p>
    <w:p w14:paraId="5D761056" w14:textId="00448536" w:rsidR="006C6D20" w:rsidRPr="009407A8" w:rsidRDefault="006C6D20"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Místo plnění se nachází na </w:t>
      </w:r>
      <w:proofErr w:type="spellStart"/>
      <w:r w:rsidR="00A54215" w:rsidRPr="00A54215">
        <w:rPr>
          <w:rFonts w:ascii="Cambria" w:hAnsi="Cambria"/>
          <w:sz w:val="22"/>
          <w:szCs w:val="22"/>
        </w:rPr>
        <w:t>na</w:t>
      </w:r>
      <w:proofErr w:type="spellEnd"/>
      <w:r w:rsidR="00A54215" w:rsidRPr="00A54215">
        <w:rPr>
          <w:rFonts w:ascii="Cambria" w:hAnsi="Cambria"/>
          <w:sz w:val="22"/>
          <w:szCs w:val="22"/>
        </w:rPr>
        <w:t xml:space="preserve"> adrese: Nádražní 1302, Lovosice 410 30, </w:t>
      </w:r>
      <w:proofErr w:type="spellStart"/>
      <w:r w:rsidR="00A54215" w:rsidRPr="00A54215">
        <w:rPr>
          <w:rFonts w:ascii="Cambria" w:hAnsi="Cambria"/>
          <w:sz w:val="22"/>
          <w:szCs w:val="22"/>
        </w:rPr>
        <w:t>parc</w:t>
      </w:r>
      <w:proofErr w:type="spellEnd"/>
      <w:r w:rsidR="00A54215" w:rsidRPr="00A54215">
        <w:rPr>
          <w:rFonts w:ascii="Cambria" w:hAnsi="Cambria"/>
          <w:sz w:val="22"/>
          <w:szCs w:val="22"/>
        </w:rPr>
        <w:t>. č. 687/2</w:t>
      </w:r>
      <w:r w:rsidR="00A54215">
        <w:rPr>
          <w:rFonts w:ascii="Cambria" w:hAnsi="Cambria"/>
          <w:sz w:val="22"/>
          <w:szCs w:val="22"/>
        </w:rPr>
        <w:t>.</w:t>
      </w:r>
    </w:p>
    <w:p w14:paraId="2DD9F619" w14:textId="77777777" w:rsidR="001F16AC" w:rsidRPr="009407A8" w:rsidRDefault="001F16AC" w:rsidP="001F16AC">
      <w:pPr>
        <w:ind w:left="709"/>
        <w:jc w:val="both"/>
        <w:rPr>
          <w:rFonts w:ascii="Cambria" w:hAnsi="Cambria"/>
          <w:sz w:val="22"/>
          <w:szCs w:val="22"/>
        </w:rPr>
      </w:pPr>
    </w:p>
    <w:p w14:paraId="2DB52308" w14:textId="77777777" w:rsidR="00710E31" w:rsidRPr="009407A8" w:rsidRDefault="00211087" w:rsidP="001F16AC">
      <w:pPr>
        <w:pStyle w:val="Odstavecseseznamem"/>
        <w:numPr>
          <w:ilvl w:val="0"/>
          <w:numId w:val="2"/>
        </w:numPr>
        <w:jc w:val="center"/>
        <w:rPr>
          <w:rFonts w:ascii="Cambria" w:hAnsi="Cambria"/>
          <w:b/>
          <w:sz w:val="22"/>
          <w:szCs w:val="22"/>
        </w:rPr>
      </w:pPr>
      <w:r w:rsidRPr="009407A8">
        <w:rPr>
          <w:rFonts w:ascii="Cambria" w:hAnsi="Cambria"/>
          <w:b/>
          <w:sz w:val="22"/>
          <w:szCs w:val="22"/>
        </w:rPr>
        <w:t>Cena za Dílo a platební podmínky</w:t>
      </w:r>
    </w:p>
    <w:p w14:paraId="190DB476" w14:textId="77777777" w:rsidR="00211087" w:rsidRPr="009407A8" w:rsidRDefault="00211087"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na této výši ceny za Dílo:</w:t>
      </w:r>
    </w:p>
    <w:p w14:paraId="3DD0E271" w14:textId="7A253449"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Cena bez DPH </w:t>
      </w:r>
      <w:permStart w:id="668753566" w:edGrp="everyone"/>
      <w:r w:rsidR="00231FAC" w:rsidRPr="009407A8">
        <w:rPr>
          <w:rFonts w:ascii="Cambria" w:hAnsi="Cambria"/>
          <w:sz w:val="22"/>
          <w:szCs w:val="22"/>
        </w:rPr>
        <w:t>[doplní účastník]</w:t>
      </w:r>
      <w:r w:rsidR="00B35383" w:rsidRPr="009407A8">
        <w:rPr>
          <w:rFonts w:ascii="Cambria" w:hAnsi="Cambria"/>
          <w:sz w:val="22"/>
          <w:szCs w:val="22"/>
        </w:rPr>
        <w:t xml:space="preserve"> </w:t>
      </w:r>
      <w:permEnd w:id="668753566"/>
      <w:r w:rsidRPr="009407A8">
        <w:rPr>
          <w:rFonts w:ascii="Cambria" w:hAnsi="Cambria"/>
          <w:sz w:val="22"/>
          <w:szCs w:val="22"/>
        </w:rPr>
        <w:t xml:space="preserve">Kč </w:t>
      </w:r>
    </w:p>
    <w:p w14:paraId="118BDF26" w14:textId="0053DA7F"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DPH ve výši </w:t>
      </w:r>
      <w:permStart w:id="1940205523" w:edGrp="everyone"/>
      <w:r w:rsidR="00231FAC" w:rsidRPr="009407A8">
        <w:rPr>
          <w:rFonts w:ascii="Cambria" w:hAnsi="Cambria"/>
          <w:sz w:val="22"/>
          <w:szCs w:val="22"/>
        </w:rPr>
        <w:t>[doplní účastník]</w:t>
      </w:r>
      <w:permEnd w:id="1940205523"/>
      <w:r w:rsidRPr="009407A8">
        <w:rPr>
          <w:rFonts w:ascii="Cambria" w:hAnsi="Cambria"/>
          <w:sz w:val="22"/>
          <w:szCs w:val="22"/>
        </w:rPr>
        <w:t xml:space="preserve"> Kč </w:t>
      </w:r>
    </w:p>
    <w:p w14:paraId="3DFC5CF7" w14:textId="2BF1E4EC" w:rsidR="00211087" w:rsidRPr="009407A8" w:rsidRDefault="00211087"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Cena včetně DPH ve výši </w:t>
      </w:r>
      <w:permStart w:id="2127911998" w:edGrp="everyone"/>
      <w:r w:rsidR="00231FAC" w:rsidRPr="009407A8">
        <w:rPr>
          <w:rFonts w:ascii="Cambria" w:hAnsi="Cambria"/>
          <w:sz w:val="22"/>
          <w:szCs w:val="22"/>
        </w:rPr>
        <w:t>[doplní účastník]</w:t>
      </w:r>
      <w:permEnd w:id="2127911998"/>
      <w:r w:rsidRPr="009407A8">
        <w:rPr>
          <w:rFonts w:ascii="Cambria" w:hAnsi="Cambria"/>
          <w:sz w:val="22"/>
          <w:szCs w:val="22"/>
        </w:rPr>
        <w:t xml:space="preserve"> Kč </w:t>
      </w:r>
    </w:p>
    <w:p w14:paraId="1587575C" w14:textId="2320095C" w:rsidR="00211087" w:rsidRPr="009407A8" w:rsidRDefault="00211087" w:rsidP="001F16AC">
      <w:pPr>
        <w:ind w:left="709"/>
        <w:jc w:val="both"/>
        <w:rPr>
          <w:rFonts w:ascii="Cambria" w:hAnsi="Cambria"/>
          <w:sz w:val="22"/>
          <w:szCs w:val="22"/>
        </w:rPr>
      </w:pPr>
      <w:r w:rsidRPr="009407A8">
        <w:rPr>
          <w:rFonts w:ascii="Cambria" w:hAnsi="Cambria"/>
          <w:sz w:val="22"/>
          <w:szCs w:val="22"/>
        </w:rPr>
        <w:t>(dále též „</w:t>
      </w:r>
      <w:r w:rsidRPr="009407A8">
        <w:rPr>
          <w:rFonts w:ascii="Cambria" w:hAnsi="Cambria"/>
          <w:b/>
          <w:sz w:val="22"/>
          <w:szCs w:val="22"/>
        </w:rPr>
        <w:t>Cena</w:t>
      </w:r>
      <w:r w:rsidRPr="009407A8">
        <w:rPr>
          <w:rFonts w:ascii="Cambria" w:hAnsi="Cambria"/>
          <w:sz w:val="22"/>
          <w:szCs w:val="22"/>
        </w:rPr>
        <w:t>“)</w:t>
      </w:r>
      <w:r w:rsidR="00185FA4" w:rsidRPr="009407A8">
        <w:rPr>
          <w:rFonts w:ascii="Cambria" w:hAnsi="Cambria"/>
          <w:sz w:val="22"/>
          <w:szCs w:val="22"/>
        </w:rPr>
        <w:t xml:space="preserve">. </w:t>
      </w:r>
      <w:r w:rsidR="00906CD4" w:rsidRPr="009407A8">
        <w:rPr>
          <w:rFonts w:ascii="Cambria" w:hAnsi="Cambria"/>
          <w:sz w:val="22"/>
          <w:szCs w:val="22"/>
        </w:rPr>
        <w:t xml:space="preserve">Cena je stanovena dle </w:t>
      </w:r>
      <w:r w:rsidR="005D5BCB" w:rsidRPr="009407A8">
        <w:rPr>
          <w:rFonts w:ascii="Cambria" w:hAnsi="Cambria"/>
          <w:sz w:val="22"/>
          <w:szCs w:val="22"/>
        </w:rPr>
        <w:t xml:space="preserve">soupisu prací včetně </w:t>
      </w:r>
      <w:r w:rsidR="00906CD4" w:rsidRPr="009407A8">
        <w:rPr>
          <w:rFonts w:ascii="Cambria" w:hAnsi="Cambria"/>
          <w:sz w:val="22"/>
          <w:szCs w:val="22"/>
        </w:rPr>
        <w:t>výkazu výměr, který je uveden v </w:t>
      </w:r>
      <w:r w:rsidR="009407A8" w:rsidRPr="009407A8">
        <w:rPr>
          <w:rFonts w:ascii="Cambria" w:hAnsi="Cambria"/>
          <w:b/>
          <w:bCs/>
          <w:sz w:val="22"/>
          <w:szCs w:val="22"/>
        </w:rPr>
        <w:t>P</w:t>
      </w:r>
      <w:r w:rsidR="00906CD4" w:rsidRPr="009407A8">
        <w:rPr>
          <w:rFonts w:ascii="Cambria" w:hAnsi="Cambria"/>
          <w:b/>
          <w:bCs/>
          <w:sz w:val="22"/>
          <w:szCs w:val="22"/>
        </w:rPr>
        <w:t xml:space="preserve">říloze č. </w:t>
      </w:r>
      <w:r w:rsidR="009407A8" w:rsidRPr="009407A8">
        <w:rPr>
          <w:rFonts w:ascii="Cambria" w:hAnsi="Cambria"/>
          <w:b/>
          <w:bCs/>
          <w:sz w:val="22"/>
          <w:szCs w:val="22"/>
        </w:rPr>
        <w:t>1</w:t>
      </w:r>
      <w:r w:rsidR="009407A8">
        <w:rPr>
          <w:rFonts w:ascii="Cambria" w:hAnsi="Cambria"/>
          <w:sz w:val="22"/>
          <w:szCs w:val="22"/>
        </w:rPr>
        <w:t xml:space="preserve"> </w:t>
      </w:r>
      <w:r w:rsidR="00906CD4" w:rsidRPr="009407A8">
        <w:rPr>
          <w:rFonts w:ascii="Cambria" w:hAnsi="Cambria"/>
          <w:sz w:val="22"/>
          <w:szCs w:val="22"/>
        </w:rPr>
        <w:t xml:space="preserve">této Smlouvy. </w:t>
      </w:r>
    </w:p>
    <w:p w14:paraId="2916AFAA" w14:textId="3C4D34FF" w:rsidR="009F5DDD" w:rsidRPr="009407A8" w:rsidRDefault="009F5DDD" w:rsidP="00754F1A">
      <w:pPr>
        <w:numPr>
          <w:ilvl w:val="1"/>
          <w:numId w:val="2"/>
        </w:numPr>
        <w:ind w:left="709" w:hanging="716"/>
        <w:jc w:val="both"/>
        <w:rPr>
          <w:rFonts w:ascii="Cambria" w:hAnsi="Cambria"/>
          <w:bCs/>
          <w:iCs/>
          <w:sz w:val="22"/>
          <w:szCs w:val="22"/>
        </w:rPr>
      </w:pPr>
      <w:r w:rsidRPr="009407A8">
        <w:rPr>
          <w:rFonts w:ascii="Cambria" w:hAnsi="Cambria"/>
          <w:bCs/>
          <w:sz w:val="22"/>
          <w:szCs w:val="22"/>
        </w:rPr>
        <w:t xml:space="preserve">Cena uvedená v čl. 6.1 je cenou konečnou za předmět plnění. Lze jí zvýšit pouze písemnou dohodou (dodatkem Smlouvy) mezi </w:t>
      </w:r>
      <w:r w:rsidR="00B35383" w:rsidRPr="009407A8">
        <w:rPr>
          <w:rFonts w:ascii="Cambria" w:hAnsi="Cambria"/>
          <w:bCs/>
          <w:sz w:val="22"/>
          <w:szCs w:val="22"/>
        </w:rPr>
        <w:t>O</w:t>
      </w:r>
      <w:r w:rsidRPr="009407A8">
        <w:rPr>
          <w:rFonts w:ascii="Cambria" w:hAnsi="Cambria"/>
          <w:bCs/>
          <w:sz w:val="22"/>
          <w:szCs w:val="22"/>
        </w:rPr>
        <w:t>bjednatelem a </w:t>
      </w:r>
      <w:r w:rsidR="00B35383" w:rsidRPr="009407A8">
        <w:rPr>
          <w:rFonts w:ascii="Cambria" w:hAnsi="Cambria"/>
          <w:bCs/>
          <w:sz w:val="22"/>
          <w:szCs w:val="22"/>
        </w:rPr>
        <w:t>Z</w:t>
      </w:r>
      <w:r w:rsidRPr="009407A8">
        <w:rPr>
          <w:rFonts w:ascii="Cambria" w:hAnsi="Cambria"/>
          <w:bCs/>
          <w:sz w:val="22"/>
          <w:szCs w:val="22"/>
        </w:rPr>
        <w:t xml:space="preserve">hotovitelem při změně rozsahu </w:t>
      </w:r>
      <w:r w:rsidR="00B35383" w:rsidRPr="009407A8">
        <w:rPr>
          <w:rFonts w:ascii="Cambria" w:hAnsi="Cambria"/>
          <w:bCs/>
          <w:sz w:val="22"/>
          <w:szCs w:val="22"/>
        </w:rPr>
        <w:t>D</w:t>
      </w:r>
      <w:r w:rsidRPr="009407A8">
        <w:rPr>
          <w:rFonts w:ascii="Cambria" w:hAnsi="Cambria"/>
          <w:bCs/>
          <w:sz w:val="22"/>
          <w:szCs w:val="22"/>
        </w:rPr>
        <w:t>íla nad rámec této Smlouvy, a to za podmínek uvedených v této Smlouvě a</w:t>
      </w:r>
      <w:r w:rsidR="0027218C" w:rsidRPr="009407A8">
        <w:rPr>
          <w:rFonts w:ascii="Cambria" w:hAnsi="Cambria"/>
          <w:bCs/>
          <w:sz w:val="22"/>
          <w:szCs w:val="22"/>
        </w:rPr>
        <w:t> </w:t>
      </w:r>
      <w:r w:rsidRPr="009407A8">
        <w:rPr>
          <w:rFonts w:ascii="Cambria" w:hAnsi="Cambria"/>
          <w:bCs/>
          <w:sz w:val="22"/>
          <w:szCs w:val="22"/>
        </w:rPr>
        <w:t>v</w:t>
      </w:r>
      <w:r w:rsidR="0027218C" w:rsidRPr="009407A8">
        <w:rPr>
          <w:rFonts w:ascii="Cambria" w:hAnsi="Cambria"/>
          <w:bCs/>
          <w:sz w:val="22"/>
          <w:szCs w:val="22"/>
        </w:rPr>
        <w:t> </w:t>
      </w:r>
      <w:r w:rsidRPr="009407A8">
        <w:rPr>
          <w:rFonts w:ascii="Cambria" w:hAnsi="Cambria"/>
          <w:bCs/>
          <w:sz w:val="22"/>
          <w:szCs w:val="22"/>
        </w:rPr>
        <w:t>souladu s</w:t>
      </w:r>
      <w:r w:rsidR="0015615A">
        <w:rPr>
          <w:rFonts w:ascii="Cambria" w:hAnsi="Cambria"/>
          <w:bCs/>
          <w:sz w:val="22"/>
          <w:szCs w:val="22"/>
        </w:rPr>
        <w:t> </w:t>
      </w:r>
      <w:r w:rsidRPr="009407A8">
        <w:rPr>
          <w:rFonts w:ascii="Cambria" w:hAnsi="Cambria"/>
          <w:bCs/>
          <w:sz w:val="22"/>
          <w:szCs w:val="22"/>
        </w:rPr>
        <w:t>právními předpisy. Za takovou změnu se nepovažuje provedení prací a</w:t>
      </w:r>
      <w:r w:rsidR="0027218C" w:rsidRPr="009407A8">
        <w:rPr>
          <w:rFonts w:ascii="Cambria" w:hAnsi="Cambria"/>
          <w:bCs/>
          <w:sz w:val="22"/>
          <w:szCs w:val="22"/>
        </w:rPr>
        <w:t> </w:t>
      </w:r>
      <w:r w:rsidRPr="009407A8">
        <w:rPr>
          <w:rFonts w:ascii="Cambria" w:hAnsi="Cambria"/>
          <w:bCs/>
          <w:sz w:val="22"/>
          <w:szCs w:val="22"/>
        </w:rPr>
        <w:t xml:space="preserve">činností (včetně nákladů na materiál a věci) neuvedených v položkách nabídky </w:t>
      </w:r>
      <w:r w:rsidR="00B35383" w:rsidRPr="009407A8">
        <w:rPr>
          <w:rFonts w:ascii="Cambria" w:hAnsi="Cambria"/>
          <w:bCs/>
          <w:sz w:val="22"/>
          <w:szCs w:val="22"/>
        </w:rPr>
        <w:t>Z</w:t>
      </w:r>
      <w:r w:rsidRPr="009407A8">
        <w:rPr>
          <w:rFonts w:ascii="Cambria" w:hAnsi="Cambria"/>
          <w:bCs/>
          <w:sz w:val="22"/>
          <w:szCs w:val="22"/>
        </w:rPr>
        <w:t xml:space="preserve">hotovitele v </w:t>
      </w:r>
      <w:r w:rsidR="00B35383" w:rsidRPr="009407A8">
        <w:rPr>
          <w:rFonts w:ascii="Cambria" w:hAnsi="Cambria"/>
          <w:b/>
          <w:bCs/>
          <w:sz w:val="22"/>
          <w:szCs w:val="22"/>
        </w:rPr>
        <w:t>P</w:t>
      </w:r>
      <w:r w:rsidRPr="009407A8">
        <w:rPr>
          <w:rFonts w:ascii="Cambria" w:hAnsi="Cambria"/>
          <w:b/>
          <w:bCs/>
          <w:sz w:val="22"/>
          <w:szCs w:val="22"/>
        </w:rPr>
        <w:t xml:space="preserve">říloze </w:t>
      </w:r>
      <w:r w:rsidR="00B35383" w:rsidRPr="009407A8">
        <w:rPr>
          <w:rFonts w:ascii="Cambria" w:hAnsi="Cambria"/>
          <w:b/>
          <w:bCs/>
          <w:sz w:val="22"/>
          <w:szCs w:val="22"/>
        </w:rPr>
        <w:t xml:space="preserve">č. </w:t>
      </w:r>
      <w:r w:rsidR="00F35756" w:rsidRPr="009407A8">
        <w:rPr>
          <w:rFonts w:ascii="Cambria" w:hAnsi="Cambria"/>
          <w:b/>
          <w:bCs/>
          <w:sz w:val="22"/>
          <w:szCs w:val="22"/>
        </w:rPr>
        <w:t>1</w:t>
      </w:r>
      <w:r w:rsidRPr="009407A8">
        <w:rPr>
          <w:rFonts w:ascii="Cambria" w:hAnsi="Cambria"/>
          <w:bCs/>
          <w:sz w:val="22"/>
          <w:szCs w:val="22"/>
        </w:rPr>
        <w:t xml:space="preserve"> této Smlouvy, které však jsou </w:t>
      </w:r>
      <w:r w:rsidRPr="009407A8">
        <w:rPr>
          <w:rFonts w:ascii="Cambria" w:hAnsi="Cambria"/>
          <w:bCs/>
          <w:iCs/>
          <w:sz w:val="22"/>
          <w:szCs w:val="22"/>
        </w:rPr>
        <w:t>dle zavedené odborné praxe jejich samozřejmou a</w:t>
      </w:r>
      <w:r w:rsidR="0015615A">
        <w:rPr>
          <w:rFonts w:ascii="Cambria" w:hAnsi="Cambria"/>
          <w:bCs/>
          <w:iCs/>
          <w:sz w:val="22"/>
          <w:szCs w:val="22"/>
        </w:rPr>
        <w:t> </w:t>
      </w:r>
      <w:r w:rsidRPr="009407A8">
        <w:rPr>
          <w:rFonts w:ascii="Cambria" w:hAnsi="Cambria"/>
          <w:bCs/>
          <w:iCs/>
          <w:sz w:val="22"/>
          <w:szCs w:val="22"/>
        </w:rPr>
        <w:t xml:space="preserve">nezbytnou součástí a jsou nezbytné k jejich řádnému provedení a </w:t>
      </w:r>
      <w:r w:rsidRPr="009407A8">
        <w:rPr>
          <w:rFonts w:ascii="Cambria" w:hAnsi="Cambria"/>
          <w:bCs/>
          <w:sz w:val="22"/>
          <w:szCs w:val="22"/>
        </w:rPr>
        <w:t xml:space="preserve">splnění předmětu </w:t>
      </w:r>
      <w:r w:rsidR="00B35383" w:rsidRPr="009407A8">
        <w:rPr>
          <w:rFonts w:ascii="Cambria" w:hAnsi="Cambria"/>
          <w:bCs/>
          <w:sz w:val="22"/>
          <w:szCs w:val="22"/>
        </w:rPr>
        <w:t>D</w:t>
      </w:r>
      <w:r w:rsidRPr="009407A8">
        <w:rPr>
          <w:rFonts w:ascii="Cambria" w:hAnsi="Cambria"/>
          <w:bCs/>
          <w:sz w:val="22"/>
          <w:szCs w:val="22"/>
        </w:rPr>
        <w:t>íla definovaném v čl. 2 a 3 této Smlouvy.</w:t>
      </w:r>
    </w:p>
    <w:p w14:paraId="665DE373" w14:textId="498F992C" w:rsidR="009F5DDD" w:rsidRPr="009407A8" w:rsidRDefault="009F5DDD" w:rsidP="00754F1A">
      <w:pPr>
        <w:numPr>
          <w:ilvl w:val="1"/>
          <w:numId w:val="2"/>
        </w:numPr>
        <w:tabs>
          <w:tab w:val="num" w:pos="0"/>
        </w:tabs>
        <w:ind w:left="709" w:hanging="716"/>
        <w:jc w:val="both"/>
        <w:rPr>
          <w:rFonts w:ascii="Cambria" w:hAnsi="Cambria"/>
          <w:bCs/>
          <w:sz w:val="22"/>
          <w:szCs w:val="22"/>
        </w:rPr>
      </w:pPr>
      <w:r w:rsidRPr="009407A8">
        <w:rPr>
          <w:rFonts w:ascii="Cambria" w:hAnsi="Cambria"/>
          <w:bCs/>
          <w:iCs/>
          <w:sz w:val="22"/>
          <w:szCs w:val="22"/>
        </w:rPr>
        <w:t xml:space="preserve">Objednatel je oprávněn v průběhu provádění </w:t>
      </w:r>
      <w:r w:rsidR="00B35383" w:rsidRPr="009407A8">
        <w:rPr>
          <w:rFonts w:ascii="Cambria" w:hAnsi="Cambria"/>
          <w:bCs/>
          <w:iCs/>
          <w:sz w:val="22"/>
          <w:szCs w:val="22"/>
        </w:rPr>
        <w:t>D</w:t>
      </w:r>
      <w:r w:rsidRPr="009407A8">
        <w:rPr>
          <w:rFonts w:ascii="Cambria" w:hAnsi="Cambria"/>
          <w:bCs/>
          <w:iCs/>
          <w:sz w:val="22"/>
          <w:szCs w:val="22"/>
        </w:rPr>
        <w:t xml:space="preserve">íla písemně navrhovat změny v rozsahu </w:t>
      </w:r>
      <w:r w:rsidR="00B35383" w:rsidRPr="009407A8">
        <w:rPr>
          <w:rFonts w:ascii="Cambria" w:hAnsi="Cambria"/>
          <w:bCs/>
          <w:iCs/>
          <w:sz w:val="22"/>
          <w:szCs w:val="22"/>
        </w:rPr>
        <w:t>D</w:t>
      </w:r>
      <w:r w:rsidRPr="009407A8">
        <w:rPr>
          <w:rFonts w:ascii="Cambria" w:hAnsi="Cambria"/>
          <w:bCs/>
          <w:iCs/>
          <w:sz w:val="22"/>
          <w:szCs w:val="22"/>
        </w:rPr>
        <w:t xml:space="preserve">íla nad rámec předmětu této Smlouvy, a to v souladu se </w:t>
      </w:r>
      <w:r w:rsidR="008174F3" w:rsidRPr="009407A8">
        <w:rPr>
          <w:rFonts w:ascii="Cambria" w:hAnsi="Cambria"/>
          <w:bCs/>
          <w:iCs/>
          <w:sz w:val="22"/>
          <w:szCs w:val="22"/>
        </w:rPr>
        <w:t>ZZVZ</w:t>
      </w:r>
      <w:r w:rsidRPr="009407A8">
        <w:rPr>
          <w:rFonts w:ascii="Cambria" w:hAnsi="Cambria"/>
          <w:bCs/>
          <w:iCs/>
          <w:sz w:val="22"/>
          <w:szCs w:val="22"/>
        </w:rPr>
        <w:t xml:space="preserve">. Objednatel je také oprávněn předmět </w:t>
      </w:r>
      <w:r w:rsidR="00542E5A" w:rsidRPr="009407A8">
        <w:rPr>
          <w:rFonts w:ascii="Cambria" w:hAnsi="Cambria"/>
          <w:bCs/>
          <w:iCs/>
          <w:sz w:val="22"/>
          <w:szCs w:val="22"/>
        </w:rPr>
        <w:t>S</w:t>
      </w:r>
      <w:r w:rsidRPr="009407A8">
        <w:rPr>
          <w:rFonts w:ascii="Cambria" w:hAnsi="Cambria"/>
          <w:bCs/>
          <w:iCs/>
          <w:sz w:val="22"/>
          <w:szCs w:val="22"/>
        </w:rPr>
        <w:t xml:space="preserve">mlouvy jednostranně zúžit. Oznámení o záměru zúžení předmětu </w:t>
      </w:r>
      <w:r w:rsidR="00542E5A" w:rsidRPr="009407A8">
        <w:rPr>
          <w:rFonts w:ascii="Cambria" w:hAnsi="Cambria"/>
          <w:bCs/>
          <w:iCs/>
          <w:sz w:val="22"/>
          <w:szCs w:val="22"/>
        </w:rPr>
        <w:t>S</w:t>
      </w:r>
      <w:r w:rsidRPr="009407A8">
        <w:rPr>
          <w:rFonts w:ascii="Cambria" w:hAnsi="Cambria"/>
          <w:bCs/>
          <w:iCs/>
          <w:sz w:val="22"/>
          <w:szCs w:val="22"/>
        </w:rPr>
        <w:t>mlouvy činí Objednatel písemným oznámením do</w:t>
      </w:r>
      <w:bookmarkStart w:id="5" w:name="_GoBack1"/>
      <w:bookmarkEnd w:id="5"/>
      <w:r w:rsidRPr="009407A8">
        <w:rPr>
          <w:rFonts w:ascii="Cambria" w:hAnsi="Cambria"/>
          <w:bCs/>
          <w:iCs/>
          <w:sz w:val="22"/>
          <w:szCs w:val="22"/>
        </w:rPr>
        <w:t xml:space="preserve"> stavebního deníku. Pokud by navrhované zúžení znemožnilo splnit předmět zúžením nedotčené části </w:t>
      </w:r>
      <w:r w:rsidR="00B35383" w:rsidRPr="009407A8">
        <w:rPr>
          <w:rFonts w:ascii="Cambria" w:hAnsi="Cambria"/>
          <w:bCs/>
          <w:iCs/>
          <w:sz w:val="22"/>
          <w:szCs w:val="22"/>
        </w:rPr>
        <w:t>D</w:t>
      </w:r>
      <w:r w:rsidRPr="009407A8">
        <w:rPr>
          <w:rFonts w:ascii="Cambria" w:hAnsi="Cambria"/>
          <w:bCs/>
          <w:iCs/>
          <w:sz w:val="22"/>
          <w:szCs w:val="22"/>
        </w:rPr>
        <w:t xml:space="preserve">íla, je </w:t>
      </w:r>
      <w:r w:rsidR="00B35383" w:rsidRPr="009407A8">
        <w:rPr>
          <w:rFonts w:ascii="Cambria" w:hAnsi="Cambria"/>
          <w:bCs/>
          <w:iCs/>
          <w:sz w:val="22"/>
          <w:szCs w:val="22"/>
        </w:rPr>
        <w:t>Z</w:t>
      </w:r>
      <w:r w:rsidRPr="009407A8">
        <w:rPr>
          <w:rFonts w:ascii="Cambria" w:hAnsi="Cambria"/>
          <w:bCs/>
          <w:iCs/>
          <w:sz w:val="22"/>
          <w:szCs w:val="22"/>
        </w:rPr>
        <w:t>hotovitel oprávněn písemně takové zúžení odmítnout. V opačném případě je povinen zúžení akceptovat.</w:t>
      </w:r>
    </w:p>
    <w:p w14:paraId="3AEB92B0" w14:textId="36A8CB80" w:rsidR="009F5DDD" w:rsidRPr="009407A8" w:rsidRDefault="009F5DDD" w:rsidP="00754F1A">
      <w:pPr>
        <w:numPr>
          <w:ilvl w:val="1"/>
          <w:numId w:val="2"/>
        </w:numPr>
        <w:ind w:left="709" w:hanging="716"/>
        <w:jc w:val="both"/>
        <w:rPr>
          <w:rFonts w:ascii="Cambria" w:hAnsi="Cambria"/>
          <w:bCs/>
          <w:iCs/>
          <w:sz w:val="22"/>
          <w:szCs w:val="22"/>
        </w:rPr>
      </w:pPr>
      <w:r w:rsidRPr="009407A8">
        <w:rPr>
          <w:rFonts w:ascii="Cambria" w:hAnsi="Cambria"/>
          <w:bCs/>
          <w:sz w:val="22"/>
          <w:szCs w:val="22"/>
        </w:rPr>
        <w:t xml:space="preserve">Pro ocenění změn </w:t>
      </w:r>
      <w:r w:rsidR="00B35383" w:rsidRPr="009407A8">
        <w:rPr>
          <w:rFonts w:ascii="Cambria" w:hAnsi="Cambria"/>
          <w:bCs/>
          <w:sz w:val="22"/>
          <w:szCs w:val="22"/>
        </w:rPr>
        <w:t>D</w:t>
      </w:r>
      <w:r w:rsidRPr="009407A8">
        <w:rPr>
          <w:rFonts w:ascii="Cambria" w:hAnsi="Cambria"/>
          <w:bCs/>
          <w:sz w:val="22"/>
          <w:szCs w:val="22"/>
        </w:rPr>
        <w:t>íla se využijí jednotkové ceny stavebních prací podle oceněného výkazu výměr (</w:t>
      </w:r>
      <w:r w:rsidR="00B35383" w:rsidRPr="009407A8">
        <w:rPr>
          <w:rFonts w:ascii="Cambria" w:hAnsi="Cambria"/>
          <w:b/>
          <w:bCs/>
          <w:sz w:val="22"/>
          <w:szCs w:val="22"/>
        </w:rPr>
        <w:t>P</w:t>
      </w:r>
      <w:r w:rsidRPr="009407A8">
        <w:rPr>
          <w:rFonts w:ascii="Cambria" w:hAnsi="Cambria"/>
          <w:b/>
          <w:bCs/>
          <w:sz w:val="22"/>
          <w:szCs w:val="22"/>
        </w:rPr>
        <w:t>říloha</w:t>
      </w:r>
      <w:r w:rsidR="00B35383" w:rsidRPr="009407A8">
        <w:rPr>
          <w:rFonts w:ascii="Cambria" w:hAnsi="Cambria"/>
          <w:b/>
          <w:bCs/>
          <w:sz w:val="22"/>
          <w:szCs w:val="22"/>
        </w:rPr>
        <w:t xml:space="preserve"> č.</w:t>
      </w:r>
      <w:r w:rsidRPr="009407A8">
        <w:rPr>
          <w:rFonts w:ascii="Cambria" w:hAnsi="Cambria"/>
          <w:b/>
          <w:bCs/>
          <w:sz w:val="22"/>
          <w:szCs w:val="22"/>
        </w:rPr>
        <w:t xml:space="preserve"> </w:t>
      </w:r>
      <w:r w:rsidR="001B3E40" w:rsidRPr="009407A8">
        <w:rPr>
          <w:rFonts w:ascii="Cambria" w:hAnsi="Cambria"/>
          <w:b/>
          <w:bCs/>
          <w:sz w:val="22"/>
          <w:szCs w:val="22"/>
        </w:rPr>
        <w:t>1</w:t>
      </w:r>
      <w:r w:rsidRPr="009407A8">
        <w:rPr>
          <w:rFonts w:ascii="Cambria" w:hAnsi="Cambria"/>
          <w:b/>
          <w:bCs/>
          <w:sz w:val="22"/>
          <w:szCs w:val="22"/>
        </w:rPr>
        <w:t xml:space="preserve"> </w:t>
      </w:r>
      <w:r w:rsidRPr="009407A8">
        <w:rPr>
          <w:rFonts w:ascii="Cambria" w:hAnsi="Cambria"/>
          <w:bCs/>
          <w:sz w:val="22"/>
          <w:szCs w:val="22"/>
        </w:rPr>
        <w:t xml:space="preserve">této Smlouvy), v případě jejich neexistence se využijí aktuální jednotkové ceny stavebních prací dle URS. Zhotovitel garantuje jednotkové ceny stavebních prací a materiálů dle oceněného výkazu výměr za účelem ocenění změn </w:t>
      </w:r>
      <w:r w:rsidR="00B35383" w:rsidRPr="009407A8">
        <w:rPr>
          <w:rFonts w:ascii="Cambria" w:hAnsi="Cambria"/>
          <w:bCs/>
          <w:sz w:val="22"/>
          <w:szCs w:val="22"/>
        </w:rPr>
        <w:t>D</w:t>
      </w:r>
      <w:r w:rsidRPr="009407A8">
        <w:rPr>
          <w:rFonts w:ascii="Cambria" w:hAnsi="Cambria"/>
          <w:bCs/>
          <w:sz w:val="22"/>
          <w:szCs w:val="22"/>
        </w:rPr>
        <w:t>íla po dobu uvedenou v odst. 4.1, po uplynutí této doby budou ceny stavebních prací a</w:t>
      </w:r>
      <w:r w:rsidR="0015615A">
        <w:rPr>
          <w:rFonts w:ascii="Cambria" w:hAnsi="Cambria"/>
          <w:bCs/>
          <w:sz w:val="22"/>
          <w:szCs w:val="22"/>
        </w:rPr>
        <w:t> </w:t>
      </w:r>
      <w:r w:rsidRPr="009407A8">
        <w:rPr>
          <w:rFonts w:ascii="Cambria" w:hAnsi="Cambria"/>
          <w:bCs/>
          <w:sz w:val="22"/>
          <w:szCs w:val="22"/>
        </w:rPr>
        <w:t>materiálů oceněny dle URS. V případě, že určité stavební práce uvedené v</w:t>
      </w:r>
      <w:r w:rsidR="0027218C" w:rsidRPr="009407A8">
        <w:rPr>
          <w:rFonts w:ascii="Cambria" w:hAnsi="Cambria"/>
          <w:bCs/>
          <w:sz w:val="22"/>
          <w:szCs w:val="22"/>
        </w:rPr>
        <w:t> </w:t>
      </w:r>
      <w:r w:rsidR="00B35383" w:rsidRPr="009407A8">
        <w:rPr>
          <w:rFonts w:ascii="Cambria" w:hAnsi="Cambria"/>
          <w:b/>
          <w:sz w:val="22"/>
          <w:szCs w:val="22"/>
        </w:rPr>
        <w:t>P</w:t>
      </w:r>
      <w:r w:rsidRPr="009407A8">
        <w:rPr>
          <w:rFonts w:ascii="Cambria" w:hAnsi="Cambria"/>
          <w:b/>
          <w:sz w:val="22"/>
          <w:szCs w:val="22"/>
        </w:rPr>
        <w:t>říloze</w:t>
      </w:r>
      <w:r w:rsidR="00B35383" w:rsidRPr="009407A8">
        <w:rPr>
          <w:rFonts w:ascii="Cambria" w:hAnsi="Cambria"/>
          <w:b/>
          <w:sz w:val="22"/>
          <w:szCs w:val="22"/>
        </w:rPr>
        <w:t xml:space="preserve"> č.</w:t>
      </w:r>
      <w:r w:rsidRPr="009407A8">
        <w:rPr>
          <w:rFonts w:ascii="Cambria" w:hAnsi="Cambria"/>
          <w:b/>
          <w:sz w:val="22"/>
          <w:szCs w:val="22"/>
        </w:rPr>
        <w:t xml:space="preserve"> </w:t>
      </w:r>
      <w:r w:rsidR="004827CF" w:rsidRPr="009407A8">
        <w:rPr>
          <w:rFonts w:ascii="Cambria" w:hAnsi="Cambria"/>
          <w:b/>
          <w:sz w:val="22"/>
          <w:szCs w:val="22"/>
        </w:rPr>
        <w:t>1</w:t>
      </w:r>
      <w:r w:rsidRPr="009407A8">
        <w:rPr>
          <w:rFonts w:ascii="Cambria" w:hAnsi="Cambria"/>
          <w:bCs/>
          <w:sz w:val="22"/>
          <w:szCs w:val="22"/>
        </w:rPr>
        <w:t xml:space="preserve"> této Smlouvy nebudou realizovány nebo budou realizovány pouze zčásti, dojde ke snížení ceny díla uvedené v odst. </w:t>
      </w:r>
      <w:r w:rsidR="004827CF" w:rsidRPr="009407A8">
        <w:rPr>
          <w:rFonts w:ascii="Cambria" w:hAnsi="Cambria"/>
          <w:bCs/>
          <w:sz w:val="22"/>
          <w:szCs w:val="22"/>
        </w:rPr>
        <w:t>6</w:t>
      </w:r>
      <w:r w:rsidRPr="009407A8">
        <w:rPr>
          <w:rFonts w:ascii="Cambria" w:hAnsi="Cambria"/>
          <w:bCs/>
          <w:sz w:val="22"/>
          <w:szCs w:val="22"/>
        </w:rPr>
        <w:t>.1 o částku, která je uvedena v </w:t>
      </w:r>
      <w:r w:rsidR="00B35383" w:rsidRPr="009407A8">
        <w:rPr>
          <w:rFonts w:ascii="Cambria" w:hAnsi="Cambria"/>
          <w:b/>
          <w:sz w:val="22"/>
          <w:szCs w:val="22"/>
        </w:rPr>
        <w:t>P</w:t>
      </w:r>
      <w:r w:rsidRPr="009407A8">
        <w:rPr>
          <w:rFonts w:ascii="Cambria" w:hAnsi="Cambria"/>
          <w:b/>
          <w:sz w:val="22"/>
          <w:szCs w:val="22"/>
        </w:rPr>
        <w:t>říloze</w:t>
      </w:r>
      <w:r w:rsidR="00B35383" w:rsidRPr="009407A8">
        <w:rPr>
          <w:rFonts w:ascii="Cambria" w:hAnsi="Cambria"/>
          <w:b/>
          <w:sz w:val="22"/>
          <w:szCs w:val="22"/>
        </w:rPr>
        <w:t xml:space="preserve"> č.</w:t>
      </w:r>
      <w:r w:rsidR="0027218C" w:rsidRPr="009407A8">
        <w:rPr>
          <w:rFonts w:ascii="Cambria" w:hAnsi="Cambria"/>
          <w:b/>
          <w:sz w:val="22"/>
          <w:szCs w:val="22"/>
        </w:rPr>
        <w:t> </w:t>
      </w:r>
      <w:r w:rsidR="004827CF" w:rsidRPr="009407A8">
        <w:rPr>
          <w:rFonts w:ascii="Cambria" w:hAnsi="Cambria"/>
          <w:b/>
          <w:sz w:val="22"/>
          <w:szCs w:val="22"/>
        </w:rPr>
        <w:t>1</w:t>
      </w:r>
      <w:r w:rsidR="0027218C" w:rsidRPr="009407A8">
        <w:rPr>
          <w:rFonts w:ascii="Cambria" w:hAnsi="Cambria"/>
          <w:bCs/>
          <w:sz w:val="22"/>
          <w:szCs w:val="22"/>
        </w:rPr>
        <w:t> </w:t>
      </w:r>
      <w:r w:rsidRPr="009407A8">
        <w:rPr>
          <w:rFonts w:ascii="Cambria" w:hAnsi="Cambria"/>
          <w:bCs/>
          <w:sz w:val="22"/>
          <w:szCs w:val="22"/>
        </w:rPr>
        <w:t>této Smlouvy u</w:t>
      </w:r>
      <w:r w:rsidR="0015615A">
        <w:rPr>
          <w:rFonts w:ascii="Cambria" w:hAnsi="Cambria"/>
          <w:bCs/>
          <w:sz w:val="22"/>
          <w:szCs w:val="22"/>
        </w:rPr>
        <w:t> </w:t>
      </w:r>
      <w:r w:rsidRPr="009407A8">
        <w:rPr>
          <w:rFonts w:ascii="Cambria" w:hAnsi="Cambria"/>
          <w:bCs/>
          <w:sz w:val="22"/>
          <w:szCs w:val="22"/>
        </w:rPr>
        <w:t>položek, jež nebude Zhotovitel provádět.</w:t>
      </w:r>
    </w:p>
    <w:p w14:paraId="1BAB07E3" w14:textId="34773E3B" w:rsidR="005B0446" w:rsidRDefault="009F5DDD" w:rsidP="00754F1A">
      <w:pPr>
        <w:numPr>
          <w:ilvl w:val="1"/>
          <w:numId w:val="2"/>
        </w:numPr>
        <w:ind w:left="709" w:hanging="716"/>
        <w:jc w:val="both"/>
        <w:rPr>
          <w:rFonts w:ascii="Cambria" w:hAnsi="Cambria"/>
          <w:sz w:val="22"/>
          <w:szCs w:val="22"/>
        </w:rPr>
      </w:pPr>
      <w:r w:rsidRPr="009407A8">
        <w:rPr>
          <w:rFonts w:ascii="Cambria" w:hAnsi="Cambria"/>
          <w:sz w:val="22"/>
          <w:szCs w:val="22"/>
        </w:rPr>
        <w:t xml:space="preserve">V případě, že bude předmět </w:t>
      </w:r>
      <w:r w:rsidR="00B35383" w:rsidRPr="009407A8">
        <w:rPr>
          <w:rFonts w:ascii="Cambria" w:hAnsi="Cambria"/>
          <w:sz w:val="22"/>
          <w:szCs w:val="22"/>
        </w:rPr>
        <w:t>D</w:t>
      </w:r>
      <w:r w:rsidRPr="009407A8">
        <w:rPr>
          <w:rFonts w:ascii="Cambria" w:hAnsi="Cambria"/>
          <w:sz w:val="22"/>
          <w:szCs w:val="22"/>
        </w:rPr>
        <w:t xml:space="preserve">íla ze strany </w:t>
      </w:r>
      <w:r w:rsidR="00B35383" w:rsidRPr="009407A8">
        <w:rPr>
          <w:rFonts w:ascii="Cambria" w:hAnsi="Cambria"/>
          <w:sz w:val="22"/>
          <w:szCs w:val="22"/>
        </w:rPr>
        <w:t>O</w:t>
      </w:r>
      <w:r w:rsidRPr="009407A8">
        <w:rPr>
          <w:rFonts w:ascii="Cambria" w:hAnsi="Cambria"/>
          <w:sz w:val="22"/>
          <w:szCs w:val="22"/>
        </w:rPr>
        <w:t xml:space="preserve">bjednatele podle odst. 6.3 této Smlouvy změněn (rozšířen nebo zúžen), každá taková změna bude evidována prostřednictvím změnového listu. Zhotovitel je povinen předložit </w:t>
      </w:r>
      <w:r w:rsidR="00B35383" w:rsidRPr="009407A8">
        <w:rPr>
          <w:rFonts w:ascii="Cambria" w:hAnsi="Cambria"/>
          <w:sz w:val="22"/>
          <w:szCs w:val="22"/>
        </w:rPr>
        <w:t>O</w:t>
      </w:r>
      <w:r w:rsidRPr="009407A8">
        <w:rPr>
          <w:rFonts w:ascii="Cambria" w:hAnsi="Cambria"/>
          <w:sz w:val="22"/>
          <w:szCs w:val="22"/>
        </w:rPr>
        <w:t>bjednateli podklady a návrh změnového listu k projednání bezodkladně poté, co se o změně dozví a s dostatečnou časovou rezervou k projednání. Na změnovém listu bude zaznamenáno, kdo a z jakého důvodu a</w:t>
      </w:r>
      <w:r w:rsidR="00982C5A" w:rsidRPr="009407A8">
        <w:rPr>
          <w:rFonts w:ascii="Cambria" w:hAnsi="Cambria"/>
          <w:sz w:val="22"/>
          <w:szCs w:val="22"/>
        </w:rPr>
        <w:t> </w:t>
      </w:r>
      <w:r w:rsidRPr="009407A8">
        <w:rPr>
          <w:rFonts w:ascii="Cambria" w:hAnsi="Cambria"/>
          <w:sz w:val="22"/>
          <w:szCs w:val="22"/>
        </w:rPr>
        <w:t xml:space="preserve">kdy změnu požaduje, jaký má změna dopad do provedení stavby po stránce technické ve formě změny </w:t>
      </w:r>
      <w:r w:rsidR="00542E5A" w:rsidRPr="009407A8">
        <w:rPr>
          <w:rFonts w:ascii="Cambria" w:hAnsi="Cambria"/>
          <w:sz w:val="22"/>
          <w:szCs w:val="22"/>
        </w:rPr>
        <w:t>P</w:t>
      </w:r>
      <w:r w:rsidRPr="009407A8">
        <w:rPr>
          <w:rFonts w:ascii="Cambria" w:hAnsi="Cambria"/>
          <w:sz w:val="22"/>
          <w:szCs w:val="22"/>
        </w:rPr>
        <w:t>rojektové dokumentace, ekonomické ve formě položkového rozpočtu a</w:t>
      </w:r>
      <w:r w:rsidR="00982C5A" w:rsidRPr="009407A8">
        <w:rPr>
          <w:rFonts w:ascii="Cambria" w:hAnsi="Cambria"/>
          <w:sz w:val="22"/>
          <w:szCs w:val="22"/>
        </w:rPr>
        <w:t> </w:t>
      </w:r>
      <w:r w:rsidRPr="009407A8">
        <w:rPr>
          <w:rFonts w:ascii="Cambria" w:hAnsi="Cambria"/>
          <w:sz w:val="22"/>
          <w:szCs w:val="22"/>
        </w:rPr>
        <w:t xml:space="preserve">jaký vliv má na termín dokončení. Tyto skutečnosti mohou být zaznamenány na přílohách změnového listu. Každý změnový list musí být odsouhlasen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bjednatele. Odsouhlasený a</w:t>
      </w:r>
      <w:r w:rsidR="0027218C" w:rsidRPr="009407A8">
        <w:rPr>
          <w:rFonts w:ascii="Cambria" w:hAnsi="Cambria"/>
          <w:sz w:val="22"/>
          <w:szCs w:val="22"/>
        </w:rPr>
        <w:t>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 xml:space="preserve">bjednatele podepsaný změnový list bude tvořit </w:t>
      </w:r>
      <w:r w:rsidRPr="009407A8">
        <w:rPr>
          <w:rFonts w:ascii="Cambria" w:hAnsi="Cambria"/>
          <w:sz w:val="22"/>
          <w:szCs w:val="22"/>
        </w:rPr>
        <w:lastRenderedPageBreak/>
        <w:t xml:space="preserve">přílohu k příslušnému dodatku této Smlouvy. Tento dodatek musí obsahovat zejména stručný popis změny </w:t>
      </w:r>
      <w:r w:rsidR="00A54217" w:rsidRPr="009407A8">
        <w:rPr>
          <w:rFonts w:ascii="Cambria" w:hAnsi="Cambria"/>
          <w:sz w:val="22"/>
          <w:szCs w:val="22"/>
        </w:rPr>
        <w:t>D</w:t>
      </w:r>
      <w:r w:rsidRPr="009407A8">
        <w:rPr>
          <w:rFonts w:ascii="Cambria" w:hAnsi="Cambria"/>
          <w:sz w:val="22"/>
          <w:szCs w:val="22"/>
        </w:rPr>
        <w:t xml:space="preserve">íla, cenu a způsob její úhrady. Zhotovitel nesmí započít realizaci změn na </w:t>
      </w:r>
      <w:r w:rsidR="00A54217" w:rsidRPr="009407A8">
        <w:rPr>
          <w:rFonts w:ascii="Cambria" w:hAnsi="Cambria"/>
          <w:sz w:val="22"/>
          <w:szCs w:val="22"/>
        </w:rPr>
        <w:t>D</w:t>
      </w:r>
      <w:r w:rsidRPr="009407A8">
        <w:rPr>
          <w:rFonts w:ascii="Cambria" w:hAnsi="Cambria"/>
          <w:sz w:val="22"/>
          <w:szCs w:val="22"/>
        </w:rPr>
        <w:t>íle před podpisem odpovídajícího dodatku této Smlouvy. Odsouhlasený a</w:t>
      </w:r>
      <w:r w:rsidR="00982C5A" w:rsidRPr="009407A8">
        <w:rPr>
          <w:rFonts w:ascii="Cambria" w:hAnsi="Cambria"/>
          <w:sz w:val="22"/>
          <w:szCs w:val="22"/>
        </w:rPr>
        <w:t> </w:t>
      </w:r>
      <w:r w:rsidR="00A54217" w:rsidRPr="009407A8">
        <w:rPr>
          <w:rFonts w:ascii="Cambria" w:hAnsi="Cambria"/>
          <w:sz w:val="22"/>
          <w:szCs w:val="22"/>
        </w:rPr>
        <w:t>Z</w:t>
      </w:r>
      <w:r w:rsidRPr="009407A8">
        <w:rPr>
          <w:rFonts w:ascii="Cambria" w:hAnsi="Cambria"/>
          <w:sz w:val="22"/>
          <w:szCs w:val="22"/>
        </w:rPr>
        <w:t xml:space="preserve">hotovitelem, projektantem a technickým dozorem </w:t>
      </w:r>
      <w:r w:rsidR="00A54217" w:rsidRPr="009407A8">
        <w:rPr>
          <w:rFonts w:ascii="Cambria" w:hAnsi="Cambria"/>
          <w:sz w:val="22"/>
          <w:szCs w:val="22"/>
        </w:rPr>
        <w:t>O</w:t>
      </w:r>
      <w:r w:rsidRPr="009407A8">
        <w:rPr>
          <w:rFonts w:ascii="Cambria" w:hAnsi="Cambria"/>
          <w:sz w:val="22"/>
          <w:szCs w:val="22"/>
        </w:rPr>
        <w:t xml:space="preserve">bjednatele podepsaný změnový list tvoří přílohu k příslušnému dodatku této </w:t>
      </w:r>
      <w:r w:rsidR="00542E5A" w:rsidRPr="009407A8">
        <w:rPr>
          <w:rFonts w:ascii="Cambria" w:hAnsi="Cambria"/>
          <w:sz w:val="22"/>
          <w:szCs w:val="22"/>
        </w:rPr>
        <w:t>S</w:t>
      </w:r>
      <w:r w:rsidRPr="009407A8">
        <w:rPr>
          <w:rFonts w:ascii="Cambria" w:hAnsi="Cambria"/>
          <w:sz w:val="22"/>
          <w:szCs w:val="22"/>
        </w:rPr>
        <w:t>mlouvy.</w:t>
      </w:r>
    </w:p>
    <w:p w14:paraId="17151CA2" w14:textId="77777777" w:rsidR="00C2542C" w:rsidRPr="009407A8" w:rsidRDefault="00C2542C" w:rsidP="00C2542C">
      <w:pPr>
        <w:jc w:val="both"/>
        <w:rPr>
          <w:rFonts w:ascii="Cambria" w:hAnsi="Cambria"/>
          <w:sz w:val="22"/>
          <w:szCs w:val="22"/>
        </w:rPr>
      </w:pPr>
    </w:p>
    <w:p w14:paraId="242E01EA" w14:textId="5D9B2F07" w:rsidR="00737168" w:rsidRPr="009407A8" w:rsidRDefault="0073716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předá </w:t>
      </w:r>
      <w:r w:rsidR="00A54217" w:rsidRPr="009407A8">
        <w:rPr>
          <w:rFonts w:ascii="Cambria" w:hAnsi="Cambria"/>
          <w:sz w:val="22"/>
          <w:szCs w:val="22"/>
        </w:rPr>
        <w:t>O</w:t>
      </w:r>
      <w:r w:rsidRPr="009407A8">
        <w:rPr>
          <w:rFonts w:ascii="Cambria" w:hAnsi="Cambria"/>
          <w:sz w:val="22"/>
          <w:szCs w:val="22"/>
        </w:rPr>
        <w:t>bjednateli nejpozději k</w:t>
      </w:r>
      <w:r w:rsidR="004C6B2C" w:rsidRPr="009407A8">
        <w:rPr>
          <w:rFonts w:ascii="Cambria" w:hAnsi="Cambria"/>
          <w:sz w:val="22"/>
          <w:szCs w:val="22"/>
        </w:rPr>
        <w:t> pátému (</w:t>
      </w:r>
      <w:r w:rsidRPr="009407A8">
        <w:rPr>
          <w:rFonts w:ascii="Cambria" w:hAnsi="Cambria"/>
          <w:sz w:val="22"/>
          <w:szCs w:val="22"/>
        </w:rPr>
        <w:t>5.</w:t>
      </w:r>
      <w:r w:rsidR="004C6B2C" w:rsidRPr="009407A8">
        <w:rPr>
          <w:rFonts w:ascii="Cambria" w:hAnsi="Cambria"/>
          <w:sz w:val="22"/>
          <w:szCs w:val="22"/>
        </w:rPr>
        <w:t>)</w:t>
      </w:r>
      <w:r w:rsidRPr="009407A8">
        <w:rPr>
          <w:rFonts w:ascii="Cambria" w:hAnsi="Cambria"/>
          <w:sz w:val="22"/>
          <w:szCs w:val="22"/>
        </w:rPr>
        <w:t xml:space="preserve"> dni v příslušném kalendářním měsíci podklad pro fakturaci – přehled provedených prací a dodávek a jejich ocenění za uplynulý měsíc, tedy přehled o stavebních pracích, dodávkách a montážích</w:t>
      </w:r>
      <w:r w:rsidR="001F16AC" w:rsidRPr="009407A8">
        <w:rPr>
          <w:rFonts w:ascii="Cambria" w:hAnsi="Cambria"/>
          <w:sz w:val="22"/>
          <w:szCs w:val="22"/>
        </w:rPr>
        <w:t xml:space="preserve"> </w:t>
      </w:r>
      <w:r w:rsidRPr="009407A8">
        <w:rPr>
          <w:rFonts w:ascii="Cambria" w:hAnsi="Cambria"/>
          <w:sz w:val="22"/>
          <w:szCs w:val="22"/>
        </w:rPr>
        <w:t xml:space="preserve">zabudovaných a prováděných na stavbě a stav (dále jen </w:t>
      </w:r>
      <w:r w:rsidRPr="009407A8">
        <w:rPr>
          <w:rFonts w:ascii="Cambria" w:hAnsi="Cambria"/>
          <w:b/>
          <w:bCs/>
          <w:sz w:val="22"/>
          <w:szCs w:val="22"/>
        </w:rPr>
        <w:t>„</w:t>
      </w:r>
      <w:r w:rsidR="00A54217" w:rsidRPr="009407A8">
        <w:rPr>
          <w:rFonts w:ascii="Cambria" w:hAnsi="Cambria"/>
          <w:b/>
          <w:bCs/>
          <w:sz w:val="22"/>
          <w:szCs w:val="22"/>
        </w:rPr>
        <w:t>P</w:t>
      </w:r>
      <w:r w:rsidRPr="009407A8">
        <w:rPr>
          <w:rFonts w:ascii="Cambria" w:hAnsi="Cambria"/>
          <w:b/>
          <w:bCs/>
          <w:sz w:val="22"/>
          <w:szCs w:val="22"/>
        </w:rPr>
        <w:t>řehled prací“</w:t>
      </w:r>
      <w:r w:rsidRPr="009407A8">
        <w:rPr>
          <w:rFonts w:ascii="Cambria" w:hAnsi="Cambria"/>
          <w:sz w:val="22"/>
          <w:szCs w:val="22"/>
        </w:rPr>
        <w:t xml:space="preserve">). Z </w:t>
      </w:r>
      <w:r w:rsidR="00A54217" w:rsidRPr="009407A8">
        <w:rPr>
          <w:rFonts w:ascii="Cambria" w:hAnsi="Cambria"/>
          <w:sz w:val="22"/>
          <w:szCs w:val="22"/>
        </w:rPr>
        <w:t>P</w:t>
      </w:r>
      <w:r w:rsidRPr="009407A8">
        <w:rPr>
          <w:rFonts w:ascii="Cambria" w:hAnsi="Cambria"/>
          <w:sz w:val="22"/>
          <w:szCs w:val="22"/>
        </w:rPr>
        <w:t xml:space="preserve">řehledu prací bude dále zřejmé, jaká část </w:t>
      </w:r>
      <w:r w:rsidR="00A54217" w:rsidRPr="009407A8">
        <w:rPr>
          <w:rFonts w:ascii="Cambria" w:hAnsi="Cambria"/>
          <w:sz w:val="22"/>
          <w:szCs w:val="22"/>
        </w:rPr>
        <w:t>D</w:t>
      </w:r>
      <w:r w:rsidRPr="009407A8">
        <w:rPr>
          <w:rFonts w:ascii="Cambria" w:hAnsi="Cambria"/>
          <w:sz w:val="22"/>
          <w:szCs w:val="22"/>
        </w:rPr>
        <w:t>íla byla již fakturována v předchozích obdobích a</w:t>
      </w:r>
      <w:r w:rsidR="0027218C" w:rsidRPr="009407A8">
        <w:rPr>
          <w:rFonts w:ascii="Cambria" w:hAnsi="Cambria"/>
          <w:sz w:val="22"/>
          <w:szCs w:val="22"/>
        </w:rPr>
        <w:t> </w:t>
      </w:r>
      <w:r w:rsidRPr="009407A8">
        <w:rPr>
          <w:rFonts w:ascii="Cambria" w:hAnsi="Cambria"/>
          <w:sz w:val="22"/>
          <w:szCs w:val="22"/>
        </w:rPr>
        <w:t xml:space="preserve">jakou část zbývá fakturovat. Přehled prací bude zaslán </w:t>
      </w:r>
      <w:r w:rsidR="00A54217" w:rsidRPr="009407A8">
        <w:rPr>
          <w:rFonts w:ascii="Cambria" w:hAnsi="Cambria"/>
          <w:sz w:val="22"/>
          <w:szCs w:val="22"/>
        </w:rPr>
        <w:t>O</w:t>
      </w:r>
      <w:r w:rsidRPr="009407A8">
        <w:rPr>
          <w:rFonts w:ascii="Cambria" w:hAnsi="Cambria"/>
          <w:sz w:val="22"/>
          <w:szCs w:val="22"/>
        </w:rPr>
        <w:t>bjednateli i v elektronické podobě.</w:t>
      </w:r>
    </w:p>
    <w:p w14:paraId="46735C23" w14:textId="012A92B9" w:rsidR="00E07D98" w:rsidRPr="009407A8" w:rsidRDefault="00E07D98" w:rsidP="001F16AC">
      <w:pPr>
        <w:numPr>
          <w:ilvl w:val="1"/>
          <w:numId w:val="2"/>
        </w:numPr>
        <w:ind w:left="709" w:hanging="709"/>
        <w:jc w:val="both"/>
        <w:rPr>
          <w:rFonts w:ascii="Cambria" w:hAnsi="Cambria"/>
          <w:bCs/>
          <w:iCs/>
          <w:sz w:val="22"/>
          <w:szCs w:val="22"/>
        </w:rPr>
      </w:pPr>
      <w:r w:rsidRPr="009407A8">
        <w:rPr>
          <w:rFonts w:ascii="Cambria" w:hAnsi="Cambria"/>
          <w:iCs/>
          <w:sz w:val="22"/>
          <w:szCs w:val="22"/>
        </w:rPr>
        <w:t xml:space="preserve">Objednatel nebo </w:t>
      </w:r>
      <w:r w:rsidR="008174F3" w:rsidRPr="009407A8">
        <w:rPr>
          <w:rFonts w:ascii="Cambria" w:hAnsi="Cambria"/>
          <w:iCs/>
          <w:sz w:val="22"/>
          <w:szCs w:val="22"/>
        </w:rPr>
        <w:t>zaměstnanec</w:t>
      </w:r>
      <w:r w:rsidRPr="009407A8">
        <w:rPr>
          <w:rFonts w:ascii="Cambria" w:hAnsi="Cambria"/>
          <w:iCs/>
          <w:sz w:val="22"/>
          <w:szCs w:val="22"/>
        </w:rPr>
        <w:t xml:space="preserve"> </w:t>
      </w:r>
      <w:r w:rsidR="00A54217" w:rsidRPr="009407A8">
        <w:rPr>
          <w:rFonts w:ascii="Cambria" w:hAnsi="Cambria"/>
          <w:iCs/>
          <w:sz w:val="22"/>
          <w:szCs w:val="22"/>
        </w:rPr>
        <w:t>O</w:t>
      </w:r>
      <w:r w:rsidRPr="009407A8">
        <w:rPr>
          <w:rFonts w:ascii="Cambria" w:hAnsi="Cambria"/>
          <w:iCs/>
          <w:sz w:val="22"/>
          <w:szCs w:val="22"/>
        </w:rPr>
        <w:t xml:space="preserve">bjednatelem pověřeného technického dozoru stavby se do pěti (5) pracovních dnů od předání vyjádří k předanému </w:t>
      </w:r>
      <w:r w:rsidR="00A54217" w:rsidRPr="009407A8">
        <w:rPr>
          <w:rFonts w:ascii="Cambria" w:hAnsi="Cambria"/>
          <w:iCs/>
          <w:sz w:val="22"/>
          <w:szCs w:val="22"/>
        </w:rPr>
        <w:t>P</w:t>
      </w:r>
      <w:r w:rsidRPr="009407A8">
        <w:rPr>
          <w:rFonts w:ascii="Cambria" w:hAnsi="Cambria"/>
          <w:iCs/>
          <w:sz w:val="22"/>
          <w:szCs w:val="22"/>
        </w:rPr>
        <w:t xml:space="preserve">řehledu prací a k přehledu opravenému na základě případných připomínek se </w:t>
      </w:r>
      <w:r w:rsidR="00A54217" w:rsidRPr="009407A8">
        <w:rPr>
          <w:rFonts w:ascii="Cambria" w:hAnsi="Cambria"/>
          <w:iCs/>
          <w:sz w:val="22"/>
          <w:szCs w:val="22"/>
        </w:rPr>
        <w:t>O</w:t>
      </w:r>
      <w:r w:rsidRPr="009407A8">
        <w:rPr>
          <w:rFonts w:ascii="Cambria" w:hAnsi="Cambria"/>
          <w:iCs/>
          <w:sz w:val="22"/>
          <w:szCs w:val="22"/>
        </w:rPr>
        <w:t xml:space="preserve">bjednatel vyjádří do 2 pracovních dnů od předání opraveného </w:t>
      </w:r>
      <w:r w:rsidR="00A54217" w:rsidRPr="009407A8">
        <w:rPr>
          <w:rFonts w:ascii="Cambria" w:hAnsi="Cambria"/>
          <w:iCs/>
          <w:sz w:val="22"/>
          <w:szCs w:val="22"/>
        </w:rPr>
        <w:t>P</w:t>
      </w:r>
      <w:r w:rsidRPr="009407A8">
        <w:rPr>
          <w:rFonts w:ascii="Cambria" w:hAnsi="Cambria"/>
          <w:iCs/>
          <w:sz w:val="22"/>
          <w:szCs w:val="22"/>
        </w:rPr>
        <w:t xml:space="preserve">řehledu prací. Po odsouhlasení provedených prací vystaví </w:t>
      </w:r>
      <w:r w:rsidR="000E14EF" w:rsidRPr="009407A8">
        <w:rPr>
          <w:rFonts w:ascii="Cambria" w:hAnsi="Cambria"/>
          <w:iCs/>
          <w:sz w:val="22"/>
          <w:szCs w:val="22"/>
        </w:rPr>
        <w:t>Z</w:t>
      </w:r>
      <w:r w:rsidRPr="009407A8">
        <w:rPr>
          <w:rFonts w:ascii="Cambria" w:hAnsi="Cambria"/>
          <w:iCs/>
          <w:sz w:val="22"/>
          <w:szCs w:val="22"/>
        </w:rPr>
        <w:t xml:space="preserve">hotovitel daňový doklad-fakturu za příslušné období. Faktura bude doručena </w:t>
      </w:r>
      <w:r w:rsidR="00A54217" w:rsidRPr="009407A8">
        <w:rPr>
          <w:rFonts w:ascii="Cambria" w:hAnsi="Cambria"/>
          <w:iCs/>
          <w:sz w:val="22"/>
          <w:szCs w:val="22"/>
        </w:rPr>
        <w:t>O</w:t>
      </w:r>
      <w:r w:rsidRPr="009407A8">
        <w:rPr>
          <w:rFonts w:ascii="Cambria" w:hAnsi="Cambria"/>
          <w:iCs/>
          <w:sz w:val="22"/>
          <w:szCs w:val="22"/>
        </w:rPr>
        <w:t>bjednateli nejpozději do šesti (6.) kalendářního dne následujícího kalendářního měsíce.</w:t>
      </w:r>
      <w:r w:rsidRPr="009407A8">
        <w:rPr>
          <w:rFonts w:ascii="Cambria" w:eastAsia="Calibri" w:hAnsi="Cambria"/>
          <w:i/>
          <w:iCs/>
          <w:color w:val="00000A"/>
          <w:kern w:val="2"/>
          <w:sz w:val="22"/>
          <w:szCs w:val="22"/>
          <w:lang w:eastAsia="zh-CN"/>
        </w:rPr>
        <w:t xml:space="preserve"> </w:t>
      </w:r>
    </w:p>
    <w:p w14:paraId="5DE58A78" w14:textId="7BA2CD6C" w:rsidR="00E07D98" w:rsidRPr="00B45012" w:rsidRDefault="007C48FC" w:rsidP="004E124B">
      <w:pPr>
        <w:numPr>
          <w:ilvl w:val="1"/>
          <w:numId w:val="2"/>
        </w:numPr>
        <w:ind w:left="709" w:hanging="709"/>
        <w:jc w:val="both"/>
        <w:rPr>
          <w:rFonts w:ascii="Cambria" w:hAnsi="Cambria"/>
          <w:bCs/>
          <w:iCs/>
          <w:sz w:val="22"/>
          <w:szCs w:val="22"/>
        </w:rPr>
      </w:pPr>
      <w:r w:rsidRPr="00B45012">
        <w:rPr>
          <w:rFonts w:ascii="Cambria" w:hAnsi="Cambria"/>
          <w:bCs/>
          <w:iCs/>
          <w:sz w:val="22"/>
          <w:szCs w:val="22"/>
        </w:rPr>
        <w:t>Úhrada ceny Díla bude prováděna na základě měsíčních daňových dokladů – faktur a</w:t>
      </w:r>
      <w:r w:rsidR="0015615A">
        <w:rPr>
          <w:rFonts w:ascii="Cambria" w:hAnsi="Cambria"/>
          <w:bCs/>
          <w:iCs/>
          <w:sz w:val="22"/>
          <w:szCs w:val="22"/>
        </w:rPr>
        <w:t> </w:t>
      </w:r>
      <w:r w:rsidRPr="00B45012">
        <w:rPr>
          <w:rFonts w:ascii="Cambria" w:hAnsi="Cambria"/>
          <w:bCs/>
          <w:iCs/>
          <w:sz w:val="22"/>
          <w:szCs w:val="22"/>
        </w:rPr>
        <w:t xml:space="preserve">konečné faktury, jejichž přílohou bude vždy odsouhlasený Přehled prací, potvrzený oprávněným zástupcem Objednatele. Na každé faktuře bude uvedena celková cena dle Přehledu prací bez DPH a příslušná sazba DPH. </w:t>
      </w:r>
      <w:r w:rsidRPr="000277EF">
        <w:rPr>
          <w:rFonts w:ascii="Cambria" w:hAnsi="Cambria"/>
          <w:bCs/>
          <w:iCs/>
          <w:sz w:val="22"/>
          <w:szCs w:val="22"/>
        </w:rPr>
        <w:t xml:space="preserve">Objednatel uhradí Dílo do výše 90 % ceny Díla vč. DPH dle čl. 6.1. Poslední fakturu do výše 90% ceny Díla vč. DPH dle čl. 6.1, uhradí Objednatel po odstranění vad a nedodělků. Zbylou cenu Díla </w:t>
      </w:r>
      <w:r w:rsidR="000277EF" w:rsidRPr="000277EF">
        <w:rPr>
          <w:rFonts w:ascii="Cambria" w:hAnsi="Cambria"/>
          <w:bCs/>
          <w:iCs/>
          <w:sz w:val="22"/>
          <w:szCs w:val="22"/>
        </w:rPr>
        <w:t>O</w:t>
      </w:r>
      <w:r w:rsidRPr="000277EF">
        <w:rPr>
          <w:rFonts w:ascii="Cambria" w:hAnsi="Cambria"/>
          <w:bCs/>
          <w:iCs/>
          <w:sz w:val="22"/>
          <w:szCs w:val="22"/>
        </w:rPr>
        <w:t xml:space="preserve">bjednatel stanovuje jako zadržené ve výši 10 % z celkové ceny Díla včetně DPH dle čl. 6.1 této Smlouvy, které bude uhrazeno po </w:t>
      </w:r>
      <w:r w:rsidR="000277EF">
        <w:rPr>
          <w:rFonts w:ascii="Cambria" w:hAnsi="Cambria"/>
          <w:bCs/>
          <w:iCs/>
          <w:sz w:val="22"/>
          <w:szCs w:val="22"/>
        </w:rPr>
        <w:t>předání Díla bez vad a nedodělků.</w:t>
      </w:r>
    </w:p>
    <w:p w14:paraId="4D7B60C3" w14:textId="1F30667F" w:rsidR="00211087" w:rsidRPr="009407A8" w:rsidRDefault="00211087"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Daňový doklad bude obsahovat pojmové náležitosti daňového dokladu stanovené zákonem č. 235/2004 Sb., o dani z přidané hodnoty, ve znění pozdějších předpisů, </w:t>
      </w:r>
      <w:r w:rsidR="004C76A0" w:rsidRPr="009407A8">
        <w:rPr>
          <w:rFonts w:ascii="Cambria" w:hAnsi="Cambria"/>
          <w:sz w:val="22"/>
          <w:szCs w:val="22"/>
        </w:rPr>
        <w:br/>
      </w:r>
      <w:r w:rsidRPr="009407A8">
        <w:rPr>
          <w:rFonts w:ascii="Cambria" w:hAnsi="Cambria"/>
          <w:sz w:val="22"/>
          <w:szCs w:val="22"/>
        </w:rPr>
        <w:t xml:space="preserve">a zákonem č. 563/1991 Sb., o účetnictví, ve znění pozdějších předpisů. V případě, </w:t>
      </w:r>
      <w:r w:rsidR="004C76A0" w:rsidRPr="009407A8">
        <w:rPr>
          <w:rFonts w:ascii="Cambria" w:hAnsi="Cambria"/>
          <w:sz w:val="22"/>
          <w:szCs w:val="22"/>
        </w:rPr>
        <w:br/>
      </w:r>
      <w:r w:rsidRPr="009407A8">
        <w:rPr>
          <w:rFonts w:ascii="Cambria" w:hAnsi="Cambria"/>
          <w:sz w:val="22"/>
          <w:szCs w:val="22"/>
        </w:rPr>
        <w:t xml:space="preserve">že daňový doklad nebude obsahovat správné údaje či bude neúplný, je </w:t>
      </w:r>
      <w:r w:rsidR="008F6F45" w:rsidRPr="009407A8">
        <w:rPr>
          <w:rFonts w:ascii="Cambria" w:hAnsi="Cambria"/>
          <w:sz w:val="22"/>
          <w:szCs w:val="22"/>
        </w:rPr>
        <w:t>O</w:t>
      </w:r>
      <w:r w:rsidRPr="009407A8">
        <w:rPr>
          <w:rFonts w:ascii="Cambria" w:hAnsi="Cambria"/>
          <w:sz w:val="22"/>
          <w:szCs w:val="22"/>
        </w:rPr>
        <w:t xml:space="preserve">bjednatel oprávněn daňový doklad vrátit ve lhůtě do data jeho splatnosti </w:t>
      </w:r>
      <w:r w:rsidR="00A979FA" w:rsidRPr="009407A8">
        <w:rPr>
          <w:rFonts w:ascii="Cambria" w:hAnsi="Cambria"/>
          <w:sz w:val="22"/>
          <w:szCs w:val="22"/>
        </w:rPr>
        <w:t>Z</w:t>
      </w:r>
      <w:r w:rsidRPr="009407A8">
        <w:rPr>
          <w:rFonts w:ascii="Cambria" w:hAnsi="Cambria"/>
          <w:sz w:val="22"/>
          <w:szCs w:val="22"/>
        </w:rPr>
        <w:t xml:space="preserve">hotoviteli, aniž se tak dostane do prodlení. Zhotovitel je povinen takový daňový doklad opravit, event. vystavit nový daňový </w:t>
      </w:r>
      <w:r w:rsidR="005D5BCB" w:rsidRPr="009407A8">
        <w:rPr>
          <w:rFonts w:ascii="Cambria" w:hAnsi="Cambria"/>
          <w:sz w:val="22"/>
          <w:szCs w:val="22"/>
        </w:rPr>
        <w:t>doklad – lhůta</w:t>
      </w:r>
      <w:r w:rsidRPr="009407A8">
        <w:rPr>
          <w:rFonts w:ascii="Cambria" w:hAnsi="Cambria"/>
          <w:sz w:val="22"/>
          <w:szCs w:val="22"/>
        </w:rPr>
        <w:t xml:space="preserve"> splatnosti počíná v takovém případě běžet ode dne doručení opraveného či nově vystaveného dokladu </w:t>
      </w:r>
      <w:r w:rsidR="00A979FA" w:rsidRPr="009407A8">
        <w:rPr>
          <w:rFonts w:ascii="Cambria" w:hAnsi="Cambria"/>
          <w:sz w:val="22"/>
          <w:szCs w:val="22"/>
        </w:rPr>
        <w:t>O</w:t>
      </w:r>
      <w:r w:rsidRPr="009407A8">
        <w:rPr>
          <w:rFonts w:ascii="Cambria" w:hAnsi="Cambria"/>
          <w:sz w:val="22"/>
          <w:szCs w:val="22"/>
        </w:rPr>
        <w:t>bjednateli.</w:t>
      </w:r>
    </w:p>
    <w:p w14:paraId="70B192C2" w14:textId="77777777" w:rsidR="006C6D20" w:rsidRPr="009407A8" w:rsidRDefault="00D11505" w:rsidP="001F16AC">
      <w:pPr>
        <w:numPr>
          <w:ilvl w:val="1"/>
          <w:numId w:val="2"/>
        </w:numPr>
        <w:ind w:left="709" w:hanging="709"/>
        <w:jc w:val="both"/>
        <w:rPr>
          <w:rFonts w:ascii="Cambria" w:hAnsi="Cambria"/>
          <w:sz w:val="22"/>
          <w:szCs w:val="22"/>
        </w:rPr>
      </w:pPr>
      <w:r w:rsidRPr="009407A8">
        <w:rPr>
          <w:rFonts w:ascii="Cambria" w:hAnsi="Cambria"/>
          <w:sz w:val="22"/>
          <w:szCs w:val="22"/>
        </w:rPr>
        <w:t>S</w:t>
      </w:r>
      <w:r w:rsidR="00211087" w:rsidRPr="009407A8">
        <w:rPr>
          <w:rFonts w:ascii="Cambria" w:hAnsi="Cambria"/>
          <w:sz w:val="22"/>
          <w:szCs w:val="22"/>
        </w:rPr>
        <w:t xml:space="preserve">platnost </w:t>
      </w:r>
      <w:r w:rsidR="00231FAC" w:rsidRPr="009407A8">
        <w:rPr>
          <w:rFonts w:ascii="Cambria" w:hAnsi="Cambria"/>
          <w:sz w:val="22"/>
          <w:szCs w:val="22"/>
        </w:rPr>
        <w:t xml:space="preserve">daňového dokladu </w:t>
      </w:r>
      <w:r w:rsidR="00211087" w:rsidRPr="009407A8">
        <w:rPr>
          <w:rFonts w:ascii="Cambria" w:hAnsi="Cambria"/>
          <w:sz w:val="22"/>
          <w:szCs w:val="22"/>
        </w:rPr>
        <w:t xml:space="preserve">smluvními stranami dohodnuta na </w:t>
      </w:r>
      <w:r w:rsidR="00231FAC" w:rsidRPr="009407A8">
        <w:rPr>
          <w:rFonts w:ascii="Cambria" w:hAnsi="Cambria"/>
          <w:sz w:val="22"/>
          <w:szCs w:val="22"/>
        </w:rPr>
        <w:t>třicet (30</w:t>
      </w:r>
      <w:r w:rsidR="00211087" w:rsidRPr="009407A8">
        <w:rPr>
          <w:rFonts w:ascii="Cambria" w:hAnsi="Cambria"/>
          <w:sz w:val="22"/>
          <w:szCs w:val="22"/>
        </w:rPr>
        <w:t xml:space="preserve">) kalendářních </w:t>
      </w:r>
      <w:r w:rsidR="00231FAC" w:rsidRPr="009407A8">
        <w:rPr>
          <w:rFonts w:ascii="Cambria" w:hAnsi="Cambria"/>
          <w:sz w:val="22"/>
          <w:szCs w:val="22"/>
        </w:rPr>
        <w:t>dnů</w:t>
      </w:r>
      <w:r w:rsidR="00211087" w:rsidRPr="009407A8">
        <w:rPr>
          <w:rFonts w:ascii="Cambria" w:hAnsi="Cambria"/>
          <w:sz w:val="22"/>
          <w:szCs w:val="22"/>
        </w:rPr>
        <w:t xml:space="preserve">. </w:t>
      </w:r>
    </w:p>
    <w:p w14:paraId="557A0A4F" w14:textId="57622D14" w:rsidR="006C6D20" w:rsidRPr="009407A8" w:rsidRDefault="006C6D20" w:rsidP="001F16AC">
      <w:pPr>
        <w:numPr>
          <w:ilvl w:val="1"/>
          <w:numId w:val="2"/>
        </w:numPr>
        <w:ind w:left="709" w:hanging="709"/>
        <w:jc w:val="both"/>
        <w:rPr>
          <w:rFonts w:ascii="Cambria" w:hAnsi="Cambria"/>
          <w:sz w:val="22"/>
          <w:szCs w:val="22"/>
        </w:rPr>
      </w:pPr>
      <w:r w:rsidRPr="009407A8">
        <w:rPr>
          <w:rFonts w:ascii="Cambria" w:hAnsi="Cambria"/>
          <w:sz w:val="22"/>
          <w:szCs w:val="22"/>
        </w:rPr>
        <w:t>Každá faktura bude dále obsahovat název projektu „</w:t>
      </w:r>
      <w:r w:rsidR="003152B1" w:rsidRPr="003152B1">
        <w:rPr>
          <w:rFonts w:ascii="Cambria" w:hAnsi="Cambria"/>
          <w:sz w:val="22"/>
          <w:szCs w:val="22"/>
        </w:rPr>
        <w:t>Dostupné bydlení v Lovosicích</w:t>
      </w:r>
      <w:r w:rsidRPr="009407A8">
        <w:rPr>
          <w:rFonts w:ascii="Cambria" w:hAnsi="Cambria"/>
          <w:sz w:val="22"/>
          <w:szCs w:val="22"/>
        </w:rPr>
        <w:t>“ a registrační číslo projektu „</w:t>
      </w:r>
      <w:r w:rsidR="003152B1" w:rsidRPr="003152B1">
        <w:rPr>
          <w:rFonts w:ascii="Cambria" w:hAnsi="Cambria"/>
          <w:sz w:val="22"/>
          <w:szCs w:val="22"/>
        </w:rPr>
        <w:t>CZ.06.04.02/00/23_101/0007082</w:t>
      </w:r>
      <w:r w:rsidRPr="009407A8">
        <w:rPr>
          <w:rFonts w:ascii="Cambria" w:hAnsi="Cambria"/>
          <w:sz w:val="22"/>
          <w:szCs w:val="22"/>
        </w:rPr>
        <w:t xml:space="preserve">“. </w:t>
      </w:r>
    </w:p>
    <w:p w14:paraId="365C5DEA" w14:textId="77777777" w:rsidR="001F16AC" w:rsidRPr="009407A8" w:rsidRDefault="001F16AC" w:rsidP="001F16AC">
      <w:pPr>
        <w:ind w:left="709"/>
        <w:jc w:val="both"/>
        <w:rPr>
          <w:rFonts w:ascii="Cambria" w:hAnsi="Cambria"/>
          <w:sz w:val="22"/>
          <w:szCs w:val="22"/>
        </w:rPr>
      </w:pPr>
    </w:p>
    <w:p w14:paraId="425E5FF4" w14:textId="77777777" w:rsidR="00E47EF5" w:rsidRPr="009407A8" w:rsidRDefault="00E47EF5" w:rsidP="001F16AC">
      <w:pPr>
        <w:pStyle w:val="Odstavecseseznamem"/>
        <w:keepNext/>
        <w:numPr>
          <w:ilvl w:val="0"/>
          <w:numId w:val="2"/>
        </w:numPr>
        <w:ind w:left="357" w:hanging="357"/>
        <w:jc w:val="center"/>
        <w:rPr>
          <w:rFonts w:ascii="Cambria" w:hAnsi="Cambria"/>
          <w:b/>
          <w:sz w:val="22"/>
          <w:szCs w:val="22"/>
        </w:rPr>
      </w:pPr>
      <w:r w:rsidRPr="009407A8">
        <w:rPr>
          <w:rFonts w:ascii="Cambria" w:hAnsi="Cambria"/>
          <w:b/>
          <w:sz w:val="22"/>
          <w:szCs w:val="22"/>
        </w:rPr>
        <w:t>Staveniště a jeho zařízení</w:t>
      </w:r>
      <w:r w:rsidR="00425A5A" w:rsidRPr="009407A8">
        <w:rPr>
          <w:rFonts w:ascii="Cambria" w:hAnsi="Cambria"/>
          <w:b/>
          <w:sz w:val="22"/>
          <w:szCs w:val="22"/>
        </w:rPr>
        <w:t>, stavební deník</w:t>
      </w:r>
    </w:p>
    <w:p w14:paraId="3993F3ED" w14:textId="31F4FC54" w:rsidR="00E47EF5" w:rsidRPr="009407A8" w:rsidRDefault="00405FD0" w:rsidP="001F16AC">
      <w:pPr>
        <w:numPr>
          <w:ilvl w:val="1"/>
          <w:numId w:val="2"/>
        </w:numPr>
        <w:ind w:left="709" w:hanging="709"/>
        <w:jc w:val="both"/>
        <w:rPr>
          <w:rFonts w:ascii="Cambria" w:hAnsi="Cambria"/>
          <w:sz w:val="22"/>
          <w:szCs w:val="22"/>
        </w:rPr>
      </w:pPr>
      <w:r w:rsidRPr="00B45012">
        <w:rPr>
          <w:rFonts w:ascii="Cambria" w:hAnsi="Cambria"/>
          <w:sz w:val="22"/>
          <w:szCs w:val="22"/>
        </w:rPr>
        <w:t xml:space="preserve">Zhotovitel převezme od </w:t>
      </w:r>
      <w:r w:rsidR="00E47EF5" w:rsidRPr="00B45012">
        <w:rPr>
          <w:rFonts w:ascii="Cambria" w:hAnsi="Cambria"/>
          <w:sz w:val="22"/>
          <w:szCs w:val="22"/>
        </w:rPr>
        <w:t>Objednatel</w:t>
      </w:r>
      <w:r w:rsidRPr="00B45012">
        <w:rPr>
          <w:rFonts w:ascii="Cambria" w:hAnsi="Cambria"/>
          <w:sz w:val="22"/>
          <w:szCs w:val="22"/>
        </w:rPr>
        <w:t>e</w:t>
      </w:r>
      <w:r w:rsidR="00E47EF5" w:rsidRPr="00B45012">
        <w:rPr>
          <w:rFonts w:ascii="Cambria" w:hAnsi="Cambria"/>
          <w:sz w:val="22"/>
          <w:szCs w:val="22"/>
        </w:rPr>
        <w:t xml:space="preserve"> staveniště </w:t>
      </w:r>
      <w:r w:rsidR="00A0599F" w:rsidRPr="00B45012">
        <w:rPr>
          <w:rFonts w:ascii="Cambria" w:hAnsi="Cambria"/>
          <w:sz w:val="22"/>
          <w:szCs w:val="22"/>
        </w:rPr>
        <w:t xml:space="preserve">nejpozději do </w:t>
      </w:r>
      <w:r w:rsidR="00752C68" w:rsidRPr="00B45012">
        <w:rPr>
          <w:rFonts w:ascii="Cambria" w:hAnsi="Cambria"/>
          <w:sz w:val="22"/>
          <w:szCs w:val="22"/>
        </w:rPr>
        <w:t>deseti</w:t>
      </w:r>
      <w:r w:rsidR="00B60B96" w:rsidRPr="00B45012">
        <w:rPr>
          <w:rFonts w:ascii="Cambria" w:hAnsi="Cambria"/>
          <w:sz w:val="22"/>
          <w:szCs w:val="22"/>
        </w:rPr>
        <w:t xml:space="preserve"> </w:t>
      </w:r>
      <w:r w:rsidR="00A0599F" w:rsidRPr="00B45012">
        <w:rPr>
          <w:rFonts w:ascii="Cambria" w:hAnsi="Cambria"/>
          <w:sz w:val="22"/>
          <w:szCs w:val="22"/>
        </w:rPr>
        <w:t>(</w:t>
      </w:r>
      <w:r w:rsidRPr="00B45012">
        <w:rPr>
          <w:rFonts w:ascii="Cambria" w:hAnsi="Cambria"/>
          <w:sz w:val="22"/>
          <w:szCs w:val="22"/>
        </w:rPr>
        <w:t>10</w:t>
      </w:r>
      <w:r w:rsidR="00A0599F" w:rsidRPr="00B45012">
        <w:rPr>
          <w:rFonts w:ascii="Cambria" w:hAnsi="Cambria"/>
          <w:sz w:val="22"/>
          <w:szCs w:val="22"/>
        </w:rPr>
        <w:t xml:space="preserve">) dnů </w:t>
      </w:r>
      <w:r w:rsidRPr="00B45012">
        <w:rPr>
          <w:rFonts w:ascii="Cambria" w:hAnsi="Cambria"/>
          <w:sz w:val="22"/>
          <w:szCs w:val="22"/>
        </w:rPr>
        <w:t xml:space="preserve">od </w:t>
      </w:r>
      <w:r w:rsidR="005707B6" w:rsidRPr="00B45012">
        <w:rPr>
          <w:rFonts w:ascii="Cambria" w:hAnsi="Cambria"/>
          <w:sz w:val="22"/>
          <w:szCs w:val="22"/>
        </w:rPr>
        <w:t>podpisu této Smlouvy</w:t>
      </w:r>
      <w:r w:rsidRPr="00B45012">
        <w:rPr>
          <w:rFonts w:ascii="Cambria" w:hAnsi="Cambria"/>
          <w:sz w:val="22"/>
          <w:szCs w:val="22"/>
        </w:rPr>
        <w:t>, nedohodnou-li se strany jinak.</w:t>
      </w:r>
      <w:r w:rsidR="00E47EF5" w:rsidRPr="009407A8">
        <w:rPr>
          <w:rFonts w:ascii="Cambria" w:hAnsi="Cambria"/>
          <w:sz w:val="22"/>
          <w:szCs w:val="22"/>
        </w:rPr>
        <w:t xml:space="preserve"> O předání staveniště Objednatelem Zhotoviteli bude sepsán písemný protokol, který bude vyhotoven Zhotovitelem. Staveništěm se pro účely této Smlouvy rozumí místo určené ke </w:t>
      </w:r>
      <w:r w:rsidR="00293B7D">
        <w:rPr>
          <w:rFonts w:ascii="Cambria" w:hAnsi="Cambria"/>
          <w:sz w:val="22"/>
          <w:szCs w:val="22"/>
        </w:rPr>
        <w:t>z</w:t>
      </w:r>
      <w:r w:rsidR="00E47EF5" w:rsidRPr="009407A8">
        <w:rPr>
          <w:rFonts w:ascii="Cambria" w:hAnsi="Cambria"/>
          <w:sz w:val="22"/>
          <w:szCs w:val="22"/>
        </w:rPr>
        <w:t xml:space="preserve">hotovení </w:t>
      </w:r>
      <w:r w:rsidR="00AB5AFD" w:rsidRPr="009407A8">
        <w:rPr>
          <w:rFonts w:ascii="Cambria" w:hAnsi="Cambria"/>
          <w:sz w:val="22"/>
          <w:szCs w:val="22"/>
        </w:rPr>
        <w:t>D</w:t>
      </w:r>
      <w:r w:rsidR="00E47EF5" w:rsidRPr="009407A8">
        <w:rPr>
          <w:rFonts w:ascii="Cambria" w:hAnsi="Cambria"/>
          <w:sz w:val="22"/>
          <w:szCs w:val="22"/>
        </w:rPr>
        <w:t>íla</w:t>
      </w:r>
      <w:r w:rsidR="00AB5AFD" w:rsidRPr="009407A8">
        <w:rPr>
          <w:rFonts w:ascii="Cambria" w:hAnsi="Cambria"/>
          <w:sz w:val="22"/>
          <w:szCs w:val="22"/>
        </w:rPr>
        <w:t xml:space="preserve"> dle</w:t>
      </w:r>
      <w:r w:rsidR="00E47EF5" w:rsidRPr="009407A8">
        <w:rPr>
          <w:rFonts w:ascii="Cambria" w:hAnsi="Cambria"/>
          <w:sz w:val="22"/>
          <w:szCs w:val="22"/>
        </w:rPr>
        <w:t xml:space="preserve"> této </w:t>
      </w:r>
      <w:r w:rsidR="00AB5AFD" w:rsidRPr="009407A8">
        <w:rPr>
          <w:rFonts w:ascii="Cambria" w:hAnsi="Cambria"/>
          <w:sz w:val="22"/>
          <w:szCs w:val="22"/>
        </w:rPr>
        <w:t>S</w:t>
      </w:r>
      <w:r w:rsidR="00E47EF5" w:rsidRPr="009407A8">
        <w:rPr>
          <w:rFonts w:ascii="Cambria" w:hAnsi="Cambria"/>
          <w:sz w:val="22"/>
          <w:szCs w:val="22"/>
        </w:rPr>
        <w:t xml:space="preserve">mlouvy, a projednané ve smyslu podmínek </w:t>
      </w:r>
      <w:r w:rsidR="009F2FF3" w:rsidRPr="009407A8">
        <w:rPr>
          <w:rFonts w:ascii="Cambria" w:hAnsi="Cambria"/>
          <w:sz w:val="22"/>
          <w:szCs w:val="22"/>
        </w:rPr>
        <w:t>dokumentace uvedené v</w:t>
      </w:r>
      <w:r w:rsidR="00FB4933" w:rsidRPr="009407A8">
        <w:rPr>
          <w:rFonts w:ascii="Cambria" w:hAnsi="Cambria"/>
          <w:sz w:val="22"/>
          <w:szCs w:val="22"/>
        </w:rPr>
        <w:t> </w:t>
      </w:r>
      <w:r w:rsidR="009F2FF3" w:rsidRPr="009407A8">
        <w:rPr>
          <w:rFonts w:ascii="Cambria" w:hAnsi="Cambria"/>
          <w:sz w:val="22"/>
          <w:szCs w:val="22"/>
        </w:rPr>
        <w:t>odst. 3.</w:t>
      </w:r>
      <w:r w:rsidR="009C538B">
        <w:rPr>
          <w:rFonts w:ascii="Cambria" w:hAnsi="Cambria"/>
          <w:sz w:val="22"/>
          <w:szCs w:val="22"/>
        </w:rPr>
        <w:t>2</w:t>
      </w:r>
      <w:r w:rsidR="009F2FF3" w:rsidRPr="009407A8">
        <w:rPr>
          <w:rFonts w:ascii="Cambria" w:hAnsi="Cambria"/>
          <w:sz w:val="22"/>
          <w:szCs w:val="22"/>
        </w:rPr>
        <w:t>. této Smlouvy</w:t>
      </w:r>
      <w:r w:rsidR="00E47EF5" w:rsidRPr="009407A8">
        <w:rPr>
          <w:rFonts w:ascii="Cambria" w:hAnsi="Cambria"/>
          <w:sz w:val="22"/>
          <w:szCs w:val="22"/>
        </w:rPr>
        <w:t xml:space="preserve"> a této </w:t>
      </w:r>
      <w:r w:rsidR="00AB5AFD" w:rsidRPr="009407A8">
        <w:rPr>
          <w:rFonts w:ascii="Cambria" w:hAnsi="Cambria"/>
          <w:sz w:val="22"/>
          <w:szCs w:val="22"/>
        </w:rPr>
        <w:t>S</w:t>
      </w:r>
      <w:r w:rsidR="00E47EF5" w:rsidRPr="009407A8">
        <w:rPr>
          <w:rFonts w:ascii="Cambria" w:hAnsi="Cambria"/>
          <w:sz w:val="22"/>
          <w:szCs w:val="22"/>
        </w:rPr>
        <w:t>mlouvy. Součástí předání staveniště není zabezpečení dodávky elektrické energie, vody a možnosti používání WC. Zhotovitel si toto zajišťuje sám.</w:t>
      </w:r>
    </w:p>
    <w:p w14:paraId="7C018E3B" w14:textId="3971093B" w:rsidR="00E47EF5" w:rsidRPr="009407A8" w:rsidRDefault="006727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Zhotoviteli </w:t>
      </w:r>
      <w:r w:rsidR="00FB44F2">
        <w:rPr>
          <w:rFonts w:ascii="Cambria" w:hAnsi="Cambria"/>
          <w:sz w:val="22"/>
          <w:szCs w:val="22"/>
        </w:rPr>
        <w:t xml:space="preserve">bude při podpisu této Smlouvy </w:t>
      </w:r>
      <w:r w:rsidR="00E47EF5" w:rsidRPr="009407A8">
        <w:rPr>
          <w:rFonts w:ascii="Cambria" w:hAnsi="Cambria"/>
          <w:sz w:val="22"/>
          <w:szCs w:val="22"/>
        </w:rPr>
        <w:t xml:space="preserve">předána </w:t>
      </w:r>
      <w:r w:rsidR="00542E5A" w:rsidRPr="009407A8">
        <w:rPr>
          <w:rFonts w:ascii="Cambria" w:hAnsi="Cambria"/>
          <w:sz w:val="22"/>
          <w:szCs w:val="22"/>
        </w:rPr>
        <w:t>P</w:t>
      </w:r>
      <w:r w:rsidR="00E47EF5" w:rsidRPr="009407A8">
        <w:rPr>
          <w:rFonts w:ascii="Cambria" w:hAnsi="Cambria"/>
          <w:sz w:val="22"/>
          <w:szCs w:val="22"/>
        </w:rPr>
        <w:t>rojektové dokumentace</w:t>
      </w:r>
      <w:r w:rsidR="00FB44F2">
        <w:rPr>
          <w:rFonts w:ascii="Cambria" w:hAnsi="Cambria"/>
          <w:sz w:val="22"/>
          <w:szCs w:val="22"/>
        </w:rPr>
        <w:t xml:space="preserve"> v elektronické podobě</w:t>
      </w:r>
      <w:r w:rsidR="00E47EF5" w:rsidRPr="009407A8">
        <w:rPr>
          <w:rFonts w:ascii="Cambria" w:hAnsi="Cambria"/>
          <w:sz w:val="22"/>
          <w:szCs w:val="22"/>
        </w:rPr>
        <w:t xml:space="preserve">. </w:t>
      </w:r>
      <w:r w:rsidR="00FB44F2">
        <w:rPr>
          <w:rFonts w:ascii="Cambria" w:hAnsi="Cambria"/>
          <w:sz w:val="22"/>
          <w:szCs w:val="22"/>
        </w:rPr>
        <w:t>Zhotovitel je povinen zajistit, aby j</w:t>
      </w:r>
      <w:r w:rsidR="00E47EF5" w:rsidRPr="009407A8">
        <w:rPr>
          <w:rFonts w:ascii="Cambria" w:hAnsi="Cambria"/>
          <w:sz w:val="22"/>
          <w:szCs w:val="22"/>
        </w:rPr>
        <w:t>edno</w:t>
      </w:r>
      <w:r w:rsidR="00981C2D" w:rsidRPr="009407A8">
        <w:rPr>
          <w:rFonts w:ascii="Cambria" w:hAnsi="Cambria"/>
          <w:sz w:val="22"/>
          <w:szCs w:val="22"/>
        </w:rPr>
        <w:t xml:space="preserve"> (1)</w:t>
      </w:r>
      <w:r w:rsidR="00E47EF5" w:rsidRPr="009407A8">
        <w:rPr>
          <w:rFonts w:ascii="Cambria" w:hAnsi="Cambria"/>
          <w:sz w:val="22"/>
          <w:szCs w:val="22"/>
        </w:rPr>
        <w:t xml:space="preserve"> kompletní </w:t>
      </w:r>
      <w:proofErr w:type="spellStart"/>
      <w:r w:rsidR="00E47EF5" w:rsidRPr="009407A8">
        <w:rPr>
          <w:rFonts w:ascii="Cambria" w:hAnsi="Cambria"/>
          <w:sz w:val="22"/>
          <w:szCs w:val="22"/>
        </w:rPr>
        <w:t>paré</w:t>
      </w:r>
      <w:proofErr w:type="spellEnd"/>
      <w:r w:rsidR="00E47EF5" w:rsidRPr="009407A8">
        <w:rPr>
          <w:rFonts w:ascii="Cambria" w:hAnsi="Cambria"/>
          <w:sz w:val="22"/>
          <w:szCs w:val="22"/>
        </w:rPr>
        <w:t xml:space="preserve"> </w:t>
      </w:r>
      <w:r w:rsidR="00542E5A" w:rsidRPr="009407A8">
        <w:rPr>
          <w:rFonts w:ascii="Cambria" w:hAnsi="Cambria"/>
          <w:sz w:val="22"/>
          <w:szCs w:val="22"/>
        </w:rPr>
        <w:t>P</w:t>
      </w:r>
      <w:r w:rsidR="00E47EF5" w:rsidRPr="009407A8">
        <w:rPr>
          <w:rFonts w:ascii="Cambria" w:hAnsi="Cambria"/>
          <w:sz w:val="22"/>
          <w:szCs w:val="22"/>
        </w:rPr>
        <w:t xml:space="preserve">rojektové dokumentace </w:t>
      </w:r>
      <w:r w:rsidR="00FB44F2">
        <w:rPr>
          <w:rFonts w:ascii="Cambria" w:hAnsi="Cambria"/>
          <w:sz w:val="22"/>
          <w:szCs w:val="22"/>
        </w:rPr>
        <w:t>ve fyzické podobě bylo</w:t>
      </w:r>
      <w:r w:rsidR="00FB44F2" w:rsidRPr="009407A8">
        <w:rPr>
          <w:rFonts w:ascii="Cambria" w:hAnsi="Cambria"/>
          <w:sz w:val="22"/>
          <w:szCs w:val="22"/>
        </w:rPr>
        <w:t xml:space="preserve"> </w:t>
      </w:r>
      <w:r w:rsidR="00E47EF5" w:rsidRPr="009407A8">
        <w:rPr>
          <w:rFonts w:ascii="Cambria" w:hAnsi="Cambria"/>
          <w:sz w:val="22"/>
          <w:szCs w:val="22"/>
        </w:rPr>
        <w:t>trvale a nepřetržitě k dispozici na staveništi.</w:t>
      </w:r>
    </w:p>
    <w:p w14:paraId="62BA640B" w14:textId="6AC3F9B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zachovávat na staveništi čistotu a pořádek. Zhotovitel je povinen </w:t>
      </w:r>
      <w:r w:rsidR="00AB5AFD" w:rsidRPr="009407A8">
        <w:rPr>
          <w:rFonts w:ascii="Cambria" w:hAnsi="Cambria"/>
          <w:sz w:val="22"/>
          <w:szCs w:val="22"/>
        </w:rPr>
        <w:t>pravidelně</w:t>
      </w:r>
      <w:r w:rsidRPr="009407A8">
        <w:rPr>
          <w:rFonts w:ascii="Cambria" w:hAnsi="Cambria"/>
          <w:sz w:val="22"/>
          <w:szCs w:val="22"/>
        </w:rPr>
        <w:t xml:space="preserve"> odstraňovat na své náklady odpady a nečistoty vzniklé z jeho činnosti </w:t>
      </w:r>
      <w:r w:rsidR="00EF0599" w:rsidRPr="009407A8">
        <w:rPr>
          <w:rFonts w:ascii="Cambria" w:hAnsi="Cambria"/>
          <w:sz w:val="22"/>
          <w:szCs w:val="22"/>
        </w:rPr>
        <w:br/>
      </w:r>
      <w:r w:rsidRPr="009407A8">
        <w:rPr>
          <w:rFonts w:ascii="Cambria" w:hAnsi="Cambria"/>
          <w:sz w:val="22"/>
          <w:szCs w:val="22"/>
        </w:rPr>
        <w:t xml:space="preserve">či činností třetích osob na staveništi, technickými či jinými opatřeními zabraňovat jejich </w:t>
      </w:r>
      <w:r w:rsidRPr="009407A8">
        <w:rPr>
          <w:rFonts w:ascii="Cambria" w:hAnsi="Cambria"/>
          <w:sz w:val="22"/>
          <w:szCs w:val="22"/>
        </w:rPr>
        <w:lastRenderedPageBreak/>
        <w:t xml:space="preserve">pronikání mimo staveniště. V rozsahu tohoto závazku zajišťuje </w:t>
      </w:r>
      <w:r w:rsidR="00AB5AFD" w:rsidRPr="009407A8">
        <w:rPr>
          <w:rFonts w:ascii="Cambria" w:hAnsi="Cambria"/>
          <w:sz w:val="22"/>
          <w:szCs w:val="22"/>
        </w:rPr>
        <w:t>Z</w:t>
      </w:r>
      <w:r w:rsidRPr="009407A8">
        <w:rPr>
          <w:rFonts w:ascii="Cambria" w:hAnsi="Cambria"/>
          <w:sz w:val="22"/>
          <w:szCs w:val="22"/>
        </w:rPr>
        <w:t>hotovitel na své náklady zařízení staveniště, veškerou dopravu, skládku, případně mezideponii materiálu, a to i</w:t>
      </w:r>
      <w:r w:rsidR="0015615A">
        <w:rPr>
          <w:rFonts w:ascii="Cambria" w:hAnsi="Cambria"/>
          <w:sz w:val="22"/>
          <w:szCs w:val="22"/>
        </w:rPr>
        <w:t> </w:t>
      </w:r>
      <w:r w:rsidRPr="009407A8">
        <w:rPr>
          <w:rFonts w:ascii="Cambria" w:hAnsi="Cambria"/>
          <w:sz w:val="22"/>
          <w:szCs w:val="22"/>
        </w:rPr>
        <w:t xml:space="preserve">vytěženého, přičemž náklady s plněním tohoto závazku jsou zahrnuty v ceně </w:t>
      </w:r>
      <w:r w:rsidR="00AB5AFD" w:rsidRPr="009407A8">
        <w:rPr>
          <w:rFonts w:ascii="Cambria" w:hAnsi="Cambria"/>
          <w:sz w:val="22"/>
          <w:szCs w:val="22"/>
        </w:rPr>
        <w:t>D</w:t>
      </w:r>
      <w:r w:rsidRPr="009407A8">
        <w:rPr>
          <w:rFonts w:ascii="Cambria" w:hAnsi="Cambria"/>
          <w:sz w:val="22"/>
          <w:szCs w:val="22"/>
        </w:rPr>
        <w:t>íla.</w:t>
      </w:r>
      <w:r w:rsidR="00B332D2" w:rsidRPr="009407A8">
        <w:rPr>
          <w:rFonts w:ascii="Cambria" w:hAnsi="Cambria"/>
          <w:sz w:val="22"/>
          <w:szCs w:val="22"/>
        </w:rPr>
        <w:t xml:space="preserve"> Zhotovitel se zavazuje co nejméně zatěžovat okolí staveniště zejména prachem, kouřem, emisí, hlukem, pachem, vibracemi a světlem, nadměrným provozem stavebních strojů, mechanizací a dalších zařízení nad rozsah nezbytně nutný k řádnému provedení Díla, a</w:t>
      </w:r>
      <w:r w:rsidR="0015615A">
        <w:rPr>
          <w:rFonts w:ascii="Cambria" w:hAnsi="Cambria"/>
          <w:sz w:val="22"/>
          <w:szCs w:val="22"/>
        </w:rPr>
        <w:t> </w:t>
      </w:r>
      <w:r w:rsidR="00B332D2" w:rsidRPr="009407A8">
        <w:rPr>
          <w:rFonts w:ascii="Cambria" w:hAnsi="Cambria"/>
          <w:sz w:val="22"/>
          <w:szCs w:val="22"/>
        </w:rPr>
        <w:t xml:space="preserve">zavazuje se za tímto účelem použít vhodné opatření, stínící prostředky nebo jiná vhodná zařízení, která zabrání znečišťování prostředí či zatěžování nepříznivými účinky </w:t>
      </w:r>
      <w:r w:rsidR="00672755" w:rsidRPr="009407A8">
        <w:rPr>
          <w:rFonts w:ascii="Cambria" w:hAnsi="Cambria"/>
          <w:sz w:val="22"/>
          <w:szCs w:val="22"/>
        </w:rPr>
        <w:t>provádění Díla</w:t>
      </w:r>
      <w:r w:rsidR="00B332D2" w:rsidRPr="009407A8">
        <w:rPr>
          <w:rFonts w:ascii="Cambria" w:hAnsi="Cambria"/>
          <w:sz w:val="22"/>
          <w:szCs w:val="22"/>
        </w:rPr>
        <w:t>.</w:t>
      </w:r>
    </w:p>
    <w:p w14:paraId="239CE884" w14:textId="7777777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bude mít v průběhu realizace a dokončování předmětu </w:t>
      </w:r>
      <w:r w:rsidR="00AB5AFD" w:rsidRPr="009407A8">
        <w:rPr>
          <w:rFonts w:ascii="Cambria" w:hAnsi="Cambria"/>
          <w:sz w:val="22"/>
          <w:szCs w:val="22"/>
        </w:rPr>
        <w:t>D</w:t>
      </w:r>
      <w:r w:rsidRPr="009407A8">
        <w:rPr>
          <w:rFonts w:ascii="Cambria" w:hAnsi="Cambria"/>
          <w:sz w:val="22"/>
          <w:szCs w:val="22"/>
        </w:rPr>
        <w:t>íla na staveništi výhradní odpovědnost za:</w:t>
      </w:r>
    </w:p>
    <w:p w14:paraId="5590E6B8" w14:textId="77777777" w:rsidR="00E47EF5"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bezpečnosti všech osob oprávněných k pohybu na staveništi, udržování staveniště v uspořádaném stavu za účelem předcházení vzniku škod; </w:t>
      </w:r>
    </w:p>
    <w:p w14:paraId="32F007B9" w14:textId="5D56E7D6" w:rsidR="00E47EF5"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zajištění veškerého osvětlení a zábran potřebných pro průběh prací, bezpečnostních a dopravních opatření pro ochranu staveniště, materiálů </w:t>
      </w:r>
      <w:r w:rsidR="00EF0599" w:rsidRPr="009407A8">
        <w:rPr>
          <w:rFonts w:ascii="Cambria" w:hAnsi="Cambria"/>
          <w:sz w:val="22"/>
          <w:szCs w:val="22"/>
        </w:rPr>
        <w:br/>
      </w:r>
      <w:r w:rsidRPr="009407A8">
        <w:rPr>
          <w:rFonts w:ascii="Cambria" w:hAnsi="Cambria"/>
          <w:sz w:val="22"/>
          <w:szCs w:val="22"/>
        </w:rPr>
        <w:t xml:space="preserve">a techniky vnesených </w:t>
      </w:r>
      <w:r w:rsidR="008F6F45" w:rsidRPr="009407A8">
        <w:rPr>
          <w:rFonts w:ascii="Cambria" w:hAnsi="Cambria"/>
          <w:sz w:val="22"/>
          <w:szCs w:val="22"/>
        </w:rPr>
        <w:t>Z</w:t>
      </w:r>
      <w:r w:rsidRPr="009407A8">
        <w:rPr>
          <w:rFonts w:ascii="Cambria" w:hAnsi="Cambria"/>
          <w:sz w:val="22"/>
          <w:szCs w:val="22"/>
        </w:rPr>
        <w:t xml:space="preserve">hotovitelem na staveniště, jakož i odpovědnost za zajištění opatření pro zabezpečení bezpečnosti silničního provozu v souvislosti s omezeními spojenými s realizací </w:t>
      </w:r>
      <w:r w:rsidR="00CD19FF" w:rsidRPr="009407A8">
        <w:rPr>
          <w:rFonts w:ascii="Cambria" w:hAnsi="Cambria"/>
          <w:sz w:val="22"/>
          <w:szCs w:val="22"/>
        </w:rPr>
        <w:t>D</w:t>
      </w:r>
      <w:r w:rsidRPr="009407A8">
        <w:rPr>
          <w:rFonts w:ascii="Cambria" w:hAnsi="Cambria"/>
          <w:sz w:val="22"/>
          <w:szCs w:val="22"/>
        </w:rPr>
        <w:t>íla a za osazení případného dopravního značení; a</w:t>
      </w:r>
    </w:p>
    <w:p w14:paraId="3D6506BE" w14:textId="7B4FE38D" w:rsidR="00527278" w:rsidRPr="009407A8" w:rsidRDefault="00E47EF5"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CD19FF" w:rsidRPr="009407A8">
        <w:rPr>
          <w:rFonts w:ascii="Cambria" w:hAnsi="Cambria"/>
          <w:sz w:val="22"/>
          <w:szCs w:val="22"/>
        </w:rPr>
        <w:t>Z</w:t>
      </w:r>
      <w:r w:rsidRPr="009407A8">
        <w:rPr>
          <w:rFonts w:ascii="Cambria" w:hAnsi="Cambria"/>
          <w:sz w:val="22"/>
          <w:szCs w:val="22"/>
        </w:rPr>
        <w:t>hotovitele, likvidaci a</w:t>
      </w:r>
      <w:r w:rsidR="0015615A">
        <w:rPr>
          <w:rFonts w:ascii="Cambria" w:hAnsi="Cambria"/>
          <w:sz w:val="22"/>
          <w:szCs w:val="22"/>
        </w:rPr>
        <w:t> </w:t>
      </w:r>
      <w:r w:rsidRPr="009407A8">
        <w:rPr>
          <w:rFonts w:ascii="Cambria" w:hAnsi="Cambria"/>
          <w:sz w:val="22"/>
          <w:szCs w:val="22"/>
        </w:rPr>
        <w:t xml:space="preserve">uskladňování veškerého odpadu, vznikajícího při činnosti </w:t>
      </w:r>
      <w:r w:rsidR="00CD19FF" w:rsidRPr="009407A8">
        <w:rPr>
          <w:rFonts w:ascii="Cambria" w:hAnsi="Cambria"/>
          <w:sz w:val="22"/>
          <w:szCs w:val="22"/>
        </w:rPr>
        <w:t>Z</w:t>
      </w:r>
      <w:r w:rsidRPr="009407A8">
        <w:rPr>
          <w:rFonts w:ascii="Cambria" w:hAnsi="Cambria"/>
          <w:sz w:val="22"/>
          <w:szCs w:val="22"/>
        </w:rPr>
        <w:t>hotovitele v souladu s právními předpisy.</w:t>
      </w:r>
    </w:p>
    <w:p w14:paraId="67C08C40" w14:textId="77777777"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Zhotovitel až do konečného předání staveniště po ukončení prací zodpovídá za bezpečné zajištění staveniště vůči okolnímu provozu a chodcům.</w:t>
      </w:r>
    </w:p>
    <w:p w14:paraId="60D15C4C" w14:textId="4FE921BB" w:rsidR="00E47EF5" w:rsidRPr="009407A8" w:rsidRDefault="00E47EF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Staveniště bude vyklizeno a bude proveden závěrečný úklid místa provádění </w:t>
      </w:r>
      <w:r w:rsidR="00672755" w:rsidRPr="009407A8">
        <w:rPr>
          <w:rFonts w:ascii="Cambria" w:hAnsi="Cambria"/>
          <w:sz w:val="22"/>
          <w:szCs w:val="22"/>
        </w:rPr>
        <w:t xml:space="preserve">Díla, </w:t>
      </w:r>
      <w:r w:rsidR="005A44CE" w:rsidRPr="009407A8">
        <w:rPr>
          <w:rFonts w:ascii="Cambria" w:hAnsi="Cambria"/>
          <w:sz w:val="22"/>
          <w:szCs w:val="22"/>
        </w:rPr>
        <w:t>nejpozději poslední</w:t>
      </w:r>
      <w:r w:rsidR="00A11B1B">
        <w:rPr>
          <w:rFonts w:ascii="Cambria" w:hAnsi="Cambria"/>
          <w:sz w:val="22"/>
          <w:szCs w:val="22"/>
        </w:rPr>
        <w:t xml:space="preserve"> den</w:t>
      </w:r>
      <w:r w:rsidR="005A44CE" w:rsidRPr="009407A8">
        <w:rPr>
          <w:rFonts w:ascii="Cambria" w:hAnsi="Cambria"/>
          <w:sz w:val="22"/>
          <w:szCs w:val="22"/>
        </w:rPr>
        <w:t>, kdy má být Dílo dokončeno</w:t>
      </w:r>
      <w:r w:rsidRPr="009407A8">
        <w:rPr>
          <w:rFonts w:ascii="Cambria" w:hAnsi="Cambria"/>
          <w:sz w:val="22"/>
          <w:szCs w:val="22"/>
        </w:rPr>
        <w:t xml:space="preserve">. </w:t>
      </w:r>
    </w:p>
    <w:p w14:paraId="053D2C90" w14:textId="2B95A6DC" w:rsidR="006C6D20"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ode dne předání staveniště Objednatelem Zhotoviteli vést stavební deník alespoň v jednom originále a dvou průpisech dle </w:t>
      </w:r>
      <w:proofErr w:type="spellStart"/>
      <w:r w:rsidRPr="009407A8">
        <w:rPr>
          <w:rFonts w:ascii="Cambria" w:hAnsi="Cambria"/>
          <w:sz w:val="22"/>
          <w:szCs w:val="22"/>
        </w:rPr>
        <w:t>ust</w:t>
      </w:r>
      <w:proofErr w:type="spellEnd"/>
      <w:r w:rsidRPr="009407A8">
        <w:rPr>
          <w:rFonts w:ascii="Cambria" w:hAnsi="Cambria"/>
          <w:sz w:val="22"/>
          <w:szCs w:val="22"/>
        </w:rPr>
        <w:t>. § 157 zákona č.</w:t>
      </w:r>
      <w:r w:rsidR="0027218C" w:rsidRPr="009407A8">
        <w:rPr>
          <w:rFonts w:ascii="Cambria" w:hAnsi="Cambria"/>
          <w:sz w:val="22"/>
          <w:szCs w:val="22"/>
        </w:rPr>
        <w:t> </w:t>
      </w:r>
      <w:r w:rsidRPr="009407A8">
        <w:rPr>
          <w:rFonts w:ascii="Cambria" w:hAnsi="Cambria"/>
          <w:sz w:val="22"/>
          <w:szCs w:val="22"/>
        </w:rPr>
        <w:t xml:space="preserve">183/2006 Sb., o územním plánování a stavebním řádu (stavební zákon), ve znění pozdějších předpisů.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Stavební deník bude uložen na staveništi a bude oběma stranám kdykoliv přístupný v době, kdy budou na staveništi přítomni zástupci Zhotovitele nebo jiné Zhotovitelem pověřené osoby. Originál stavebního deníku předá Zhotovitel při přejímacím řízení Objednateli. </w:t>
      </w:r>
    </w:p>
    <w:p w14:paraId="7F544957" w14:textId="0EF26C9B" w:rsidR="006C6D20" w:rsidRPr="009407A8" w:rsidRDefault="006C6D20"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Stavební deník dle předchozího odstavce Smlouvy vede Zhotovitelem pověřená osoba – stavbyvedoucí a to  </w:t>
      </w:r>
      <w:permStart w:id="758152358" w:edGrp="everyone"/>
      <w:r w:rsidRPr="009407A8">
        <w:rPr>
          <w:rFonts w:ascii="Cambria" w:hAnsi="Cambria"/>
          <w:sz w:val="22"/>
          <w:szCs w:val="22"/>
        </w:rPr>
        <w:t xml:space="preserve">                                              </w:t>
      </w:r>
      <w:proofErr w:type="gramStart"/>
      <w:r w:rsidRPr="009407A8">
        <w:rPr>
          <w:rFonts w:ascii="Cambria" w:hAnsi="Cambria"/>
          <w:sz w:val="22"/>
          <w:szCs w:val="22"/>
        </w:rPr>
        <w:t xml:space="preserve">  </w:t>
      </w:r>
      <w:permEnd w:id="758152358"/>
      <w:r w:rsidRPr="009407A8">
        <w:rPr>
          <w:rFonts w:ascii="Cambria" w:hAnsi="Cambria"/>
          <w:sz w:val="22"/>
          <w:szCs w:val="22"/>
        </w:rPr>
        <w:t>.</w:t>
      </w:r>
      <w:proofErr w:type="gramEnd"/>
      <w:r w:rsidRPr="009407A8">
        <w:rPr>
          <w:rFonts w:ascii="Cambria" w:hAnsi="Cambria"/>
          <w:sz w:val="22"/>
          <w:szCs w:val="22"/>
        </w:rPr>
        <w:t xml:space="preserve"> V případě změny osoby Zhotovitelem pověřené k vedení stavebního deníku musí být tato skutečnost předmětem schválení Objednatele a zároveň tato osoba musí splňovat minimálně takové předpoklady/zkušenosti/kvalifikace, kterými Zhotovitel prokazoval kvalifikační předpoklady původní osobou ve své nabídce. </w:t>
      </w:r>
    </w:p>
    <w:p w14:paraId="79F64E35" w14:textId="77777777" w:rsidR="00425A5A"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w:t>
      </w:r>
    </w:p>
    <w:p w14:paraId="79234761" w14:textId="77777777" w:rsidR="00425A5A"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Zhotovitel se zavazuje na základě žádosti Objednatele bezodkladně předávat Objednateli úplné kopie zápisů ze stavebního deníku.</w:t>
      </w:r>
    </w:p>
    <w:p w14:paraId="59764574" w14:textId="0957BD18" w:rsidR="00425A5A" w:rsidRPr="009407A8" w:rsidRDefault="00425A5A" w:rsidP="001F16AC">
      <w:pPr>
        <w:numPr>
          <w:ilvl w:val="1"/>
          <w:numId w:val="2"/>
        </w:numPr>
        <w:ind w:left="709" w:hanging="709"/>
        <w:jc w:val="both"/>
        <w:rPr>
          <w:rFonts w:ascii="Cambria" w:hAnsi="Cambria"/>
          <w:sz w:val="22"/>
          <w:szCs w:val="22"/>
        </w:rPr>
      </w:pPr>
      <w:r w:rsidRPr="009407A8">
        <w:rPr>
          <w:rFonts w:ascii="Cambria" w:hAnsi="Cambria"/>
          <w:sz w:val="22"/>
          <w:szCs w:val="22"/>
        </w:rPr>
        <w:t>Zápisy v deníku nepředstavují ani nenahrazují dohody smluvních stran či zvláštní písemná prohlášení kterékoliv ze smluvních stran, která dle této Smlouvy musí učinit a</w:t>
      </w:r>
      <w:r w:rsidR="0027218C" w:rsidRPr="009407A8">
        <w:rPr>
          <w:rFonts w:ascii="Cambria" w:hAnsi="Cambria"/>
          <w:sz w:val="22"/>
          <w:szCs w:val="22"/>
        </w:rPr>
        <w:t> </w:t>
      </w:r>
      <w:r w:rsidRPr="009407A8">
        <w:rPr>
          <w:rFonts w:ascii="Cambria" w:hAnsi="Cambria"/>
          <w:sz w:val="22"/>
          <w:szCs w:val="22"/>
        </w:rPr>
        <w:t>doručit druhé ze smluvních stran, pokud není v této Smlouvě výslovně uvedeno jinak.</w:t>
      </w:r>
    </w:p>
    <w:p w14:paraId="5A685E8A" w14:textId="77777777" w:rsidR="001F16AC" w:rsidRDefault="001F16AC" w:rsidP="001F16AC">
      <w:pPr>
        <w:ind w:left="709"/>
        <w:jc w:val="both"/>
        <w:rPr>
          <w:rFonts w:ascii="Cambria" w:hAnsi="Cambria"/>
          <w:sz w:val="22"/>
          <w:szCs w:val="22"/>
        </w:rPr>
      </w:pPr>
    </w:p>
    <w:p w14:paraId="27A7334D" w14:textId="77777777" w:rsidR="00C2542C" w:rsidRPr="009407A8" w:rsidRDefault="00C2542C" w:rsidP="001F16AC">
      <w:pPr>
        <w:ind w:left="709"/>
        <w:jc w:val="both"/>
        <w:rPr>
          <w:rFonts w:ascii="Cambria" w:hAnsi="Cambria"/>
          <w:sz w:val="22"/>
          <w:szCs w:val="22"/>
        </w:rPr>
      </w:pPr>
    </w:p>
    <w:bookmarkEnd w:id="2"/>
    <w:p w14:paraId="29535EAA" w14:textId="77777777" w:rsidR="00CD19FF" w:rsidRPr="009407A8" w:rsidRDefault="00CD19FF" w:rsidP="001F16AC">
      <w:pPr>
        <w:pStyle w:val="Odstavecseseznamem"/>
        <w:numPr>
          <w:ilvl w:val="0"/>
          <w:numId w:val="2"/>
        </w:numPr>
        <w:jc w:val="center"/>
        <w:rPr>
          <w:rFonts w:ascii="Cambria" w:hAnsi="Cambria"/>
          <w:b/>
          <w:sz w:val="22"/>
          <w:szCs w:val="22"/>
        </w:rPr>
      </w:pPr>
      <w:r w:rsidRPr="009407A8">
        <w:rPr>
          <w:rFonts w:ascii="Cambria" w:hAnsi="Cambria"/>
          <w:b/>
          <w:sz w:val="22"/>
          <w:szCs w:val="22"/>
        </w:rPr>
        <w:lastRenderedPageBreak/>
        <w:t>Podmínky a způsob provádění Díla</w:t>
      </w:r>
    </w:p>
    <w:p w14:paraId="7E636C55"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postupuje při provádění </w:t>
      </w:r>
      <w:r w:rsidR="002547CE" w:rsidRPr="009407A8">
        <w:rPr>
          <w:rFonts w:ascii="Cambria" w:hAnsi="Cambria"/>
          <w:sz w:val="22"/>
          <w:szCs w:val="22"/>
        </w:rPr>
        <w:t>D</w:t>
      </w:r>
      <w:r w:rsidRPr="009407A8">
        <w:rPr>
          <w:rFonts w:ascii="Cambria" w:hAnsi="Cambria"/>
          <w:sz w:val="22"/>
          <w:szCs w:val="22"/>
        </w:rPr>
        <w:t xml:space="preserve">íla samostatně, </w:t>
      </w:r>
      <w:r w:rsidR="001467CA" w:rsidRPr="009407A8">
        <w:rPr>
          <w:rFonts w:ascii="Cambria" w:hAnsi="Cambria"/>
          <w:sz w:val="22"/>
          <w:szCs w:val="22"/>
        </w:rPr>
        <w:t>O</w:t>
      </w:r>
      <w:r w:rsidRPr="009407A8">
        <w:rPr>
          <w:rFonts w:ascii="Cambria" w:hAnsi="Cambria"/>
          <w:sz w:val="22"/>
          <w:szCs w:val="22"/>
        </w:rPr>
        <w:t xml:space="preserve">bjednatel má však právo dávat </w:t>
      </w:r>
      <w:r w:rsidR="001467CA" w:rsidRPr="009407A8">
        <w:rPr>
          <w:rFonts w:ascii="Cambria" w:hAnsi="Cambria"/>
          <w:sz w:val="22"/>
          <w:szCs w:val="22"/>
        </w:rPr>
        <w:t>Z</w:t>
      </w:r>
      <w:r w:rsidRPr="009407A8">
        <w:rPr>
          <w:rFonts w:ascii="Cambria" w:hAnsi="Cambria"/>
          <w:sz w:val="22"/>
          <w:szCs w:val="22"/>
        </w:rPr>
        <w:t xml:space="preserve">hotoviteli příkazy ohledně provádění </w:t>
      </w:r>
      <w:r w:rsidR="001467CA" w:rsidRPr="009407A8">
        <w:rPr>
          <w:rFonts w:ascii="Cambria" w:hAnsi="Cambria"/>
          <w:sz w:val="22"/>
          <w:szCs w:val="22"/>
        </w:rPr>
        <w:t>D</w:t>
      </w:r>
      <w:r w:rsidRPr="009407A8">
        <w:rPr>
          <w:rFonts w:ascii="Cambria" w:hAnsi="Cambria"/>
          <w:sz w:val="22"/>
          <w:szCs w:val="22"/>
        </w:rPr>
        <w:t xml:space="preserve">íla, kterými je </w:t>
      </w:r>
      <w:r w:rsidR="001467CA" w:rsidRPr="009407A8">
        <w:rPr>
          <w:rFonts w:ascii="Cambria" w:hAnsi="Cambria"/>
          <w:sz w:val="22"/>
          <w:szCs w:val="22"/>
        </w:rPr>
        <w:t>Z</w:t>
      </w:r>
      <w:r w:rsidRPr="009407A8">
        <w:rPr>
          <w:rFonts w:ascii="Cambria" w:hAnsi="Cambria"/>
          <w:sz w:val="22"/>
          <w:szCs w:val="22"/>
        </w:rPr>
        <w:t xml:space="preserve">hotovitel vázán. </w:t>
      </w:r>
    </w:p>
    <w:p w14:paraId="473FEB25"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je povinen upozornit </w:t>
      </w:r>
      <w:r w:rsidR="001467CA" w:rsidRPr="009407A8">
        <w:rPr>
          <w:rFonts w:ascii="Cambria" w:hAnsi="Cambria"/>
          <w:sz w:val="22"/>
          <w:szCs w:val="22"/>
        </w:rPr>
        <w:t>O</w:t>
      </w:r>
      <w:r w:rsidRPr="009407A8">
        <w:rPr>
          <w:rFonts w:ascii="Cambria" w:hAnsi="Cambria"/>
          <w:sz w:val="22"/>
          <w:szCs w:val="22"/>
        </w:rPr>
        <w:t xml:space="preserve">bjednatele bez zbytečného odkladu na nevhodnou povahu věci, kterou mu </w:t>
      </w:r>
      <w:r w:rsidR="001467CA" w:rsidRPr="009407A8">
        <w:rPr>
          <w:rFonts w:ascii="Cambria" w:hAnsi="Cambria"/>
          <w:sz w:val="22"/>
          <w:szCs w:val="22"/>
        </w:rPr>
        <w:t>O</w:t>
      </w:r>
      <w:r w:rsidRPr="009407A8">
        <w:rPr>
          <w:rFonts w:ascii="Cambria" w:hAnsi="Cambria"/>
          <w:sz w:val="22"/>
          <w:szCs w:val="22"/>
        </w:rPr>
        <w:t xml:space="preserve">bjednatel k provedení </w:t>
      </w:r>
      <w:r w:rsidR="001467CA" w:rsidRPr="009407A8">
        <w:rPr>
          <w:rFonts w:ascii="Cambria" w:hAnsi="Cambria"/>
          <w:sz w:val="22"/>
          <w:szCs w:val="22"/>
        </w:rPr>
        <w:t>D</w:t>
      </w:r>
      <w:r w:rsidRPr="009407A8">
        <w:rPr>
          <w:rFonts w:ascii="Cambria" w:hAnsi="Cambria"/>
          <w:sz w:val="22"/>
          <w:szCs w:val="22"/>
        </w:rPr>
        <w:t xml:space="preserve">íla předal, nebo příkazu, který mu </w:t>
      </w:r>
      <w:r w:rsidR="001467CA" w:rsidRPr="009407A8">
        <w:rPr>
          <w:rFonts w:ascii="Cambria" w:hAnsi="Cambria"/>
          <w:sz w:val="22"/>
          <w:szCs w:val="22"/>
        </w:rPr>
        <w:t>O</w:t>
      </w:r>
      <w:r w:rsidRPr="009407A8">
        <w:rPr>
          <w:rFonts w:ascii="Cambria" w:hAnsi="Cambria"/>
          <w:sz w:val="22"/>
          <w:szCs w:val="22"/>
        </w:rPr>
        <w:t xml:space="preserve">bjednatel dal. To neplatí, nemohl-li nevhodnost zjistit ani při vynaložení potřebné péče. </w:t>
      </w:r>
    </w:p>
    <w:p w14:paraId="7A2CC46D"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Kvalita </w:t>
      </w:r>
      <w:r w:rsidR="001467CA" w:rsidRPr="009407A8">
        <w:rPr>
          <w:rFonts w:ascii="Cambria" w:hAnsi="Cambria"/>
          <w:sz w:val="22"/>
          <w:szCs w:val="22"/>
        </w:rPr>
        <w:t>Z</w:t>
      </w:r>
      <w:r w:rsidRPr="009407A8">
        <w:rPr>
          <w:rFonts w:ascii="Cambria" w:hAnsi="Cambria"/>
          <w:sz w:val="22"/>
          <w:szCs w:val="22"/>
        </w:rPr>
        <w:t xml:space="preserve">hotovitelem uskutečněného plnění musí odpovídat veškerým požadavkům uvedených v normách vztahujících se k plnění, zejména pak v ČSN, ČSN EN. Zhotovitel je povinen dodržet při provádění </w:t>
      </w:r>
      <w:r w:rsidR="001467CA" w:rsidRPr="009407A8">
        <w:rPr>
          <w:rFonts w:ascii="Cambria" w:hAnsi="Cambria"/>
          <w:sz w:val="22"/>
          <w:szCs w:val="22"/>
        </w:rPr>
        <w:t>D</w:t>
      </w:r>
      <w:r w:rsidRPr="009407A8">
        <w:rPr>
          <w:rFonts w:ascii="Cambria" w:hAnsi="Cambria"/>
          <w:sz w:val="22"/>
          <w:szCs w:val="22"/>
        </w:rPr>
        <w:t xml:space="preserve">íla veškeré </w:t>
      </w:r>
      <w:r w:rsidR="001467CA" w:rsidRPr="009407A8">
        <w:rPr>
          <w:rFonts w:ascii="Cambria" w:hAnsi="Cambria"/>
          <w:sz w:val="22"/>
          <w:szCs w:val="22"/>
        </w:rPr>
        <w:t>účinné</w:t>
      </w:r>
      <w:r w:rsidRPr="009407A8">
        <w:rPr>
          <w:rFonts w:ascii="Cambria" w:hAnsi="Cambria"/>
          <w:sz w:val="22"/>
          <w:szCs w:val="22"/>
        </w:rPr>
        <w:t xml:space="preserve"> právní předpisy, jakož i všechny podmínky určené </w:t>
      </w:r>
      <w:r w:rsidR="001467CA" w:rsidRPr="009407A8">
        <w:rPr>
          <w:rFonts w:ascii="Cambria" w:hAnsi="Cambria"/>
          <w:sz w:val="22"/>
          <w:szCs w:val="22"/>
        </w:rPr>
        <w:t>S</w:t>
      </w:r>
      <w:r w:rsidRPr="009407A8">
        <w:rPr>
          <w:rFonts w:ascii="Cambria" w:hAnsi="Cambria"/>
          <w:sz w:val="22"/>
          <w:szCs w:val="22"/>
        </w:rPr>
        <w:t xml:space="preserve">mlouvou. </w:t>
      </w:r>
    </w:p>
    <w:p w14:paraId="22788F92" w14:textId="2092CCBF"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není oprávněn pověřit prováděním </w:t>
      </w:r>
      <w:r w:rsidR="00160E0C" w:rsidRPr="009407A8">
        <w:rPr>
          <w:rFonts w:ascii="Cambria" w:hAnsi="Cambria"/>
          <w:sz w:val="22"/>
          <w:szCs w:val="22"/>
        </w:rPr>
        <w:t>D</w:t>
      </w:r>
      <w:r w:rsidRPr="009407A8">
        <w:rPr>
          <w:rFonts w:ascii="Cambria" w:hAnsi="Cambria"/>
          <w:sz w:val="22"/>
          <w:szCs w:val="22"/>
        </w:rPr>
        <w:t xml:space="preserve">íla žádného dalšího poddodavatele než ty, </w:t>
      </w:r>
      <w:r w:rsidR="009F2FF3" w:rsidRPr="009407A8">
        <w:rPr>
          <w:rFonts w:ascii="Cambria" w:hAnsi="Cambria"/>
          <w:sz w:val="22"/>
          <w:szCs w:val="22"/>
        </w:rPr>
        <w:t xml:space="preserve">kteří </w:t>
      </w:r>
      <w:r w:rsidRPr="009407A8">
        <w:rPr>
          <w:rFonts w:ascii="Cambria" w:hAnsi="Cambria"/>
          <w:sz w:val="22"/>
          <w:szCs w:val="22"/>
        </w:rPr>
        <w:t xml:space="preserve">jsou uvedeni v </w:t>
      </w:r>
      <w:r w:rsidR="009407A8" w:rsidRPr="009407A8">
        <w:rPr>
          <w:rFonts w:ascii="Cambria" w:hAnsi="Cambria"/>
          <w:b/>
          <w:bCs/>
          <w:sz w:val="22"/>
          <w:szCs w:val="22"/>
        </w:rPr>
        <w:t>P</w:t>
      </w:r>
      <w:r w:rsidRPr="009407A8">
        <w:rPr>
          <w:rFonts w:ascii="Cambria" w:hAnsi="Cambria"/>
          <w:b/>
          <w:bCs/>
          <w:sz w:val="22"/>
          <w:szCs w:val="22"/>
        </w:rPr>
        <w:t xml:space="preserve">říloze č. </w:t>
      </w:r>
      <w:r w:rsidR="004827CF" w:rsidRPr="009407A8">
        <w:rPr>
          <w:rFonts w:ascii="Cambria" w:hAnsi="Cambria"/>
          <w:b/>
          <w:bCs/>
          <w:sz w:val="22"/>
          <w:szCs w:val="22"/>
        </w:rPr>
        <w:t>2</w:t>
      </w:r>
      <w:r w:rsidR="00C1743B" w:rsidRPr="009407A8">
        <w:rPr>
          <w:rFonts w:ascii="Cambria" w:hAnsi="Cambria"/>
          <w:sz w:val="22"/>
          <w:szCs w:val="22"/>
        </w:rPr>
        <w:t xml:space="preserve"> </w:t>
      </w:r>
      <w:r w:rsidRPr="009407A8">
        <w:rPr>
          <w:rFonts w:ascii="Cambria" w:hAnsi="Cambria"/>
          <w:sz w:val="22"/>
          <w:szCs w:val="22"/>
        </w:rPr>
        <w:t xml:space="preserve">této </w:t>
      </w:r>
      <w:r w:rsidR="00F82EE8" w:rsidRPr="009407A8">
        <w:rPr>
          <w:rFonts w:ascii="Cambria" w:hAnsi="Cambria"/>
          <w:sz w:val="22"/>
          <w:szCs w:val="22"/>
        </w:rPr>
        <w:t>Smlouvy</w:t>
      </w:r>
      <w:r w:rsidRPr="009407A8">
        <w:rPr>
          <w:rFonts w:ascii="Cambria" w:hAnsi="Cambria"/>
          <w:sz w:val="22"/>
          <w:szCs w:val="22"/>
        </w:rPr>
        <w:t xml:space="preserve">, bez předchozího písemného souhlasu </w:t>
      </w:r>
      <w:r w:rsidR="00F82EE8" w:rsidRPr="009407A8">
        <w:rPr>
          <w:rFonts w:ascii="Cambria" w:hAnsi="Cambria"/>
          <w:sz w:val="22"/>
          <w:szCs w:val="22"/>
        </w:rPr>
        <w:t>O</w:t>
      </w:r>
      <w:r w:rsidRPr="009407A8">
        <w:rPr>
          <w:rFonts w:ascii="Cambria" w:hAnsi="Cambria"/>
          <w:sz w:val="22"/>
          <w:szCs w:val="22"/>
        </w:rPr>
        <w:t xml:space="preserve">bjednatele. Porušení této povinnosti </w:t>
      </w:r>
      <w:r w:rsidR="00F82EE8" w:rsidRPr="009407A8">
        <w:rPr>
          <w:rFonts w:ascii="Cambria" w:hAnsi="Cambria"/>
          <w:sz w:val="22"/>
          <w:szCs w:val="22"/>
        </w:rPr>
        <w:t>Z</w:t>
      </w:r>
      <w:r w:rsidRPr="009407A8">
        <w:rPr>
          <w:rFonts w:ascii="Cambria" w:hAnsi="Cambria"/>
          <w:sz w:val="22"/>
          <w:szCs w:val="22"/>
        </w:rPr>
        <w:t xml:space="preserve">hotovitele je podstatným porušením </w:t>
      </w:r>
      <w:r w:rsidR="00F82EE8" w:rsidRPr="009407A8">
        <w:rPr>
          <w:rFonts w:ascii="Cambria" w:hAnsi="Cambria"/>
          <w:sz w:val="22"/>
          <w:szCs w:val="22"/>
        </w:rPr>
        <w:t>S</w:t>
      </w:r>
      <w:r w:rsidRPr="009407A8">
        <w:rPr>
          <w:rFonts w:ascii="Cambria" w:hAnsi="Cambria"/>
          <w:sz w:val="22"/>
          <w:szCs w:val="22"/>
        </w:rPr>
        <w:t>mlouvy</w:t>
      </w:r>
      <w:r w:rsidR="00C62A17" w:rsidRPr="009407A8">
        <w:rPr>
          <w:rFonts w:ascii="Cambria" w:hAnsi="Cambria"/>
          <w:sz w:val="22"/>
          <w:szCs w:val="22"/>
        </w:rPr>
        <w:t xml:space="preserve">. </w:t>
      </w:r>
    </w:p>
    <w:p w14:paraId="0628A531" w14:textId="72394B7C"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Dochází-li ke změně poddodavatele, jehož prostřednictvím prokazoval </w:t>
      </w:r>
      <w:r w:rsidR="00160E0C" w:rsidRPr="009407A8">
        <w:rPr>
          <w:rFonts w:ascii="Cambria" w:hAnsi="Cambria"/>
          <w:sz w:val="22"/>
          <w:szCs w:val="22"/>
        </w:rPr>
        <w:t>Z</w:t>
      </w:r>
      <w:r w:rsidRPr="009407A8">
        <w:rPr>
          <w:rFonts w:ascii="Cambria" w:hAnsi="Cambria"/>
          <w:sz w:val="22"/>
          <w:szCs w:val="22"/>
        </w:rPr>
        <w:t>hotovitel kvalifikačn</w:t>
      </w:r>
      <w:r w:rsidR="00160E0C" w:rsidRPr="009407A8">
        <w:rPr>
          <w:rFonts w:ascii="Cambria" w:hAnsi="Cambria"/>
          <w:sz w:val="22"/>
          <w:szCs w:val="22"/>
        </w:rPr>
        <w:t>í předpoklady, které požadoval O</w:t>
      </w:r>
      <w:r w:rsidRPr="009407A8">
        <w:rPr>
          <w:rFonts w:ascii="Cambria" w:hAnsi="Cambria"/>
          <w:sz w:val="22"/>
          <w:szCs w:val="22"/>
        </w:rPr>
        <w:t xml:space="preserve">bjednatel v zadávací dokumentaci, </w:t>
      </w:r>
      <w:r w:rsidR="00EF0599" w:rsidRPr="009407A8">
        <w:rPr>
          <w:rFonts w:ascii="Cambria" w:hAnsi="Cambria"/>
          <w:sz w:val="22"/>
          <w:szCs w:val="22"/>
        </w:rPr>
        <w:br/>
      </w:r>
      <w:r w:rsidRPr="009407A8">
        <w:rPr>
          <w:rFonts w:ascii="Cambria" w:hAnsi="Cambria"/>
          <w:sz w:val="22"/>
          <w:szCs w:val="22"/>
        </w:rPr>
        <w:t xml:space="preserve">je </w:t>
      </w:r>
      <w:r w:rsidR="00160E0C" w:rsidRPr="009407A8">
        <w:rPr>
          <w:rFonts w:ascii="Cambria" w:hAnsi="Cambria"/>
          <w:sz w:val="22"/>
          <w:szCs w:val="22"/>
        </w:rPr>
        <w:t>Z</w:t>
      </w:r>
      <w:r w:rsidRPr="009407A8">
        <w:rPr>
          <w:rFonts w:ascii="Cambria" w:hAnsi="Cambria"/>
          <w:sz w:val="22"/>
          <w:szCs w:val="22"/>
        </w:rPr>
        <w:t>hotovitel povinen nahradit takového poddodavatele pouze takovým novým subjektem, který rovněž splňuje prokazovanou část kvalifikačních předpokladů.</w:t>
      </w:r>
    </w:p>
    <w:p w14:paraId="6055F169" w14:textId="1A4429E0"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je povinen v případě </w:t>
      </w:r>
      <w:r w:rsidR="00160E0C" w:rsidRPr="009407A8">
        <w:rPr>
          <w:rFonts w:ascii="Cambria" w:hAnsi="Cambria"/>
          <w:sz w:val="22"/>
          <w:szCs w:val="22"/>
        </w:rPr>
        <w:t>provádění zakrývaných částí D</w:t>
      </w:r>
      <w:r w:rsidRPr="009407A8">
        <w:rPr>
          <w:rFonts w:ascii="Cambria" w:hAnsi="Cambria"/>
          <w:sz w:val="22"/>
          <w:szCs w:val="22"/>
        </w:rPr>
        <w:t>íla písemně a</w:t>
      </w:r>
      <w:r w:rsidR="0027218C" w:rsidRPr="009407A8">
        <w:rPr>
          <w:rFonts w:ascii="Cambria" w:hAnsi="Cambria"/>
          <w:sz w:val="22"/>
          <w:szCs w:val="22"/>
        </w:rPr>
        <w:t> </w:t>
      </w:r>
      <w:r w:rsidRPr="009407A8">
        <w:rPr>
          <w:rFonts w:ascii="Cambria" w:hAnsi="Cambria"/>
          <w:sz w:val="22"/>
          <w:szCs w:val="22"/>
        </w:rPr>
        <w:t xml:space="preserve">prokazatelně vyzvat </w:t>
      </w:r>
      <w:r w:rsidR="00160E0C" w:rsidRPr="009407A8">
        <w:rPr>
          <w:rFonts w:ascii="Cambria" w:hAnsi="Cambria"/>
          <w:sz w:val="22"/>
          <w:szCs w:val="22"/>
        </w:rPr>
        <w:t>O</w:t>
      </w:r>
      <w:r w:rsidRPr="009407A8">
        <w:rPr>
          <w:rFonts w:ascii="Cambria" w:hAnsi="Cambria"/>
          <w:sz w:val="22"/>
          <w:szCs w:val="22"/>
        </w:rPr>
        <w:t xml:space="preserve">bjednatele k jejich převzetí před zakrytím v předstihu alespoň </w:t>
      </w:r>
      <w:r w:rsidR="00C1743B" w:rsidRPr="009407A8">
        <w:rPr>
          <w:rFonts w:ascii="Cambria" w:hAnsi="Cambria"/>
          <w:sz w:val="22"/>
          <w:szCs w:val="22"/>
        </w:rPr>
        <w:t xml:space="preserve">deseti (10) </w:t>
      </w:r>
      <w:r w:rsidRPr="009407A8">
        <w:rPr>
          <w:rFonts w:ascii="Cambria" w:hAnsi="Cambria"/>
          <w:sz w:val="22"/>
          <w:szCs w:val="22"/>
        </w:rPr>
        <w:t>p</w:t>
      </w:r>
      <w:r w:rsidR="00160E0C" w:rsidRPr="009407A8">
        <w:rPr>
          <w:rFonts w:ascii="Cambria" w:hAnsi="Cambria"/>
          <w:sz w:val="22"/>
          <w:szCs w:val="22"/>
        </w:rPr>
        <w:t>racovních dní</w:t>
      </w:r>
      <w:r w:rsidR="00C1743B" w:rsidRPr="009407A8">
        <w:rPr>
          <w:rFonts w:ascii="Cambria" w:hAnsi="Cambria"/>
          <w:sz w:val="22"/>
          <w:szCs w:val="22"/>
        </w:rPr>
        <w:t>. V</w:t>
      </w:r>
      <w:r w:rsidR="00160E0C" w:rsidRPr="009407A8">
        <w:rPr>
          <w:rFonts w:ascii="Cambria" w:hAnsi="Cambria"/>
          <w:sz w:val="22"/>
          <w:szCs w:val="22"/>
        </w:rPr>
        <w:t> případě, že O</w:t>
      </w:r>
      <w:r w:rsidRPr="009407A8">
        <w:rPr>
          <w:rFonts w:ascii="Cambria" w:hAnsi="Cambria"/>
          <w:sz w:val="22"/>
          <w:szCs w:val="22"/>
        </w:rPr>
        <w:t>bjedna</w:t>
      </w:r>
      <w:r w:rsidR="00160E0C" w:rsidRPr="009407A8">
        <w:rPr>
          <w:rFonts w:ascii="Cambria" w:hAnsi="Cambria"/>
          <w:sz w:val="22"/>
          <w:szCs w:val="22"/>
        </w:rPr>
        <w:t>tel kontrolu provedených částí D</w:t>
      </w:r>
      <w:r w:rsidRPr="009407A8">
        <w:rPr>
          <w:rFonts w:ascii="Cambria" w:hAnsi="Cambria"/>
          <w:sz w:val="22"/>
          <w:szCs w:val="22"/>
        </w:rPr>
        <w:t>íla neprovede, má se za to, že se zakrytím souhlasí</w:t>
      </w:r>
      <w:r w:rsidR="00C1743B" w:rsidRPr="009407A8">
        <w:rPr>
          <w:rFonts w:ascii="Cambria" w:hAnsi="Cambria"/>
          <w:sz w:val="22"/>
          <w:szCs w:val="22"/>
        </w:rPr>
        <w:t xml:space="preserve">. </w:t>
      </w:r>
      <w:r w:rsidR="00160E0C" w:rsidRPr="009407A8">
        <w:rPr>
          <w:rFonts w:ascii="Cambria" w:hAnsi="Cambria"/>
          <w:sz w:val="22"/>
          <w:szCs w:val="22"/>
        </w:rPr>
        <w:t>Z</w:t>
      </w:r>
      <w:r w:rsidRPr="009407A8">
        <w:rPr>
          <w:rFonts w:ascii="Cambria" w:hAnsi="Cambria"/>
          <w:sz w:val="22"/>
          <w:szCs w:val="22"/>
        </w:rPr>
        <w:t xml:space="preserve">hotovitel uvede tuto skutečnost do stavebního deníku. Nesplní-li </w:t>
      </w:r>
      <w:r w:rsidR="002547CE" w:rsidRPr="009407A8">
        <w:rPr>
          <w:rFonts w:ascii="Cambria" w:hAnsi="Cambria"/>
          <w:sz w:val="22"/>
          <w:szCs w:val="22"/>
        </w:rPr>
        <w:t>Z</w:t>
      </w:r>
      <w:r w:rsidRPr="009407A8">
        <w:rPr>
          <w:rFonts w:ascii="Cambria" w:hAnsi="Cambria"/>
          <w:sz w:val="22"/>
          <w:szCs w:val="22"/>
        </w:rPr>
        <w:t xml:space="preserve">hotovitel povinnost informovat </w:t>
      </w:r>
      <w:r w:rsidR="00160E0C" w:rsidRPr="009407A8">
        <w:rPr>
          <w:rFonts w:ascii="Cambria" w:hAnsi="Cambria"/>
          <w:sz w:val="22"/>
          <w:szCs w:val="22"/>
        </w:rPr>
        <w:t>O</w:t>
      </w:r>
      <w:r w:rsidRPr="009407A8">
        <w:rPr>
          <w:rFonts w:ascii="Cambria" w:hAnsi="Cambria"/>
          <w:sz w:val="22"/>
          <w:szCs w:val="22"/>
        </w:rPr>
        <w:t xml:space="preserve">bjednatele </w:t>
      </w:r>
      <w:r w:rsidR="00160E0C" w:rsidRPr="009407A8">
        <w:rPr>
          <w:rFonts w:ascii="Cambria" w:hAnsi="Cambria"/>
          <w:sz w:val="22"/>
          <w:szCs w:val="22"/>
        </w:rPr>
        <w:t>o zakrývání částí Díla, je povinen na žádost O</w:t>
      </w:r>
      <w:r w:rsidRPr="009407A8">
        <w:rPr>
          <w:rFonts w:ascii="Cambria" w:hAnsi="Cambria"/>
          <w:sz w:val="22"/>
          <w:szCs w:val="22"/>
        </w:rPr>
        <w:t>bjednatele odkrýt práce, které byly zakryty, nebo které se staly nepřístupnými, na svůj náklad.</w:t>
      </w:r>
    </w:p>
    <w:p w14:paraId="5C1B3437" w14:textId="77777777"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Pro úč</w:t>
      </w:r>
      <w:r w:rsidR="00160E0C" w:rsidRPr="009407A8">
        <w:rPr>
          <w:rFonts w:ascii="Cambria" w:hAnsi="Cambria"/>
          <w:sz w:val="22"/>
          <w:szCs w:val="22"/>
        </w:rPr>
        <w:t>ely kontroly průběhu provádění D</w:t>
      </w:r>
      <w:r w:rsidRPr="009407A8">
        <w:rPr>
          <w:rFonts w:ascii="Cambria" w:hAnsi="Cambria"/>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160E0C" w:rsidRPr="009407A8">
        <w:rPr>
          <w:rFonts w:ascii="Cambria" w:hAnsi="Cambria"/>
          <w:sz w:val="22"/>
          <w:szCs w:val="22"/>
        </w:rPr>
        <w:t>O</w:t>
      </w:r>
      <w:r w:rsidRPr="009407A8">
        <w:rPr>
          <w:rFonts w:ascii="Cambria" w:hAnsi="Cambria"/>
          <w:sz w:val="22"/>
          <w:szCs w:val="22"/>
        </w:rPr>
        <w:t>bjednatele. Závěry kontrolního dne musí mít písemnou podobu, budou podepsány zástupci smluvních stran a jsou pro všechny smluvní strany závazné.</w:t>
      </w:r>
    </w:p>
    <w:p w14:paraId="1AAF117A" w14:textId="44073192" w:rsidR="001A71AE" w:rsidRPr="009407A8"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Kontrolních dnů se budou účastnit zástupci </w:t>
      </w:r>
      <w:r w:rsidR="002547CE" w:rsidRPr="009407A8">
        <w:rPr>
          <w:rFonts w:ascii="Cambria" w:hAnsi="Cambria"/>
          <w:sz w:val="22"/>
          <w:szCs w:val="22"/>
        </w:rPr>
        <w:t>Z</w:t>
      </w:r>
      <w:r w:rsidRPr="009407A8">
        <w:rPr>
          <w:rFonts w:ascii="Cambria" w:hAnsi="Cambria"/>
          <w:sz w:val="22"/>
          <w:szCs w:val="22"/>
        </w:rPr>
        <w:t xml:space="preserve">hotovitele, zástupce </w:t>
      </w:r>
      <w:r w:rsidR="008F6F45" w:rsidRPr="009407A8">
        <w:rPr>
          <w:rFonts w:ascii="Cambria" w:hAnsi="Cambria"/>
          <w:sz w:val="22"/>
          <w:szCs w:val="22"/>
        </w:rPr>
        <w:t>O</w:t>
      </w:r>
      <w:r w:rsidRPr="009407A8">
        <w:rPr>
          <w:rFonts w:ascii="Cambria" w:hAnsi="Cambria"/>
          <w:sz w:val="22"/>
          <w:szCs w:val="22"/>
        </w:rPr>
        <w:t xml:space="preserve">bjednatele, technický dozor </w:t>
      </w:r>
      <w:r w:rsidR="008F6F45" w:rsidRPr="009407A8">
        <w:rPr>
          <w:rFonts w:ascii="Cambria" w:hAnsi="Cambria"/>
          <w:sz w:val="22"/>
          <w:szCs w:val="22"/>
        </w:rPr>
        <w:t>O</w:t>
      </w:r>
      <w:r w:rsidRPr="009407A8">
        <w:rPr>
          <w:rFonts w:ascii="Cambria" w:hAnsi="Cambria"/>
          <w:sz w:val="22"/>
          <w:szCs w:val="22"/>
        </w:rPr>
        <w:t xml:space="preserve">bjednatele a další přizvané osoby v souladu se </w:t>
      </w:r>
      <w:r w:rsidR="00160E0C" w:rsidRPr="009407A8">
        <w:rPr>
          <w:rFonts w:ascii="Cambria" w:hAnsi="Cambria"/>
          <w:sz w:val="22"/>
          <w:szCs w:val="22"/>
        </w:rPr>
        <w:t>stavebním zákonem</w:t>
      </w:r>
      <w:r w:rsidRPr="009407A8">
        <w:rPr>
          <w:rFonts w:ascii="Cambria" w:hAnsi="Cambria"/>
          <w:sz w:val="22"/>
          <w:szCs w:val="22"/>
        </w:rPr>
        <w:t xml:space="preserve"> a</w:t>
      </w:r>
      <w:r w:rsidR="0027218C" w:rsidRPr="009407A8">
        <w:rPr>
          <w:rFonts w:ascii="Cambria" w:hAnsi="Cambria"/>
          <w:sz w:val="22"/>
          <w:szCs w:val="22"/>
        </w:rPr>
        <w:t> </w:t>
      </w:r>
      <w:r w:rsidRPr="009407A8">
        <w:rPr>
          <w:rFonts w:ascii="Cambria" w:hAnsi="Cambria"/>
          <w:sz w:val="22"/>
          <w:szCs w:val="22"/>
        </w:rPr>
        <w:t>zákonem č.</w:t>
      </w:r>
      <w:r w:rsidR="00533009" w:rsidRPr="009407A8">
        <w:rPr>
          <w:rFonts w:ascii="Cambria" w:hAnsi="Cambria"/>
          <w:sz w:val="22"/>
          <w:szCs w:val="22"/>
        </w:rPr>
        <w:t> </w:t>
      </w:r>
      <w:r w:rsidRPr="009407A8">
        <w:rPr>
          <w:rFonts w:ascii="Cambria" w:hAnsi="Cambria"/>
          <w:sz w:val="22"/>
          <w:szCs w:val="22"/>
        </w:rPr>
        <w:t>309/2006 Sb.</w:t>
      </w:r>
      <w:r w:rsidR="001A55C5" w:rsidRPr="009407A8">
        <w:rPr>
          <w:rFonts w:ascii="Cambria" w:hAnsi="Cambria"/>
          <w:sz w:val="22"/>
          <w:szCs w:val="22"/>
        </w:rPr>
        <w:t>,</w:t>
      </w:r>
      <w:r w:rsidRPr="009407A8">
        <w:rPr>
          <w:rFonts w:ascii="Cambria" w:hAnsi="Cambria"/>
          <w:sz w:val="22"/>
          <w:szCs w:val="22"/>
        </w:rPr>
        <w:t xml:space="preserve"> o zajištění dalších podmínek bezpečnosti a ochrany zdraví při práci, ve znění pozdějších předpisů. </w:t>
      </w:r>
    </w:p>
    <w:p w14:paraId="20839541" w14:textId="77777777" w:rsidR="009563F9" w:rsidRDefault="001A71AE" w:rsidP="001F16AC">
      <w:pPr>
        <w:numPr>
          <w:ilvl w:val="1"/>
          <w:numId w:val="2"/>
        </w:numPr>
        <w:ind w:left="709" w:hanging="709"/>
        <w:jc w:val="both"/>
        <w:rPr>
          <w:rFonts w:ascii="Cambria" w:hAnsi="Cambria"/>
          <w:sz w:val="22"/>
          <w:szCs w:val="22"/>
        </w:rPr>
      </w:pPr>
      <w:r w:rsidRPr="009407A8">
        <w:rPr>
          <w:rFonts w:ascii="Cambria" w:hAnsi="Cambria"/>
          <w:sz w:val="22"/>
          <w:szCs w:val="22"/>
        </w:rPr>
        <w:t>Zhotovitel je povinen zanést záznamy z kontrolního dne do stavebního deníku.</w:t>
      </w:r>
    </w:p>
    <w:p w14:paraId="40D249D5" w14:textId="00F1C19C" w:rsidR="009072E5" w:rsidRPr="000277EF" w:rsidRDefault="009072E5" w:rsidP="009072E5">
      <w:pPr>
        <w:numPr>
          <w:ilvl w:val="1"/>
          <w:numId w:val="2"/>
        </w:numPr>
        <w:ind w:left="709" w:hanging="709"/>
        <w:jc w:val="both"/>
        <w:rPr>
          <w:rFonts w:ascii="Cambria" w:hAnsi="Cambria"/>
          <w:sz w:val="22"/>
          <w:szCs w:val="22"/>
        </w:rPr>
      </w:pPr>
      <w:r w:rsidRPr="000277EF">
        <w:rPr>
          <w:rFonts w:ascii="Cambria" w:hAnsi="Cambria"/>
          <w:sz w:val="22"/>
          <w:szCs w:val="22"/>
        </w:rPr>
        <w:t>S ohledem na skutečnost, že se v budově nacházejí bytové jednotky, je Zhotovitel povinen organizovat provádění Díla tak, aby hlučné práce byly prováděny pouze v pracovních dnech v době od 8:00 do 1</w:t>
      </w:r>
      <w:r w:rsidR="000277EF" w:rsidRPr="000277EF">
        <w:rPr>
          <w:rFonts w:ascii="Cambria" w:hAnsi="Cambria"/>
          <w:sz w:val="22"/>
          <w:szCs w:val="22"/>
        </w:rPr>
        <w:t>9</w:t>
      </w:r>
      <w:r w:rsidRPr="000277EF">
        <w:rPr>
          <w:rFonts w:ascii="Cambria" w:hAnsi="Cambria"/>
          <w:sz w:val="22"/>
          <w:szCs w:val="22"/>
        </w:rPr>
        <w:t>:00 hodin. Za hlučné práce se pro účely této smlouvy považují zejména práce spojené s bouráním konstrukcí, vrtáním, sekáním, řezáním stavebních materiálů, používáním pneumatického nebo elektrického nářadí a jiné práce obdobného charakteru, které mohou nadměrně obtěžovat obyvatele budovy hlukem nebo vibracemi. Provádění hlučných prací mimo uvedený čas je možné pouze na základě předchozího písemného souhlasu Objednatele.</w:t>
      </w:r>
    </w:p>
    <w:p w14:paraId="4EAEE733" w14:textId="77777777" w:rsidR="001F16AC" w:rsidRPr="009407A8" w:rsidRDefault="001F16AC" w:rsidP="001F16AC">
      <w:pPr>
        <w:ind w:left="709"/>
        <w:jc w:val="both"/>
        <w:rPr>
          <w:rFonts w:ascii="Cambria" w:hAnsi="Cambria"/>
          <w:sz w:val="22"/>
          <w:szCs w:val="22"/>
        </w:rPr>
      </w:pPr>
    </w:p>
    <w:p w14:paraId="2F90C14D" w14:textId="77777777" w:rsidR="00D10655" w:rsidRPr="009407A8" w:rsidRDefault="00D10655" w:rsidP="001F16AC">
      <w:pPr>
        <w:pStyle w:val="Odstavecseseznamem"/>
        <w:numPr>
          <w:ilvl w:val="0"/>
          <w:numId w:val="2"/>
        </w:numPr>
        <w:jc w:val="center"/>
        <w:rPr>
          <w:rFonts w:ascii="Cambria" w:hAnsi="Cambria"/>
          <w:b/>
          <w:sz w:val="22"/>
          <w:szCs w:val="22"/>
        </w:rPr>
      </w:pPr>
      <w:r w:rsidRPr="009407A8">
        <w:rPr>
          <w:rFonts w:ascii="Cambria" w:hAnsi="Cambria"/>
          <w:b/>
          <w:sz w:val="22"/>
          <w:szCs w:val="22"/>
        </w:rPr>
        <w:t>Záruka za jakost Díla</w:t>
      </w:r>
    </w:p>
    <w:p w14:paraId="5F5484DB" w14:textId="750A171A" w:rsidR="00D10655"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po záruční dobu bude Dílo provedené dle této Smlouvy způsobilé ke smluvenému účelu, tj. že bude prosté vad, bude mít vlastnosti dle </w:t>
      </w:r>
      <w:r w:rsidR="00542E5A" w:rsidRPr="009407A8">
        <w:rPr>
          <w:rFonts w:ascii="Cambria" w:hAnsi="Cambria"/>
          <w:sz w:val="22"/>
          <w:szCs w:val="22"/>
        </w:rPr>
        <w:t>P</w:t>
      </w:r>
      <w:r w:rsidRPr="009407A8">
        <w:rPr>
          <w:rFonts w:ascii="Cambria" w:hAnsi="Cambria"/>
          <w:sz w:val="22"/>
          <w:szCs w:val="22"/>
        </w:rPr>
        <w:t xml:space="preserve">rojektové dokumentace, obecně závazných právních předpisů, ČSN, </w:t>
      </w:r>
      <w:r w:rsidR="009F2FF3" w:rsidRPr="009407A8">
        <w:rPr>
          <w:rFonts w:ascii="Cambria" w:hAnsi="Cambria"/>
          <w:sz w:val="22"/>
          <w:szCs w:val="22"/>
        </w:rPr>
        <w:t>dokumentace uvedené v</w:t>
      </w:r>
      <w:r w:rsidR="004827CF" w:rsidRPr="009407A8">
        <w:rPr>
          <w:rFonts w:ascii="Cambria" w:hAnsi="Cambria"/>
          <w:sz w:val="22"/>
          <w:szCs w:val="22"/>
        </w:rPr>
        <w:t xml:space="preserve"> </w:t>
      </w:r>
      <w:r w:rsidR="009F2FF3" w:rsidRPr="009407A8">
        <w:rPr>
          <w:rFonts w:ascii="Cambria" w:hAnsi="Cambria"/>
          <w:sz w:val="22"/>
          <w:szCs w:val="22"/>
        </w:rPr>
        <w:t>odst. 3.</w:t>
      </w:r>
      <w:r w:rsidR="00F40AC8">
        <w:rPr>
          <w:rFonts w:ascii="Cambria" w:hAnsi="Cambria"/>
          <w:sz w:val="22"/>
          <w:szCs w:val="22"/>
        </w:rPr>
        <w:t>2</w:t>
      </w:r>
      <w:r w:rsidR="009F2FF3" w:rsidRPr="009407A8">
        <w:rPr>
          <w:rFonts w:ascii="Cambria" w:hAnsi="Cambria"/>
          <w:sz w:val="22"/>
          <w:szCs w:val="22"/>
        </w:rPr>
        <w:t>. této Smlouvy</w:t>
      </w:r>
      <w:r w:rsidRPr="009407A8">
        <w:rPr>
          <w:rFonts w:ascii="Cambria" w:hAnsi="Cambria"/>
          <w:sz w:val="22"/>
          <w:szCs w:val="22"/>
        </w:rPr>
        <w:t xml:space="preserve"> a této Smlouvy, dále vlastnosti v první jakosti kvality provedení a bude provedeno v souladu s ověřenou technickou praxí. Zhotovitel poskytuje </w:t>
      </w:r>
      <w:r w:rsidR="008F6F45" w:rsidRPr="009407A8">
        <w:rPr>
          <w:rFonts w:ascii="Cambria" w:hAnsi="Cambria"/>
          <w:sz w:val="22"/>
          <w:szCs w:val="22"/>
        </w:rPr>
        <w:t>O</w:t>
      </w:r>
      <w:r w:rsidRPr="009407A8">
        <w:rPr>
          <w:rFonts w:ascii="Cambria" w:hAnsi="Cambria"/>
          <w:sz w:val="22"/>
          <w:szCs w:val="22"/>
        </w:rPr>
        <w:t>bjednateli záruku za jakost</w:t>
      </w:r>
      <w:r w:rsidR="00670F98" w:rsidRPr="009407A8">
        <w:rPr>
          <w:rFonts w:ascii="Cambria" w:hAnsi="Cambria"/>
          <w:sz w:val="22"/>
          <w:szCs w:val="22"/>
        </w:rPr>
        <w:t xml:space="preserve"> </w:t>
      </w:r>
      <w:r w:rsidRPr="009407A8">
        <w:rPr>
          <w:rFonts w:ascii="Cambria" w:hAnsi="Cambria"/>
          <w:sz w:val="22"/>
          <w:szCs w:val="22"/>
        </w:rPr>
        <w:t xml:space="preserve">provedeného </w:t>
      </w:r>
      <w:r w:rsidR="00525D08" w:rsidRPr="009407A8">
        <w:rPr>
          <w:rFonts w:ascii="Cambria" w:hAnsi="Cambria"/>
          <w:sz w:val="22"/>
          <w:szCs w:val="22"/>
        </w:rPr>
        <w:t>D</w:t>
      </w:r>
      <w:r w:rsidRPr="009407A8">
        <w:rPr>
          <w:rFonts w:ascii="Cambria" w:hAnsi="Cambria"/>
          <w:sz w:val="22"/>
          <w:szCs w:val="22"/>
        </w:rPr>
        <w:t>íla v délce 60 měsíců – tato doba běží ode dne předání</w:t>
      </w:r>
      <w:r w:rsidR="00331B15" w:rsidRPr="009407A8">
        <w:rPr>
          <w:rFonts w:ascii="Cambria" w:hAnsi="Cambria"/>
          <w:sz w:val="22"/>
          <w:szCs w:val="22"/>
        </w:rPr>
        <w:t xml:space="preserve"> </w:t>
      </w:r>
      <w:r w:rsidR="00525D08" w:rsidRPr="009407A8">
        <w:rPr>
          <w:rFonts w:ascii="Cambria" w:hAnsi="Cambria"/>
          <w:sz w:val="22"/>
          <w:szCs w:val="22"/>
        </w:rPr>
        <w:t>D</w:t>
      </w:r>
      <w:r w:rsidRPr="009407A8">
        <w:rPr>
          <w:rFonts w:ascii="Cambria" w:hAnsi="Cambria"/>
          <w:sz w:val="22"/>
          <w:szCs w:val="22"/>
        </w:rPr>
        <w:t>íla</w:t>
      </w:r>
      <w:r w:rsidR="00E1450A" w:rsidRPr="009407A8">
        <w:rPr>
          <w:rFonts w:ascii="Cambria" w:hAnsi="Cambria"/>
          <w:sz w:val="22"/>
          <w:szCs w:val="22"/>
        </w:rPr>
        <w:t xml:space="preserve"> jako celku</w:t>
      </w:r>
      <w:r w:rsidRPr="009407A8">
        <w:rPr>
          <w:rFonts w:ascii="Cambria" w:hAnsi="Cambria"/>
          <w:sz w:val="22"/>
          <w:szCs w:val="22"/>
        </w:rPr>
        <w:t xml:space="preserve"> </w:t>
      </w:r>
      <w:r w:rsidR="00525D08" w:rsidRPr="009407A8">
        <w:rPr>
          <w:rFonts w:ascii="Cambria" w:hAnsi="Cambria"/>
          <w:sz w:val="22"/>
          <w:szCs w:val="22"/>
        </w:rPr>
        <w:t>Z</w:t>
      </w:r>
      <w:r w:rsidRPr="009407A8">
        <w:rPr>
          <w:rFonts w:ascii="Cambria" w:hAnsi="Cambria"/>
          <w:sz w:val="22"/>
          <w:szCs w:val="22"/>
        </w:rPr>
        <w:t>hotovitelem</w:t>
      </w:r>
      <w:r w:rsidR="00533009" w:rsidRPr="009407A8">
        <w:rPr>
          <w:rFonts w:ascii="Cambria" w:hAnsi="Cambria"/>
          <w:sz w:val="22"/>
          <w:szCs w:val="22"/>
        </w:rPr>
        <w:t>.</w:t>
      </w:r>
    </w:p>
    <w:p w14:paraId="00F49857" w14:textId="77777777" w:rsidR="00C2542C" w:rsidRPr="009407A8" w:rsidRDefault="00C2542C" w:rsidP="00C2542C">
      <w:pPr>
        <w:jc w:val="both"/>
        <w:rPr>
          <w:rFonts w:ascii="Cambria" w:hAnsi="Cambria"/>
          <w:sz w:val="22"/>
          <w:szCs w:val="22"/>
        </w:rPr>
      </w:pPr>
    </w:p>
    <w:p w14:paraId="4879B640"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lastRenderedPageBreak/>
        <w:t xml:space="preserve">Objednatel je oprávněn reklamovat v záruční době dle </w:t>
      </w:r>
      <w:r w:rsidR="00670F98" w:rsidRPr="009407A8">
        <w:rPr>
          <w:rFonts w:ascii="Cambria" w:hAnsi="Cambria"/>
          <w:sz w:val="22"/>
          <w:szCs w:val="22"/>
        </w:rPr>
        <w:t>předchozího odstavce</w:t>
      </w:r>
      <w:r w:rsidRPr="009407A8">
        <w:rPr>
          <w:rFonts w:ascii="Cambria" w:hAnsi="Cambria"/>
          <w:sz w:val="22"/>
          <w:szCs w:val="22"/>
        </w:rPr>
        <w:t xml:space="preserve"> této </w:t>
      </w:r>
      <w:r w:rsidR="00525D08" w:rsidRPr="009407A8">
        <w:rPr>
          <w:rFonts w:ascii="Cambria" w:hAnsi="Cambria"/>
          <w:sz w:val="22"/>
          <w:szCs w:val="22"/>
        </w:rPr>
        <w:t>S</w:t>
      </w:r>
      <w:r w:rsidRPr="009407A8">
        <w:rPr>
          <w:rFonts w:ascii="Cambria" w:hAnsi="Cambria"/>
          <w:sz w:val="22"/>
          <w:szCs w:val="22"/>
        </w:rPr>
        <w:t xml:space="preserve">mlouvy vady </w:t>
      </w:r>
      <w:r w:rsidR="00525D08" w:rsidRPr="009407A8">
        <w:rPr>
          <w:rFonts w:ascii="Cambria" w:hAnsi="Cambria"/>
          <w:sz w:val="22"/>
          <w:szCs w:val="22"/>
        </w:rPr>
        <w:t>D</w:t>
      </w:r>
      <w:r w:rsidRPr="009407A8">
        <w:rPr>
          <w:rFonts w:ascii="Cambria" w:hAnsi="Cambria"/>
          <w:sz w:val="22"/>
          <w:szCs w:val="22"/>
        </w:rPr>
        <w:t xml:space="preserve">íla u </w:t>
      </w:r>
      <w:r w:rsidR="00525D08" w:rsidRPr="009407A8">
        <w:rPr>
          <w:rFonts w:ascii="Cambria" w:hAnsi="Cambria"/>
          <w:sz w:val="22"/>
          <w:szCs w:val="22"/>
        </w:rPr>
        <w:t>Z</w:t>
      </w:r>
      <w:r w:rsidRPr="009407A8">
        <w:rPr>
          <w:rFonts w:ascii="Cambria" w:hAnsi="Cambria"/>
          <w:sz w:val="22"/>
          <w:szCs w:val="22"/>
        </w:rPr>
        <w:t xml:space="preserve">hotovitele, a to písemnou formou. V reklamaci musí být popsána vada </w:t>
      </w:r>
      <w:r w:rsidR="00525D08" w:rsidRPr="009407A8">
        <w:rPr>
          <w:rFonts w:ascii="Cambria" w:hAnsi="Cambria"/>
          <w:sz w:val="22"/>
          <w:szCs w:val="22"/>
        </w:rPr>
        <w:t>D</w:t>
      </w:r>
      <w:r w:rsidRPr="009407A8">
        <w:rPr>
          <w:rFonts w:ascii="Cambria" w:hAnsi="Cambria"/>
          <w:sz w:val="22"/>
          <w:szCs w:val="22"/>
        </w:rPr>
        <w:t xml:space="preserve">íla, nebo alespoň způsob, jakým se projevuje a určen nárok </w:t>
      </w:r>
      <w:r w:rsidR="00525D08" w:rsidRPr="009407A8">
        <w:rPr>
          <w:rFonts w:ascii="Cambria" w:hAnsi="Cambria"/>
          <w:sz w:val="22"/>
          <w:szCs w:val="22"/>
        </w:rPr>
        <w:t>Objednatele z vady D</w:t>
      </w:r>
      <w:r w:rsidRPr="009407A8">
        <w:rPr>
          <w:rFonts w:ascii="Cambria" w:hAnsi="Cambria"/>
          <w:sz w:val="22"/>
          <w:szCs w:val="22"/>
        </w:rPr>
        <w:t xml:space="preserve">íla, případně požadavek na způsob odstranění vad </w:t>
      </w:r>
      <w:r w:rsidR="00525D08" w:rsidRPr="009407A8">
        <w:rPr>
          <w:rFonts w:ascii="Cambria" w:hAnsi="Cambria"/>
          <w:sz w:val="22"/>
          <w:szCs w:val="22"/>
        </w:rPr>
        <w:t>D</w:t>
      </w:r>
      <w:r w:rsidRPr="009407A8">
        <w:rPr>
          <w:rFonts w:ascii="Cambria" w:hAnsi="Cambria"/>
          <w:sz w:val="22"/>
          <w:szCs w:val="22"/>
        </w:rPr>
        <w:t xml:space="preserve">íla, a to včetně termínu pro odstranění vad </w:t>
      </w:r>
      <w:r w:rsidR="00525D08" w:rsidRPr="009407A8">
        <w:rPr>
          <w:rFonts w:ascii="Cambria" w:hAnsi="Cambria"/>
          <w:sz w:val="22"/>
          <w:szCs w:val="22"/>
        </w:rPr>
        <w:t>D</w:t>
      </w:r>
      <w:r w:rsidRPr="009407A8">
        <w:rPr>
          <w:rFonts w:ascii="Cambria" w:hAnsi="Cambria"/>
          <w:sz w:val="22"/>
          <w:szCs w:val="22"/>
        </w:rPr>
        <w:t xml:space="preserve">íla </w:t>
      </w:r>
      <w:r w:rsidR="00525D08" w:rsidRPr="009407A8">
        <w:rPr>
          <w:rFonts w:ascii="Cambria" w:hAnsi="Cambria"/>
          <w:sz w:val="22"/>
          <w:szCs w:val="22"/>
        </w:rPr>
        <w:t>Z</w:t>
      </w:r>
      <w:r w:rsidRPr="009407A8">
        <w:rPr>
          <w:rFonts w:ascii="Cambria" w:hAnsi="Cambria"/>
          <w:sz w:val="22"/>
          <w:szCs w:val="22"/>
        </w:rPr>
        <w:t xml:space="preserve">hotovitelem. Dle dohody smluvních stran má </w:t>
      </w:r>
      <w:r w:rsidR="00525D08" w:rsidRPr="009407A8">
        <w:rPr>
          <w:rFonts w:ascii="Cambria" w:hAnsi="Cambria"/>
          <w:sz w:val="22"/>
          <w:szCs w:val="22"/>
        </w:rPr>
        <w:t>O</w:t>
      </w:r>
      <w:r w:rsidRPr="009407A8">
        <w:rPr>
          <w:rFonts w:ascii="Cambria" w:hAnsi="Cambria"/>
          <w:sz w:val="22"/>
          <w:szCs w:val="22"/>
        </w:rPr>
        <w:t>bjednatel právo:</w:t>
      </w:r>
    </w:p>
    <w:p w14:paraId="00519649" w14:textId="77777777" w:rsidR="00D10655" w:rsidRPr="009407A8" w:rsidRDefault="00D10655" w:rsidP="00C2542C">
      <w:pPr>
        <w:numPr>
          <w:ilvl w:val="2"/>
          <w:numId w:val="2"/>
        </w:numPr>
        <w:spacing w:line="276" w:lineRule="auto"/>
        <w:ind w:left="1457" w:hanging="737"/>
        <w:jc w:val="both"/>
        <w:rPr>
          <w:rFonts w:ascii="Cambria" w:hAnsi="Cambria"/>
          <w:sz w:val="22"/>
          <w:szCs w:val="22"/>
        </w:rPr>
      </w:pPr>
      <w:r w:rsidRPr="009407A8">
        <w:rPr>
          <w:rFonts w:ascii="Cambria" w:hAnsi="Cambria"/>
          <w:sz w:val="22"/>
          <w:szCs w:val="22"/>
        </w:rPr>
        <w:t>na odstranění vady dodáním nové věci i bez vady nebo dodáním chybějícího plnění</w:t>
      </w:r>
      <w:r w:rsidR="0074118B" w:rsidRPr="009407A8">
        <w:rPr>
          <w:rFonts w:ascii="Cambria" w:hAnsi="Cambria"/>
          <w:sz w:val="22"/>
          <w:szCs w:val="22"/>
        </w:rPr>
        <w:t>;</w:t>
      </w:r>
    </w:p>
    <w:p w14:paraId="54FF2A9C" w14:textId="77777777" w:rsidR="00D10655" w:rsidRPr="009407A8" w:rsidRDefault="00D10655" w:rsidP="00C2542C">
      <w:pPr>
        <w:numPr>
          <w:ilvl w:val="2"/>
          <w:numId w:val="2"/>
        </w:numPr>
        <w:spacing w:line="276" w:lineRule="auto"/>
        <w:ind w:left="1457" w:hanging="737"/>
        <w:jc w:val="both"/>
        <w:rPr>
          <w:rFonts w:ascii="Cambria" w:hAnsi="Cambria"/>
          <w:sz w:val="22"/>
          <w:szCs w:val="22"/>
        </w:rPr>
      </w:pPr>
      <w:r w:rsidRPr="009407A8">
        <w:rPr>
          <w:rFonts w:ascii="Cambria" w:hAnsi="Cambria"/>
          <w:sz w:val="22"/>
          <w:szCs w:val="22"/>
        </w:rPr>
        <w:t>na odstranění vady opravou věci</w:t>
      </w:r>
      <w:r w:rsidR="0074118B" w:rsidRPr="009407A8">
        <w:rPr>
          <w:rFonts w:ascii="Cambria" w:hAnsi="Cambria"/>
          <w:sz w:val="22"/>
          <w:szCs w:val="22"/>
        </w:rPr>
        <w:t>;</w:t>
      </w:r>
    </w:p>
    <w:p w14:paraId="08DF3BCB" w14:textId="6DFC533D" w:rsidR="009F2FF3" w:rsidRPr="009407A8" w:rsidRDefault="00D10655" w:rsidP="00C2542C">
      <w:pPr>
        <w:numPr>
          <w:ilvl w:val="2"/>
          <w:numId w:val="2"/>
        </w:numPr>
        <w:spacing w:line="276" w:lineRule="auto"/>
        <w:ind w:left="1457" w:hanging="737"/>
        <w:jc w:val="both"/>
        <w:rPr>
          <w:rFonts w:ascii="Cambria" w:hAnsi="Cambria"/>
          <w:sz w:val="22"/>
          <w:szCs w:val="22"/>
        </w:rPr>
      </w:pPr>
      <w:r w:rsidRPr="009407A8">
        <w:rPr>
          <w:rFonts w:ascii="Cambria" w:hAnsi="Cambria"/>
          <w:sz w:val="22"/>
          <w:szCs w:val="22"/>
        </w:rPr>
        <w:t>na přiměřenou slevu z</w:t>
      </w:r>
      <w:r w:rsidR="009F2FF3" w:rsidRPr="009407A8">
        <w:rPr>
          <w:rFonts w:ascii="Cambria" w:hAnsi="Cambria"/>
          <w:sz w:val="22"/>
          <w:szCs w:val="22"/>
        </w:rPr>
        <w:t> </w:t>
      </w:r>
      <w:r w:rsidRPr="009407A8">
        <w:rPr>
          <w:rFonts w:ascii="Cambria" w:hAnsi="Cambria"/>
          <w:sz w:val="22"/>
          <w:szCs w:val="22"/>
        </w:rPr>
        <w:t>ceny</w:t>
      </w:r>
      <w:r w:rsidR="009F2FF3" w:rsidRPr="009407A8">
        <w:rPr>
          <w:rFonts w:ascii="Cambria" w:hAnsi="Cambria"/>
          <w:sz w:val="22"/>
          <w:szCs w:val="22"/>
        </w:rPr>
        <w:t>;</w:t>
      </w:r>
    </w:p>
    <w:p w14:paraId="5C129670" w14:textId="3347EB41" w:rsidR="00D10655" w:rsidRPr="009407A8" w:rsidRDefault="009F2FF3" w:rsidP="00C2542C">
      <w:pPr>
        <w:numPr>
          <w:ilvl w:val="2"/>
          <w:numId w:val="2"/>
        </w:numPr>
        <w:spacing w:line="276" w:lineRule="auto"/>
        <w:ind w:left="1457" w:hanging="737"/>
        <w:jc w:val="both"/>
        <w:rPr>
          <w:rFonts w:ascii="Cambria" w:hAnsi="Cambria"/>
          <w:sz w:val="22"/>
          <w:szCs w:val="22"/>
        </w:rPr>
      </w:pPr>
      <w:r w:rsidRPr="009407A8">
        <w:rPr>
          <w:rFonts w:ascii="Cambria" w:hAnsi="Cambria"/>
          <w:sz w:val="22"/>
          <w:szCs w:val="22"/>
        </w:rPr>
        <w:t>od Smlouvy odstoupit</w:t>
      </w:r>
      <w:r w:rsidR="00D10655" w:rsidRPr="009407A8">
        <w:rPr>
          <w:rFonts w:ascii="Cambria" w:hAnsi="Cambria"/>
          <w:sz w:val="22"/>
          <w:szCs w:val="22"/>
        </w:rPr>
        <w:t>.</w:t>
      </w:r>
    </w:p>
    <w:p w14:paraId="502220E7" w14:textId="77777777" w:rsidR="00D10655" w:rsidRPr="009407A8" w:rsidRDefault="00D10655" w:rsidP="001F16AC">
      <w:pPr>
        <w:ind w:left="720"/>
        <w:jc w:val="both"/>
        <w:rPr>
          <w:rFonts w:ascii="Cambria" w:hAnsi="Cambria"/>
          <w:sz w:val="22"/>
          <w:szCs w:val="22"/>
        </w:rPr>
      </w:pPr>
      <w:r w:rsidRPr="009407A8">
        <w:rPr>
          <w:rFonts w:ascii="Cambria" w:hAnsi="Cambria"/>
          <w:sz w:val="22"/>
          <w:szCs w:val="22"/>
        </w:rPr>
        <w:t xml:space="preserve">Výše uvedené nároky </w:t>
      </w:r>
      <w:r w:rsidR="00525D08" w:rsidRPr="009407A8">
        <w:rPr>
          <w:rFonts w:ascii="Cambria" w:hAnsi="Cambria"/>
          <w:sz w:val="22"/>
          <w:szCs w:val="22"/>
        </w:rPr>
        <w:t>je O</w:t>
      </w:r>
      <w:r w:rsidRPr="009407A8">
        <w:rPr>
          <w:rFonts w:ascii="Cambria" w:hAnsi="Cambria"/>
          <w:sz w:val="22"/>
          <w:szCs w:val="22"/>
        </w:rPr>
        <w:t xml:space="preserve">bjednatel oprávněn uplatnit bez ohledu na to, zda vadné plnění je podstatným či nepodstatným porušením </w:t>
      </w:r>
      <w:r w:rsidR="008F6F45" w:rsidRPr="009407A8">
        <w:rPr>
          <w:rFonts w:ascii="Cambria" w:hAnsi="Cambria"/>
          <w:sz w:val="22"/>
          <w:szCs w:val="22"/>
        </w:rPr>
        <w:t>S</w:t>
      </w:r>
      <w:r w:rsidRPr="009407A8">
        <w:rPr>
          <w:rFonts w:ascii="Cambria" w:hAnsi="Cambria"/>
          <w:sz w:val="22"/>
          <w:szCs w:val="22"/>
        </w:rPr>
        <w:t xml:space="preserve">mlouvy. Objednatel má právo volby způsobu odstranění důsledku vadného plnění. Tuto volbu může měnit i bez souhlasu </w:t>
      </w:r>
      <w:r w:rsidR="00525D08" w:rsidRPr="009407A8">
        <w:rPr>
          <w:rFonts w:ascii="Cambria" w:hAnsi="Cambria"/>
          <w:sz w:val="22"/>
          <w:szCs w:val="22"/>
        </w:rPr>
        <w:t>Z</w:t>
      </w:r>
      <w:r w:rsidRPr="009407A8">
        <w:rPr>
          <w:rFonts w:ascii="Cambria" w:hAnsi="Cambria"/>
          <w:sz w:val="22"/>
          <w:szCs w:val="22"/>
        </w:rPr>
        <w:t xml:space="preserve">hotovitele. </w:t>
      </w:r>
    </w:p>
    <w:p w14:paraId="48550C11"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dostavit k projednání reklamace do tří </w:t>
      </w:r>
      <w:r w:rsidR="00D806D1" w:rsidRPr="009407A8">
        <w:rPr>
          <w:rFonts w:ascii="Cambria" w:hAnsi="Cambria"/>
          <w:sz w:val="22"/>
          <w:szCs w:val="22"/>
        </w:rPr>
        <w:t xml:space="preserve">(3) </w:t>
      </w:r>
      <w:r w:rsidRPr="009407A8">
        <w:rPr>
          <w:rFonts w:ascii="Cambria" w:hAnsi="Cambria"/>
          <w:sz w:val="22"/>
          <w:szCs w:val="22"/>
        </w:rPr>
        <w:t xml:space="preserve">pracovních dnů, nebude-li stanoven jiný termín. Zhotovitel se zavazuje bez zbytečného odkladu, nejpozději však do </w:t>
      </w:r>
      <w:r w:rsidR="00D806D1" w:rsidRPr="009407A8">
        <w:rPr>
          <w:rFonts w:ascii="Cambria" w:hAnsi="Cambria"/>
          <w:sz w:val="22"/>
          <w:szCs w:val="22"/>
        </w:rPr>
        <w:t>čtyřiceti osmi (</w:t>
      </w:r>
      <w:r w:rsidRPr="009407A8">
        <w:rPr>
          <w:rFonts w:ascii="Cambria" w:hAnsi="Cambria"/>
          <w:sz w:val="22"/>
          <w:szCs w:val="22"/>
        </w:rPr>
        <w:t>48</w:t>
      </w:r>
      <w:r w:rsidR="00D806D1" w:rsidRPr="009407A8">
        <w:rPr>
          <w:rFonts w:ascii="Cambria" w:hAnsi="Cambria"/>
          <w:sz w:val="22"/>
          <w:szCs w:val="22"/>
        </w:rPr>
        <w:t>)</w:t>
      </w:r>
      <w:r w:rsidRPr="009407A8">
        <w:rPr>
          <w:rFonts w:ascii="Cambria" w:hAnsi="Cambria"/>
          <w:sz w:val="22"/>
          <w:szCs w:val="22"/>
        </w:rPr>
        <w:t xml:space="preserve"> hodin, bude-li to v daném případě technicky mo</w:t>
      </w:r>
      <w:r w:rsidR="00525D08" w:rsidRPr="009407A8">
        <w:rPr>
          <w:rFonts w:ascii="Cambria" w:hAnsi="Cambria"/>
          <w:sz w:val="22"/>
          <w:szCs w:val="22"/>
        </w:rPr>
        <w:t>žné, od okamžiku oznámení vady D</w:t>
      </w:r>
      <w:r w:rsidRPr="009407A8">
        <w:rPr>
          <w:rFonts w:ascii="Cambria" w:hAnsi="Cambria"/>
          <w:sz w:val="22"/>
          <w:szCs w:val="22"/>
        </w:rPr>
        <w:t>íla</w:t>
      </w:r>
      <w:r w:rsidR="00D806D1" w:rsidRPr="009407A8">
        <w:rPr>
          <w:rFonts w:ascii="Cambria" w:hAnsi="Cambria"/>
          <w:sz w:val="22"/>
          <w:szCs w:val="22"/>
        </w:rPr>
        <w:t>,</w:t>
      </w:r>
      <w:r w:rsidRPr="009407A8">
        <w:rPr>
          <w:rFonts w:ascii="Cambria" w:hAnsi="Cambria"/>
          <w:sz w:val="22"/>
          <w:szCs w:val="22"/>
        </w:rPr>
        <w:t xml:space="preserve"> či jeho části zahájit odstraňování vady </w:t>
      </w:r>
      <w:r w:rsidR="00525D08" w:rsidRPr="009407A8">
        <w:rPr>
          <w:rFonts w:ascii="Cambria" w:hAnsi="Cambria"/>
          <w:sz w:val="22"/>
          <w:szCs w:val="22"/>
        </w:rPr>
        <w:t>D</w:t>
      </w:r>
      <w:r w:rsidRPr="009407A8">
        <w:rPr>
          <w:rFonts w:ascii="Cambria" w:hAnsi="Cambria"/>
          <w:sz w:val="22"/>
          <w:szCs w:val="22"/>
        </w:rPr>
        <w:t>íla</w:t>
      </w:r>
      <w:r w:rsidR="00D806D1" w:rsidRPr="009407A8">
        <w:rPr>
          <w:rFonts w:ascii="Cambria" w:hAnsi="Cambria"/>
          <w:sz w:val="22"/>
          <w:szCs w:val="22"/>
        </w:rPr>
        <w:t>,</w:t>
      </w:r>
      <w:r w:rsidRPr="009407A8">
        <w:rPr>
          <w:rFonts w:ascii="Cambria" w:hAnsi="Cambria"/>
          <w:sz w:val="22"/>
          <w:szCs w:val="22"/>
        </w:rPr>
        <w:t xml:space="preserve"> či jeho čá</w:t>
      </w:r>
      <w:r w:rsidR="00525D08" w:rsidRPr="009407A8">
        <w:rPr>
          <w:rFonts w:ascii="Cambria" w:hAnsi="Cambria"/>
          <w:sz w:val="22"/>
          <w:szCs w:val="22"/>
        </w:rPr>
        <w:t>sti, a to i tehdy, neuznává-li Z</w:t>
      </w:r>
      <w:r w:rsidRPr="009407A8">
        <w:rPr>
          <w:rFonts w:ascii="Cambria" w:hAnsi="Cambria"/>
          <w:sz w:val="22"/>
          <w:szCs w:val="22"/>
        </w:rPr>
        <w:t>hotovitel odpovědnost za vady či příčiny, které ji vyvolaly</w:t>
      </w:r>
      <w:r w:rsidR="00D806D1" w:rsidRPr="009407A8">
        <w:rPr>
          <w:rFonts w:ascii="Cambria" w:hAnsi="Cambria"/>
          <w:sz w:val="22"/>
          <w:szCs w:val="22"/>
        </w:rPr>
        <w:t xml:space="preserve">. Zhotovitel je povinen </w:t>
      </w:r>
      <w:r w:rsidRPr="009407A8">
        <w:rPr>
          <w:rFonts w:ascii="Cambria" w:hAnsi="Cambria"/>
          <w:sz w:val="22"/>
          <w:szCs w:val="22"/>
        </w:rPr>
        <w:t>vady odstranit v technicky co nejkratší lhůtě, nejpozději však do</w:t>
      </w:r>
      <w:r w:rsidR="00D806D1" w:rsidRPr="009407A8">
        <w:rPr>
          <w:rFonts w:ascii="Cambria" w:hAnsi="Cambria"/>
          <w:sz w:val="22"/>
          <w:szCs w:val="22"/>
        </w:rPr>
        <w:t xml:space="preserve"> patnácti</w:t>
      </w:r>
      <w:r w:rsidRPr="009407A8">
        <w:rPr>
          <w:rFonts w:ascii="Cambria" w:hAnsi="Cambria"/>
          <w:sz w:val="22"/>
          <w:szCs w:val="22"/>
        </w:rPr>
        <w:t xml:space="preserve"> </w:t>
      </w:r>
      <w:r w:rsidR="00D806D1" w:rsidRPr="009407A8">
        <w:rPr>
          <w:rFonts w:ascii="Cambria" w:hAnsi="Cambria"/>
          <w:sz w:val="22"/>
          <w:szCs w:val="22"/>
        </w:rPr>
        <w:t>(</w:t>
      </w:r>
      <w:r w:rsidRPr="009407A8">
        <w:rPr>
          <w:rFonts w:ascii="Cambria" w:hAnsi="Cambria"/>
          <w:sz w:val="22"/>
          <w:szCs w:val="22"/>
        </w:rPr>
        <w:t>15</w:t>
      </w:r>
      <w:r w:rsidR="00D806D1" w:rsidRPr="009407A8">
        <w:rPr>
          <w:rFonts w:ascii="Cambria" w:hAnsi="Cambria"/>
          <w:sz w:val="22"/>
          <w:szCs w:val="22"/>
        </w:rPr>
        <w:t>)</w:t>
      </w:r>
      <w:r w:rsidRPr="009407A8">
        <w:rPr>
          <w:rFonts w:ascii="Cambria" w:hAnsi="Cambria"/>
          <w:sz w:val="22"/>
          <w:szCs w:val="22"/>
        </w:rPr>
        <w:t xml:space="preserve"> dnů ode dne nahlášení vady</w:t>
      </w:r>
      <w:r w:rsidR="00D806D1" w:rsidRPr="009407A8">
        <w:rPr>
          <w:rFonts w:ascii="Cambria" w:hAnsi="Cambria"/>
          <w:sz w:val="22"/>
          <w:szCs w:val="22"/>
        </w:rPr>
        <w:t>.</w:t>
      </w:r>
      <w:r w:rsidRPr="009407A8">
        <w:rPr>
          <w:rFonts w:ascii="Cambria" w:hAnsi="Cambria"/>
          <w:sz w:val="22"/>
          <w:szCs w:val="22"/>
        </w:rPr>
        <w:t xml:space="preserve"> </w:t>
      </w:r>
    </w:p>
    <w:p w14:paraId="01BCD354" w14:textId="6305748B" w:rsidR="00D10655" w:rsidRPr="009407A8" w:rsidRDefault="00525D08" w:rsidP="001F16AC">
      <w:pPr>
        <w:numPr>
          <w:ilvl w:val="1"/>
          <w:numId w:val="2"/>
        </w:numPr>
        <w:ind w:left="709" w:hanging="709"/>
        <w:jc w:val="both"/>
        <w:rPr>
          <w:rFonts w:ascii="Cambria" w:hAnsi="Cambria"/>
          <w:sz w:val="22"/>
          <w:szCs w:val="22"/>
        </w:rPr>
      </w:pPr>
      <w:r w:rsidRPr="009407A8">
        <w:rPr>
          <w:rFonts w:ascii="Cambria" w:hAnsi="Cambria"/>
          <w:sz w:val="22"/>
          <w:szCs w:val="22"/>
        </w:rPr>
        <w:t>V případě odstranění vady D</w:t>
      </w:r>
      <w:r w:rsidR="00D10655" w:rsidRPr="009407A8">
        <w:rPr>
          <w:rFonts w:ascii="Cambria" w:hAnsi="Cambria"/>
          <w:sz w:val="22"/>
          <w:szCs w:val="22"/>
        </w:rPr>
        <w:t>íla</w:t>
      </w:r>
      <w:r w:rsidR="00D806D1" w:rsidRPr="009407A8">
        <w:rPr>
          <w:rFonts w:ascii="Cambria" w:hAnsi="Cambria"/>
          <w:sz w:val="22"/>
          <w:szCs w:val="22"/>
        </w:rPr>
        <w:t>,</w:t>
      </w:r>
      <w:r w:rsidR="00D10655" w:rsidRPr="009407A8">
        <w:rPr>
          <w:rFonts w:ascii="Cambria" w:hAnsi="Cambria"/>
          <w:sz w:val="22"/>
          <w:szCs w:val="22"/>
        </w:rPr>
        <w:t xml:space="preserve"> či jeho části dodáním náhradního plnění (nahrazením novou bezvadnou věcí), běží pro toto náhradní plnění (věc) nová záruční doba, a to ode dne řádného protokolárního dodání a</w:t>
      </w:r>
      <w:r w:rsidRPr="009407A8">
        <w:rPr>
          <w:rFonts w:ascii="Cambria" w:hAnsi="Cambria"/>
          <w:sz w:val="22"/>
          <w:szCs w:val="22"/>
        </w:rPr>
        <w:t xml:space="preserve"> převzetí nového plnění (věci) O</w:t>
      </w:r>
      <w:r w:rsidR="00D10655" w:rsidRPr="009407A8">
        <w:rPr>
          <w:rFonts w:ascii="Cambria" w:hAnsi="Cambria"/>
          <w:sz w:val="22"/>
          <w:szCs w:val="22"/>
        </w:rPr>
        <w:t xml:space="preserve">bjednatelem. Záruční doba je shodná jako </w:t>
      </w:r>
      <w:r w:rsidR="00846D92" w:rsidRPr="009407A8">
        <w:rPr>
          <w:rFonts w:ascii="Cambria" w:hAnsi="Cambria"/>
          <w:sz w:val="22"/>
          <w:szCs w:val="22"/>
        </w:rPr>
        <w:t>v</w:t>
      </w:r>
      <w:r w:rsidR="00D10655" w:rsidRPr="009407A8">
        <w:rPr>
          <w:rFonts w:ascii="Cambria" w:hAnsi="Cambria"/>
          <w:sz w:val="22"/>
          <w:szCs w:val="22"/>
        </w:rPr>
        <w:t xml:space="preserve"> odst. </w:t>
      </w:r>
      <w:r w:rsidR="00670F98" w:rsidRPr="009407A8">
        <w:rPr>
          <w:rFonts w:ascii="Cambria" w:hAnsi="Cambria"/>
          <w:sz w:val="22"/>
          <w:szCs w:val="22"/>
        </w:rPr>
        <w:t>9</w:t>
      </w:r>
      <w:r w:rsidR="00D10655" w:rsidRPr="009407A8">
        <w:rPr>
          <w:rFonts w:ascii="Cambria" w:hAnsi="Cambria"/>
          <w:sz w:val="22"/>
          <w:szCs w:val="22"/>
        </w:rPr>
        <w:t xml:space="preserve">.1. této </w:t>
      </w:r>
      <w:r w:rsidRPr="009407A8">
        <w:rPr>
          <w:rFonts w:ascii="Cambria" w:hAnsi="Cambria"/>
          <w:sz w:val="22"/>
          <w:szCs w:val="22"/>
        </w:rPr>
        <w:t>S</w:t>
      </w:r>
      <w:r w:rsidR="00D10655" w:rsidRPr="009407A8">
        <w:rPr>
          <w:rFonts w:ascii="Cambria" w:hAnsi="Cambria"/>
          <w:sz w:val="22"/>
          <w:szCs w:val="22"/>
        </w:rPr>
        <w:t xml:space="preserve">mlouvy. Po dobu od nahlášení vady </w:t>
      </w:r>
      <w:r w:rsidRPr="009407A8">
        <w:rPr>
          <w:rFonts w:ascii="Cambria" w:hAnsi="Cambria"/>
          <w:sz w:val="22"/>
          <w:szCs w:val="22"/>
        </w:rPr>
        <w:t>D</w:t>
      </w:r>
      <w:r w:rsidR="00D10655" w:rsidRPr="009407A8">
        <w:rPr>
          <w:rFonts w:ascii="Cambria" w:hAnsi="Cambria"/>
          <w:sz w:val="22"/>
          <w:szCs w:val="22"/>
        </w:rPr>
        <w:t xml:space="preserve">íla </w:t>
      </w:r>
      <w:r w:rsidRPr="009407A8">
        <w:rPr>
          <w:rFonts w:ascii="Cambria" w:hAnsi="Cambria"/>
          <w:sz w:val="22"/>
          <w:szCs w:val="22"/>
        </w:rPr>
        <w:t>Objednatelem Z</w:t>
      </w:r>
      <w:r w:rsidR="00D10655" w:rsidRPr="009407A8">
        <w:rPr>
          <w:rFonts w:ascii="Cambria" w:hAnsi="Cambria"/>
          <w:sz w:val="22"/>
          <w:szCs w:val="22"/>
        </w:rPr>
        <w:t xml:space="preserve">hotoviteli až do řádného odstranění vady </w:t>
      </w:r>
      <w:r w:rsidRPr="009407A8">
        <w:rPr>
          <w:rFonts w:ascii="Cambria" w:hAnsi="Cambria"/>
          <w:sz w:val="22"/>
          <w:szCs w:val="22"/>
        </w:rPr>
        <w:t>Díla Z</w:t>
      </w:r>
      <w:r w:rsidR="00D10655" w:rsidRPr="009407A8">
        <w:rPr>
          <w:rFonts w:ascii="Cambria" w:hAnsi="Cambria"/>
          <w:sz w:val="22"/>
          <w:szCs w:val="22"/>
        </w:rPr>
        <w:t>hotovitelem neběží záruční doba s tím, že doba přerušení běhu záruční doby bude počítána na celé dny a</w:t>
      </w:r>
      <w:r w:rsidR="0027218C" w:rsidRPr="009407A8">
        <w:rPr>
          <w:rFonts w:ascii="Cambria" w:hAnsi="Cambria"/>
          <w:sz w:val="22"/>
          <w:szCs w:val="22"/>
        </w:rPr>
        <w:t> </w:t>
      </w:r>
      <w:r w:rsidR="00D10655" w:rsidRPr="009407A8">
        <w:rPr>
          <w:rFonts w:ascii="Cambria" w:hAnsi="Cambria"/>
          <w:sz w:val="22"/>
          <w:szCs w:val="22"/>
        </w:rPr>
        <w:t>bude brán v úvahu každý započatý kalendářní den.</w:t>
      </w:r>
    </w:p>
    <w:p w14:paraId="4403E740"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že</w:t>
      </w:r>
      <w:r w:rsidR="00670F98" w:rsidRPr="009407A8">
        <w:rPr>
          <w:rFonts w:ascii="Cambria" w:hAnsi="Cambria"/>
          <w:sz w:val="22"/>
          <w:szCs w:val="22"/>
        </w:rPr>
        <w:t xml:space="preserve"> </w:t>
      </w:r>
      <w:r w:rsidR="00525D08" w:rsidRPr="009407A8">
        <w:rPr>
          <w:rFonts w:ascii="Cambria" w:hAnsi="Cambria"/>
          <w:sz w:val="22"/>
          <w:szCs w:val="22"/>
        </w:rPr>
        <w:t>neodstraní-li Z</w:t>
      </w:r>
      <w:r w:rsidRPr="009407A8">
        <w:rPr>
          <w:rFonts w:ascii="Cambria" w:hAnsi="Cambria"/>
          <w:sz w:val="22"/>
          <w:szCs w:val="22"/>
        </w:rPr>
        <w:t xml:space="preserve">hotovitel reklamované vady </w:t>
      </w:r>
      <w:r w:rsidR="00525D08" w:rsidRPr="009407A8">
        <w:rPr>
          <w:rFonts w:ascii="Cambria" w:hAnsi="Cambria"/>
          <w:sz w:val="22"/>
          <w:szCs w:val="22"/>
        </w:rPr>
        <w:t>D</w:t>
      </w:r>
      <w:r w:rsidRPr="009407A8">
        <w:rPr>
          <w:rFonts w:ascii="Cambria" w:hAnsi="Cambria"/>
          <w:sz w:val="22"/>
          <w:szCs w:val="22"/>
        </w:rPr>
        <w:t xml:space="preserve">íla či jeho části ve lhůtě dle </w:t>
      </w:r>
      <w:r w:rsidR="00670F98" w:rsidRPr="009407A8">
        <w:rPr>
          <w:rFonts w:ascii="Cambria" w:hAnsi="Cambria"/>
          <w:sz w:val="22"/>
          <w:szCs w:val="22"/>
        </w:rPr>
        <w:t xml:space="preserve">tohoto článku </w:t>
      </w:r>
      <w:r w:rsidR="00525D08" w:rsidRPr="009407A8">
        <w:rPr>
          <w:rFonts w:ascii="Cambria" w:hAnsi="Cambria"/>
          <w:sz w:val="22"/>
          <w:szCs w:val="22"/>
        </w:rPr>
        <w:t>má O</w:t>
      </w:r>
      <w:r w:rsidRPr="009407A8">
        <w:rPr>
          <w:rFonts w:ascii="Cambria" w:hAnsi="Cambria"/>
          <w:sz w:val="22"/>
          <w:szCs w:val="22"/>
        </w:rPr>
        <w:t>bjednatel vedle výše uvedených oprávnění též právo zadat, a t</w:t>
      </w:r>
      <w:r w:rsidR="00525D08" w:rsidRPr="009407A8">
        <w:rPr>
          <w:rFonts w:ascii="Cambria" w:hAnsi="Cambria"/>
          <w:sz w:val="22"/>
          <w:szCs w:val="22"/>
        </w:rPr>
        <w:t>o i bez předchozího upozornění Z</w:t>
      </w:r>
      <w:r w:rsidRPr="009407A8">
        <w:rPr>
          <w:rFonts w:ascii="Cambria" w:hAnsi="Cambria"/>
          <w:sz w:val="22"/>
          <w:szCs w:val="22"/>
        </w:rPr>
        <w:t xml:space="preserve">hotovitele, provedení </w:t>
      </w:r>
      <w:r w:rsidR="00D806D1" w:rsidRPr="009407A8">
        <w:rPr>
          <w:rFonts w:ascii="Cambria" w:hAnsi="Cambria"/>
          <w:sz w:val="22"/>
          <w:szCs w:val="22"/>
        </w:rPr>
        <w:t xml:space="preserve">odstranění vady </w:t>
      </w:r>
      <w:r w:rsidRPr="009407A8">
        <w:rPr>
          <w:rFonts w:ascii="Cambria" w:hAnsi="Cambria"/>
          <w:sz w:val="22"/>
          <w:szCs w:val="22"/>
        </w:rPr>
        <w:t>třetí osobě. Objednateli</w:t>
      </w:r>
      <w:r w:rsidR="00525D08" w:rsidRPr="009407A8">
        <w:rPr>
          <w:rFonts w:ascii="Cambria" w:hAnsi="Cambria"/>
          <w:sz w:val="22"/>
          <w:szCs w:val="22"/>
        </w:rPr>
        <w:t xml:space="preserve"> v takovém případě vzniká vůči Z</w:t>
      </w:r>
      <w:r w:rsidRPr="009407A8">
        <w:rPr>
          <w:rFonts w:ascii="Cambria" w:hAnsi="Cambria"/>
          <w:sz w:val="22"/>
          <w:szCs w:val="22"/>
        </w:rPr>
        <w:t xml:space="preserve">hotoviteli oprávnění, aby mu </w:t>
      </w:r>
      <w:r w:rsidR="00525D08" w:rsidRPr="009407A8">
        <w:rPr>
          <w:rFonts w:ascii="Cambria" w:hAnsi="Cambria"/>
          <w:sz w:val="22"/>
          <w:szCs w:val="22"/>
        </w:rPr>
        <w:t>Z</w:t>
      </w:r>
      <w:r w:rsidRPr="009407A8">
        <w:rPr>
          <w:rFonts w:ascii="Cambria" w:hAnsi="Cambria"/>
          <w:sz w:val="22"/>
          <w:szCs w:val="22"/>
        </w:rPr>
        <w:t xml:space="preserve">hotovitel zaplatil částku připadající na cenu, kterou </w:t>
      </w:r>
      <w:r w:rsidR="00525D08" w:rsidRPr="009407A8">
        <w:rPr>
          <w:rFonts w:ascii="Cambria" w:hAnsi="Cambria"/>
          <w:sz w:val="22"/>
          <w:szCs w:val="22"/>
        </w:rPr>
        <w:t>O</w:t>
      </w:r>
      <w:r w:rsidRPr="009407A8">
        <w:rPr>
          <w:rFonts w:ascii="Cambria" w:hAnsi="Cambria"/>
          <w:sz w:val="22"/>
          <w:szCs w:val="22"/>
        </w:rPr>
        <w:t xml:space="preserve">bjednatel třetí osobě v důsledku tohoto postupu zaplatí. Nároky </w:t>
      </w:r>
      <w:r w:rsidR="00525D08" w:rsidRPr="009407A8">
        <w:rPr>
          <w:rFonts w:ascii="Cambria" w:hAnsi="Cambria"/>
          <w:sz w:val="22"/>
          <w:szCs w:val="22"/>
        </w:rPr>
        <w:t>O</w:t>
      </w:r>
      <w:r w:rsidRPr="009407A8">
        <w:rPr>
          <w:rFonts w:ascii="Cambria" w:hAnsi="Cambria"/>
          <w:sz w:val="22"/>
          <w:szCs w:val="22"/>
        </w:rPr>
        <w:t xml:space="preserve">bjednatele vzniklé vůči </w:t>
      </w:r>
      <w:r w:rsidR="00525D08" w:rsidRPr="009407A8">
        <w:rPr>
          <w:rFonts w:ascii="Cambria" w:hAnsi="Cambria"/>
          <w:sz w:val="22"/>
          <w:szCs w:val="22"/>
        </w:rPr>
        <w:t>Z</w:t>
      </w:r>
      <w:r w:rsidRPr="009407A8">
        <w:rPr>
          <w:rFonts w:ascii="Cambria" w:hAnsi="Cambria"/>
          <w:sz w:val="22"/>
          <w:szCs w:val="22"/>
        </w:rPr>
        <w:t xml:space="preserve">hotoviteli v důsledku odpovědnosti za vady </w:t>
      </w:r>
      <w:r w:rsidR="00525D08" w:rsidRPr="009407A8">
        <w:rPr>
          <w:rFonts w:ascii="Cambria" w:hAnsi="Cambria"/>
          <w:sz w:val="22"/>
          <w:szCs w:val="22"/>
        </w:rPr>
        <w:t>D</w:t>
      </w:r>
      <w:r w:rsidRPr="009407A8">
        <w:rPr>
          <w:rFonts w:ascii="Cambria" w:hAnsi="Cambria"/>
          <w:sz w:val="22"/>
          <w:szCs w:val="22"/>
        </w:rPr>
        <w:t xml:space="preserve">íla a dále nároky </w:t>
      </w:r>
      <w:r w:rsidR="00525D08" w:rsidRPr="009407A8">
        <w:rPr>
          <w:rFonts w:ascii="Cambria" w:hAnsi="Cambria"/>
          <w:sz w:val="22"/>
          <w:szCs w:val="22"/>
        </w:rPr>
        <w:t>O</w:t>
      </w:r>
      <w:r w:rsidRPr="009407A8">
        <w:rPr>
          <w:rFonts w:ascii="Cambria" w:hAnsi="Cambria"/>
          <w:sz w:val="22"/>
          <w:szCs w:val="22"/>
        </w:rPr>
        <w:t xml:space="preserve">bjednatele účtovat </w:t>
      </w:r>
      <w:r w:rsidR="00525D08" w:rsidRPr="009407A8">
        <w:rPr>
          <w:rFonts w:ascii="Cambria" w:hAnsi="Cambria"/>
          <w:sz w:val="22"/>
          <w:szCs w:val="22"/>
        </w:rPr>
        <w:t>Z</w:t>
      </w:r>
      <w:r w:rsidRPr="009407A8">
        <w:rPr>
          <w:rFonts w:ascii="Cambria" w:hAnsi="Cambria"/>
          <w:sz w:val="22"/>
          <w:szCs w:val="22"/>
        </w:rPr>
        <w:t>hotoviteli smluvní pokutu</w:t>
      </w:r>
      <w:r w:rsidR="00670F98" w:rsidRPr="009407A8">
        <w:rPr>
          <w:rFonts w:ascii="Cambria" w:hAnsi="Cambria"/>
          <w:sz w:val="22"/>
          <w:szCs w:val="22"/>
        </w:rPr>
        <w:t xml:space="preserve"> a náhradu škody</w:t>
      </w:r>
      <w:r w:rsidRPr="009407A8">
        <w:rPr>
          <w:rFonts w:ascii="Cambria" w:hAnsi="Cambria"/>
          <w:sz w:val="22"/>
          <w:szCs w:val="22"/>
        </w:rPr>
        <w:t xml:space="preserve"> zůstávají nedotčena.</w:t>
      </w:r>
    </w:p>
    <w:p w14:paraId="64CB62C2" w14:textId="77777777" w:rsidR="00D10655" w:rsidRPr="009407A8" w:rsidRDefault="00D1065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Práva a povinnosti ze </w:t>
      </w:r>
      <w:r w:rsidR="00E52AE5" w:rsidRPr="009407A8">
        <w:rPr>
          <w:rFonts w:ascii="Cambria" w:hAnsi="Cambria"/>
          <w:sz w:val="22"/>
          <w:szCs w:val="22"/>
        </w:rPr>
        <w:t>Z</w:t>
      </w:r>
      <w:r w:rsidRPr="009407A8">
        <w:rPr>
          <w:rFonts w:ascii="Cambria" w:hAnsi="Cambria"/>
          <w:sz w:val="22"/>
          <w:szCs w:val="22"/>
        </w:rPr>
        <w:t xml:space="preserve">hotovitelem poskytnuté záruky nezanikají ani odstoupením kterékoli ze smluvních stran od </w:t>
      </w:r>
      <w:r w:rsidR="00E52AE5" w:rsidRPr="009407A8">
        <w:rPr>
          <w:rFonts w:ascii="Cambria" w:hAnsi="Cambria"/>
          <w:sz w:val="22"/>
          <w:szCs w:val="22"/>
        </w:rPr>
        <w:t>S</w:t>
      </w:r>
      <w:r w:rsidRPr="009407A8">
        <w:rPr>
          <w:rFonts w:ascii="Cambria" w:hAnsi="Cambria"/>
          <w:sz w:val="22"/>
          <w:szCs w:val="22"/>
        </w:rPr>
        <w:t>mlouvy.</w:t>
      </w:r>
    </w:p>
    <w:p w14:paraId="22BCD22E" w14:textId="74C13410" w:rsidR="001F16AC" w:rsidRPr="00732303" w:rsidRDefault="00D10655" w:rsidP="00732303">
      <w:pPr>
        <w:numPr>
          <w:ilvl w:val="1"/>
          <w:numId w:val="2"/>
        </w:numPr>
        <w:ind w:left="709" w:hanging="709"/>
        <w:jc w:val="both"/>
        <w:rPr>
          <w:rFonts w:ascii="Cambria" w:hAnsi="Cambria"/>
          <w:sz w:val="22"/>
          <w:szCs w:val="22"/>
        </w:rPr>
      </w:pPr>
      <w:r w:rsidRPr="009407A8">
        <w:rPr>
          <w:rFonts w:ascii="Cambria" w:hAnsi="Cambria"/>
          <w:sz w:val="22"/>
          <w:szCs w:val="22"/>
        </w:rPr>
        <w:t>O r</w:t>
      </w:r>
      <w:r w:rsidR="00E52AE5" w:rsidRPr="009407A8">
        <w:rPr>
          <w:rFonts w:ascii="Cambria" w:hAnsi="Cambria"/>
          <w:sz w:val="22"/>
          <w:szCs w:val="22"/>
        </w:rPr>
        <w:t>eklamačním řízení budou O</w:t>
      </w:r>
      <w:r w:rsidRPr="009407A8">
        <w:rPr>
          <w:rFonts w:ascii="Cambria" w:hAnsi="Cambria"/>
          <w:sz w:val="22"/>
          <w:szCs w:val="22"/>
        </w:rPr>
        <w:t xml:space="preserve">bjednatelem pořizovány písemné zápisy ve dvojím vyhotovení, z nichž jeden stejnopis obdrží každá ze smluvních stran. </w:t>
      </w:r>
    </w:p>
    <w:p w14:paraId="2EF46A92" w14:textId="77777777" w:rsidR="000D7B13" w:rsidRPr="009407A8" w:rsidRDefault="000D7B13" w:rsidP="00C2542C">
      <w:pPr>
        <w:jc w:val="both"/>
        <w:rPr>
          <w:rFonts w:ascii="Cambria" w:hAnsi="Cambria"/>
          <w:sz w:val="22"/>
          <w:szCs w:val="22"/>
        </w:rPr>
      </w:pPr>
    </w:p>
    <w:p w14:paraId="1E931E80" w14:textId="77777777" w:rsidR="00D10655" w:rsidRPr="009407A8" w:rsidRDefault="00E52AE5" w:rsidP="001F16AC">
      <w:pPr>
        <w:pStyle w:val="Odstavecseseznamem"/>
        <w:numPr>
          <w:ilvl w:val="0"/>
          <w:numId w:val="2"/>
        </w:numPr>
        <w:jc w:val="center"/>
        <w:rPr>
          <w:rFonts w:ascii="Cambria" w:hAnsi="Cambria"/>
          <w:b/>
          <w:sz w:val="22"/>
          <w:szCs w:val="22"/>
        </w:rPr>
      </w:pPr>
      <w:bookmarkStart w:id="6" w:name="_Ref505246574"/>
      <w:r w:rsidRPr="009407A8">
        <w:rPr>
          <w:rFonts w:ascii="Cambria" w:hAnsi="Cambria"/>
          <w:b/>
          <w:sz w:val="22"/>
          <w:szCs w:val="22"/>
        </w:rPr>
        <w:t>Předání a převzetí Díla</w:t>
      </w:r>
      <w:bookmarkEnd w:id="6"/>
    </w:p>
    <w:p w14:paraId="0D05DE88" w14:textId="77777777" w:rsidR="00E52AE5" w:rsidRPr="009407A8" w:rsidRDefault="00E52AE5" w:rsidP="001F16AC">
      <w:pPr>
        <w:numPr>
          <w:ilvl w:val="1"/>
          <w:numId w:val="2"/>
        </w:numPr>
        <w:ind w:left="709" w:hanging="709"/>
        <w:jc w:val="both"/>
        <w:rPr>
          <w:rFonts w:ascii="Cambria" w:hAnsi="Cambria"/>
          <w:sz w:val="22"/>
          <w:szCs w:val="22"/>
        </w:rPr>
      </w:pPr>
      <w:r w:rsidRPr="009407A8">
        <w:rPr>
          <w:rFonts w:ascii="Cambria" w:hAnsi="Cambria"/>
          <w:sz w:val="22"/>
          <w:szCs w:val="22"/>
        </w:rPr>
        <w:t>Nejpozději na poslední den, kdy má Zhotovitel dle této Smlouvy</w:t>
      </w:r>
      <w:r w:rsidR="00731B79" w:rsidRPr="009407A8">
        <w:rPr>
          <w:rFonts w:ascii="Cambria" w:hAnsi="Cambria"/>
          <w:sz w:val="22"/>
          <w:szCs w:val="22"/>
        </w:rPr>
        <w:t xml:space="preserve"> </w:t>
      </w:r>
      <w:r w:rsidR="00BF558B" w:rsidRPr="009407A8">
        <w:rPr>
          <w:rFonts w:ascii="Cambria" w:hAnsi="Cambria"/>
          <w:sz w:val="22"/>
          <w:szCs w:val="22"/>
        </w:rPr>
        <w:t>Dílo</w:t>
      </w:r>
      <w:r w:rsidR="00731B79" w:rsidRPr="009407A8">
        <w:rPr>
          <w:rFonts w:ascii="Cambria" w:hAnsi="Cambria"/>
          <w:sz w:val="22"/>
          <w:szCs w:val="22"/>
        </w:rPr>
        <w:t xml:space="preserve"> </w:t>
      </w:r>
      <w:r w:rsidRPr="009407A8">
        <w:rPr>
          <w:rFonts w:ascii="Cambria" w:hAnsi="Cambria"/>
          <w:sz w:val="22"/>
          <w:szCs w:val="22"/>
        </w:rPr>
        <w:t xml:space="preserve">dokončit a předat Objednateli, svolá přejímací řízení. Na přejímací řízení přizve Zhotovitel Objednatele písemným oznámením, které musí být doručeno Objednateli alespoň deset </w:t>
      </w:r>
      <w:r w:rsidR="004245EC" w:rsidRPr="009407A8">
        <w:rPr>
          <w:rFonts w:ascii="Cambria" w:hAnsi="Cambria"/>
          <w:sz w:val="22"/>
          <w:szCs w:val="22"/>
        </w:rPr>
        <w:t xml:space="preserve">(10) </w:t>
      </w:r>
      <w:r w:rsidRPr="009407A8">
        <w:rPr>
          <w:rFonts w:ascii="Cambria" w:hAnsi="Cambria"/>
          <w:sz w:val="22"/>
          <w:szCs w:val="22"/>
        </w:rPr>
        <w:t>pracovních dnů předem. V případě, že nebude Objednateli řádně a včas doručena výzva k účasti na přejímacím řízení, může dojít k přejímacímu řízení nejdříve po uplynutí desátého</w:t>
      </w:r>
      <w:r w:rsidR="001F13FB" w:rsidRPr="009407A8">
        <w:rPr>
          <w:rFonts w:ascii="Cambria" w:hAnsi="Cambria"/>
          <w:sz w:val="22"/>
          <w:szCs w:val="22"/>
        </w:rPr>
        <w:t xml:space="preserve"> (10)</w:t>
      </w:r>
      <w:r w:rsidRPr="009407A8">
        <w:rPr>
          <w:rFonts w:ascii="Cambria" w:hAnsi="Cambria"/>
          <w:sz w:val="22"/>
          <w:szCs w:val="22"/>
        </w:rPr>
        <w:t xml:space="preserve"> pracovního dne ode dne doručení písemné výzvy k zahájení přejímacího řízení.</w:t>
      </w:r>
    </w:p>
    <w:p w14:paraId="3536CC91" w14:textId="5D90DD90" w:rsidR="00E52AE5" w:rsidRPr="009407A8" w:rsidRDefault="00E52AE5" w:rsidP="001F16AC">
      <w:pPr>
        <w:numPr>
          <w:ilvl w:val="1"/>
          <w:numId w:val="2"/>
        </w:numPr>
        <w:ind w:left="709" w:hanging="709"/>
        <w:jc w:val="both"/>
        <w:rPr>
          <w:rFonts w:ascii="Cambria" w:hAnsi="Cambria"/>
          <w:sz w:val="22"/>
          <w:szCs w:val="22"/>
        </w:rPr>
      </w:pPr>
      <w:r w:rsidRPr="009407A8">
        <w:rPr>
          <w:rFonts w:ascii="Cambria" w:hAnsi="Cambria"/>
          <w:sz w:val="22"/>
          <w:szCs w:val="22"/>
        </w:rPr>
        <w:t>K</w:t>
      </w:r>
      <w:r w:rsidR="00731B79" w:rsidRPr="009407A8">
        <w:rPr>
          <w:rFonts w:ascii="Cambria" w:hAnsi="Cambria"/>
          <w:sz w:val="22"/>
          <w:szCs w:val="22"/>
        </w:rPr>
        <w:t> </w:t>
      </w:r>
      <w:r w:rsidRPr="009407A8">
        <w:rPr>
          <w:rFonts w:ascii="Cambria" w:hAnsi="Cambria"/>
          <w:sz w:val="22"/>
          <w:szCs w:val="22"/>
        </w:rPr>
        <w:t>předání</w:t>
      </w:r>
      <w:r w:rsidR="00731B79" w:rsidRPr="009407A8">
        <w:rPr>
          <w:rFonts w:ascii="Cambria" w:hAnsi="Cambria"/>
          <w:sz w:val="22"/>
          <w:szCs w:val="22"/>
        </w:rPr>
        <w:t xml:space="preserve"> </w:t>
      </w:r>
      <w:r w:rsidRPr="009407A8">
        <w:rPr>
          <w:rFonts w:ascii="Cambria" w:hAnsi="Cambria"/>
          <w:sz w:val="22"/>
          <w:szCs w:val="22"/>
        </w:rPr>
        <w:t>Díla Zhotovitelem Objednateli dojde na základě předávacího řízení, a to formou písemného předávacího protokolu vyhotoveného Zhotovitelem (jehož součástí bude i</w:t>
      </w:r>
      <w:r w:rsidR="00EF446F">
        <w:rPr>
          <w:rFonts w:ascii="Cambria" w:hAnsi="Cambria"/>
          <w:sz w:val="22"/>
          <w:szCs w:val="22"/>
        </w:rPr>
        <w:t> </w:t>
      </w:r>
      <w:r w:rsidRPr="009407A8">
        <w:rPr>
          <w:rFonts w:ascii="Cambria" w:hAnsi="Cambria"/>
          <w:sz w:val="22"/>
          <w:szCs w:val="22"/>
        </w:rPr>
        <w:t>příslušná dokumentace, pokud je to stanoveno touto Smlouvou či obvyklé), který bude podepsán oprávněnými zástupci obou smluvních stran</w:t>
      </w:r>
      <w:r w:rsidR="006A51BB" w:rsidRPr="009407A8">
        <w:rPr>
          <w:rFonts w:ascii="Cambria" w:hAnsi="Cambria"/>
          <w:sz w:val="22"/>
          <w:szCs w:val="22"/>
        </w:rPr>
        <w:t xml:space="preserve">. V rámci přejímacího řízení je Zhotovitel povinen předvést a prokázat Objednateli funkčnost Díla v souladu s touto </w:t>
      </w:r>
      <w:r w:rsidR="006A51BB" w:rsidRPr="009407A8">
        <w:rPr>
          <w:rFonts w:ascii="Cambria" w:hAnsi="Cambria"/>
          <w:sz w:val="22"/>
          <w:szCs w:val="22"/>
        </w:rPr>
        <w:lastRenderedPageBreak/>
        <w:t>Smlouvou</w:t>
      </w:r>
      <w:r w:rsidRPr="009407A8">
        <w:rPr>
          <w:rFonts w:ascii="Cambria" w:hAnsi="Cambria"/>
          <w:sz w:val="22"/>
          <w:szCs w:val="22"/>
        </w:rPr>
        <w:t>. Dle dohody smluvních stran je Objednatel oprávněn odmítnout převzetí</w:t>
      </w:r>
      <w:r w:rsidR="00731B79" w:rsidRPr="009407A8">
        <w:rPr>
          <w:rFonts w:ascii="Cambria" w:hAnsi="Cambria"/>
          <w:sz w:val="22"/>
          <w:szCs w:val="22"/>
        </w:rPr>
        <w:t xml:space="preserve"> </w:t>
      </w:r>
      <w:r w:rsidRPr="009407A8">
        <w:rPr>
          <w:rFonts w:ascii="Cambria" w:hAnsi="Cambria"/>
          <w:sz w:val="22"/>
          <w:szCs w:val="22"/>
        </w:rPr>
        <w:t>Díla i</w:t>
      </w:r>
      <w:r w:rsidR="00EF446F">
        <w:rPr>
          <w:rFonts w:ascii="Cambria" w:hAnsi="Cambria"/>
          <w:sz w:val="22"/>
          <w:szCs w:val="22"/>
        </w:rPr>
        <w:t> </w:t>
      </w:r>
      <w:r w:rsidRPr="009407A8">
        <w:rPr>
          <w:rFonts w:ascii="Cambria" w:hAnsi="Cambria"/>
          <w:sz w:val="22"/>
          <w:szCs w:val="22"/>
        </w:rPr>
        <w:t>pro ojedinělé drobné vady definované v </w:t>
      </w:r>
      <w:proofErr w:type="spellStart"/>
      <w:r w:rsidRPr="009407A8">
        <w:rPr>
          <w:rFonts w:ascii="Cambria" w:hAnsi="Cambria"/>
          <w:sz w:val="22"/>
          <w:szCs w:val="22"/>
        </w:rPr>
        <w:t>ust</w:t>
      </w:r>
      <w:proofErr w:type="spellEnd"/>
      <w:r w:rsidRPr="009407A8">
        <w:rPr>
          <w:rFonts w:ascii="Cambria" w:hAnsi="Cambria"/>
          <w:sz w:val="22"/>
          <w:szCs w:val="22"/>
        </w:rPr>
        <w:t>. § 2628</w:t>
      </w:r>
      <w:r w:rsidR="000E14EF" w:rsidRPr="009407A8">
        <w:rPr>
          <w:rFonts w:ascii="Cambria" w:hAnsi="Cambria"/>
          <w:sz w:val="22"/>
          <w:szCs w:val="22"/>
        </w:rPr>
        <w:t xml:space="preserve"> zákona č. 89/2012 Sb.,</w:t>
      </w:r>
      <w:r w:rsidRPr="009407A8">
        <w:rPr>
          <w:rFonts w:ascii="Cambria" w:hAnsi="Cambria"/>
          <w:sz w:val="22"/>
          <w:szCs w:val="22"/>
        </w:rPr>
        <w:t xml:space="preserve"> občanského zákoníku. </w:t>
      </w:r>
    </w:p>
    <w:p w14:paraId="1252A341" w14:textId="387D3705" w:rsidR="00517C7A" w:rsidRPr="009407A8" w:rsidRDefault="001F13FB" w:rsidP="001F16AC">
      <w:pPr>
        <w:numPr>
          <w:ilvl w:val="1"/>
          <w:numId w:val="2"/>
        </w:numPr>
        <w:ind w:left="709" w:hanging="709"/>
        <w:jc w:val="both"/>
        <w:rPr>
          <w:rFonts w:ascii="Cambria" w:hAnsi="Cambria"/>
          <w:sz w:val="22"/>
          <w:szCs w:val="22"/>
        </w:rPr>
      </w:pPr>
      <w:r w:rsidRPr="009407A8">
        <w:rPr>
          <w:rFonts w:ascii="Cambria" w:hAnsi="Cambria"/>
          <w:sz w:val="22"/>
          <w:szCs w:val="22"/>
        </w:rPr>
        <w:t>Z</w:t>
      </w:r>
      <w:r w:rsidR="00517C7A" w:rsidRPr="009407A8">
        <w:rPr>
          <w:rFonts w:ascii="Cambria" w:hAnsi="Cambria"/>
          <w:sz w:val="22"/>
          <w:szCs w:val="22"/>
        </w:rPr>
        <w:t>hotovitel doloží Objednateli před zahájením přejímacího řízení</w:t>
      </w:r>
      <w:r w:rsidRPr="009407A8">
        <w:rPr>
          <w:rFonts w:ascii="Cambria" w:hAnsi="Cambria"/>
          <w:sz w:val="22"/>
          <w:szCs w:val="22"/>
        </w:rPr>
        <w:t xml:space="preserve"> k předání Díla </w:t>
      </w:r>
      <w:r w:rsidR="00517C7A" w:rsidRPr="009407A8">
        <w:rPr>
          <w:rFonts w:ascii="Cambria" w:hAnsi="Cambria"/>
          <w:sz w:val="22"/>
          <w:szCs w:val="22"/>
        </w:rPr>
        <w:t>dokumentaci skutečného provedení, stavební deník, potvrzené záruční listy, doklady o</w:t>
      </w:r>
      <w:r w:rsidR="0027218C" w:rsidRPr="009407A8">
        <w:rPr>
          <w:rFonts w:ascii="Cambria" w:hAnsi="Cambria"/>
          <w:sz w:val="22"/>
          <w:szCs w:val="22"/>
        </w:rPr>
        <w:t> </w:t>
      </w:r>
      <w:r w:rsidR="00517C7A" w:rsidRPr="009407A8">
        <w:rPr>
          <w:rFonts w:ascii="Cambria" w:hAnsi="Cambria"/>
          <w:sz w:val="22"/>
          <w:szCs w:val="22"/>
        </w:rPr>
        <w:t xml:space="preserve">ověření funkčnosti dodaných zařízení k provedení Díla a dodávek podle </w:t>
      </w:r>
      <w:r w:rsidR="00542E5A" w:rsidRPr="009407A8">
        <w:rPr>
          <w:rFonts w:ascii="Cambria" w:hAnsi="Cambria"/>
          <w:sz w:val="22"/>
          <w:szCs w:val="22"/>
        </w:rPr>
        <w:t>P</w:t>
      </w:r>
      <w:r w:rsidR="00517C7A" w:rsidRPr="009407A8">
        <w:rPr>
          <w:rFonts w:ascii="Cambria" w:hAnsi="Cambria"/>
          <w:sz w:val="22"/>
          <w:szCs w:val="22"/>
        </w:rPr>
        <w:t xml:space="preserve">rojektové dokumentace a právních předpisů, dále doklad o zabezpečení likvidace odpadu v souladu se zákonem o odpadech, ve znění pozdějších právních předpisů a předpisů provádějících, </w:t>
      </w:r>
      <w:r w:rsidR="00440C19">
        <w:rPr>
          <w:rFonts w:ascii="Cambria" w:hAnsi="Cambria"/>
          <w:sz w:val="22"/>
          <w:szCs w:val="22"/>
        </w:rPr>
        <w:t xml:space="preserve">a v souladu s přílohou č. 3 této Smlouvy, </w:t>
      </w:r>
      <w:r w:rsidR="00517C7A" w:rsidRPr="009407A8">
        <w:rPr>
          <w:rFonts w:ascii="Cambria" w:hAnsi="Cambria"/>
          <w:sz w:val="22"/>
          <w:szCs w:val="22"/>
        </w:rPr>
        <w:t xml:space="preserve">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w:t>
      </w:r>
      <w:r w:rsidRPr="009407A8">
        <w:rPr>
          <w:rFonts w:ascii="Cambria" w:hAnsi="Cambria"/>
          <w:sz w:val="22"/>
          <w:szCs w:val="22"/>
        </w:rPr>
        <w:t>jako celek</w:t>
      </w:r>
      <w:r w:rsidR="00517C7A" w:rsidRPr="009407A8">
        <w:rPr>
          <w:rFonts w:ascii="Cambria" w:hAnsi="Cambria"/>
          <w:sz w:val="22"/>
          <w:szCs w:val="22"/>
        </w:rPr>
        <w:t xml:space="preserve"> za řádně ukončené.</w:t>
      </w:r>
    </w:p>
    <w:p w14:paraId="074DC085" w14:textId="6C5A7386" w:rsidR="00E52AE5" w:rsidRPr="009407A8" w:rsidRDefault="00E52AE5"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oprávněného odmítnutí převzetí </w:t>
      </w:r>
      <w:r w:rsidR="00277DDF" w:rsidRPr="009407A8">
        <w:rPr>
          <w:rFonts w:ascii="Cambria" w:hAnsi="Cambria"/>
          <w:sz w:val="22"/>
          <w:szCs w:val="22"/>
        </w:rPr>
        <w:t>D</w:t>
      </w:r>
      <w:r w:rsidRPr="009407A8">
        <w:rPr>
          <w:rFonts w:ascii="Cambria" w:hAnsi="Cambria"/>
          <w:sz w:val="22"/>
          <w:szCs w:val="22"/>
        </w:rPr>
        <w:t xml:space="preserve">íla </w:t>
      </w:r>
      <w:r w:rsidR="00277DDF" w:rsidRPr="009407A8">
        <w:rPr>
          <w:rFonts w:ascii="Cambria" w:hAnsi="Cambria"/>
          <w:sz w:val="22"/>
          <w:szCs w:val="22"/>
        </w:rPr>
        <w:t>O</w:t>
      </w:r>
      <w:r w:rsidRPr="009407A8">
        <w:rPr>
          <w:rFonts w:ascii="Cambria" w:hAnsi="Cambria"/>
          <w:sz w:val="22"/>
          <w:szCs w:val="22"/>
        </w:rPr>
        <w:t>bjednatelem veškeré náklady související s op</w:t>
      </w:r>
      <w:r w:rsidR="00277DDF" w:rsidRPr="009407A8">
        <w:rPr>
          <w:rFonts w:ascii="Cambria" w:hAnsi="Cambria"/>
          <w:sz w:val="22"/>
          <w:szCs w:val="22"/>
        </w:rPr>
        <w:t>akovanou přejímkou jdou k tíži Z</w:t>
      </w:r>
      <w:r w:rsidRPr="009407A8">
        <w:rPr>
          <w:rFonts w:ascii="Cambria" w:hAnsi="Cambria"/>
          <w:sz w:val="22"/>
          <w:szCs w:val="22"/>
        </w:rPr>
        <w:t>hotovitele.</w:t>
      </w:r>
    </w:p>
    <w:p w14:paraId="35189C98" w14:textId="77777777" w:rsidR="001F16AC" w:rsidRPr="009407A8" w:rsidRDefault="001F16AC" w:rsidP="001F16AC">
      <w:pPr>
        <w:ind w:left="709"/>
        <w:jc w:val="both"/>
        <w:rPr>
          <w:rFonts w:ascii="Cambria" w:hAnsi="Cambria"/>
          <w:sz w:val="22"/>
          <w:szCs w:val="22"/>
        </w:rPr>
      </w:pPr>
    </w:p>
    <w:p w14:paraId="4CDF61DE" w14:textId="77777777" w:rsidR="00277DDF" w:rsidRPr="009407A8" w:rsidRDefault="00277DD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Úrok z prodlení, smluvní pokuta</w:t>
      </w:r>
    </w:p>
    <w:p w14:paraId="30BA5A4A" w14:textId="1990D7BF"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 xml:space="preserve">Za prodlení se splněním lhůty sjednané pro provedení </w:t>
      </w:r>
      <w:r w:rsidR="00E00F58" w:rsidRPr="009407A8">
        <w:rPr>
          <w:rFonts w:ascii="Cambria" w:hAnsi="Cambria"/>
          <w:sz w:val="22"/>
          <w:szCs w:val="22"/>
        </w:rPr>
        <w:t>D</w:t>
      </w:r>
      <w:r w:rsidRPr="009407A8">
        <w:rPr>
          <w:rFonts w:ascii="Cambria" w:hAnsi="Cambria"/>
          <w:sz w:val="22"/>
          <w:szCs w:val="22"/>
        </w:rPr>
        <w:t xml:space="preserve">íla v termínu dle této </w:t>
      </w:r>
      <w:r w:rsidR="00EC3375" w:rsidRPr="009407A8">
        <w:rPr>
          <w:rFonts w:ascii="Cambria" w:hAnsi="Cambria"/>
          <w:sz w:val="22"/>
          <w:szCs w:val="22"/>
        </w:rPr>
        <w:t xml:space="preserve">Smlouvy </w:t>
      </w:r>
      <w:r w:rsidRPr="009407A8">
        <w:rPr>
          <w:rFonts w:ascii="Cambria" w:hAnsi="Cambria"/>
          <w:sz w:val="22"/>
          <w:szCs w:val="22"/>
        </w:rPr>
        <w:t xml:space="preserve">je </w:t>
      </w:r>
      <w:r w:rsidR="00EC3375" w:rsidRPr="009407A8">
        <w:rPr>
          <w:rFonts w:ascii="Cambria" w:hAnsi="Cambria"/>
          <w:sz w:val="22"/>
          <w:szCs w:val="22"/>
        </w:rPr>
        <w:t xml:space="preserve">Zhotovitel </w:t>
      </w:r>
      <w:r w:rsidRPr="009407A8">
        <w:rPr>
          <w:rFonts w:ascii="Cambria" w:hAnsi="Cambria"/>
          <w:sz w:val="22"/>
          <w:szCs w:val="22"/>
        </w:rPr>
        <w:t xml:space="preserve">povinen zaplatit Objednateli smluvní pokutu ve výši </w:t>
      </w:r>
      <w:r w:rsidR="00EC3375" w:rsidRPr="009407A8">
        <w:rPr>
          <w:rFonts w:ascii="Cambria" w:hAnsi="Cambria"/>
          <w:sz w:val="22"/>
          <w:szCs w:val="22"/>
        </w:rPr>
        <w:t>0,1 % z</w:t>
      </w:r>
      <w:r w:rsidR="004827CF" w:rsidRPr="009407A8">
        <w:rPr>
          <w:rFonts w:ascii="Cambria" w:hAnsi="Cambria"/>
          <w:sz w:val="22"/>
          <w:szCs w:val="22"/>
        </w:rPr>
        <w:t> </w:t>
      </w:r>
      <w:r w:rsidR="00EC3375" w:rsidRPr="009407A8">
        <w:rPr>
          <w:rFonts w:ascii="Cambria" w:hAnsi="Cambria"/>
          <w:sz w:val="22"/>
          <w:szCs w:val="22"/>
        </w:rPr>
        <w:t>Ceny</w:t>
      </w:r>
      <w:r w:rsidR="004827CF" w:rsidRPr="009407A8">
        <w:rPr>
          <w:rFonts w:ascii="Cambria" w:hAnsi="Cambria"/>
          <w:sz w:val="22"/>
          <w:szCs w:val="22"/>
        </w:rPr>
        <w:t xml:space="preserve"> bez DPH</w:t>
      </w:r>
      <w:r w:rsidRPr="009407A8">
        <w:rPr>
          <w:rFonts w:ascii="Cambria" w:hAnsi="Cambria"/>
          <w:sz w:val="22"/>
          <w:szCs w:val="22"/>
        </w:rPr>
        <w:t>, a to za každý i započatý den prodlení. Zhotovitel se zavazuje uhradit Objednateli veškeré náklady jakkoli spojené s činností technického dozoru stavebníka, autorského dozoru a</w:t>
      </w:r>
      <w:r w:rsidR="00EF446F">
        <w:rPr>
          <w:rFonts w:ascii="Cambria" w:hAnsi="Cambria"/>
          <w:sz w:val="22"/>
          <w:szCs w:val="22"/>
        </w:rPr>
        <w:t> </w:t>
      </w:r>
      <w:r w:rsidRPr="009407A8">
        <w:rPr>
          <w:rFonts w:ascii="Cambria" w:hAnsi="Cambria"/>
          <w:sz w:val="22"/>
          <w:szCs w:val="22"/>
        </w:rPr>
        <w:t>koordinátora BOZP, v případě že tyto Objednateli vzniknou v souvislosti s prodlením Zhotovitele s provedením Díla.</w:t>
      </w:r>
    </w:p>
    <w:p w14:paraId="78269E26" w14:textId="0184160D"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 xml:space="preserve">Pro případ prodlení Zhotovitele se splněním povinnosti odstranit vady, se kterými bylo </w:t>
      </w:r>
      <w:r w:rsidR="00E00F58" w:rsidRPr="009407A8">
        <w:rPr>
          <w:rFonts w:ascii="Cambria" w:hAnsi="Cambria"/>
          <w:sz w:val="22"/>
          <w:szCs w:val="22"/>
        </w:rPr>
        <w:t>D</w:t>
      </w:r>
      <w:r w:rsidRPr="009407A8">
        <w:rPr>
          <w:rFonts w:ascii="Cambria" w:hAnsi="Cambria"/>
          <w:sz w:val="22"/>
          <w:szCs w:val="22"/>
        </w:rPr>
        <w:t xml:space="preserve">ílo převzato v termínu dle Smlouvy, je Zhotovitel povinen uhradit smluvní pokutu, kterou strany </w:t>
      </w:r>
      <w:r w:rsidR="008F6F45" w:rsidRPr="009407A8">
        <w:rPr>
          <w:rFonts w:ascii="Cambria" w:hAnsi="Cambria"/>
          <w:sz w:val="22"/>
          <w:szCs w:val="22"/>
        </w:rPr>
        <w:t>S</w:t>
      </w:r>
      <w:r w:rsidRPr="009407A8">
        <w:rPr>
          <w:rFonts w:ascii="Cambria" w:hAnsi="Cambria"/>
          <w:sz w:val="22"/>
          <w:szCs w:val="22"/>
        </w:rPr>
        <w:t xml:space="preserve">mlouvy sjednaly ve výši </w:t>
      </w:r>
      <w:r w:rsidR="00E80D56" w:rsidRPr="009407A8">
        <w:rPr>
          <w:rFonts w:ascii="Cambria" w:hAnsi="Cambria"/>
          <w:sz w:val="22"/>
          <w:szCs w:val="22"/>
        </w:rPr>
        <w:t>1</w:t>
      </w:r>
      <w:r w:rsidR="000E14EF" w:rsidRPr="009407A8">
        <w:rPr>
          <w:rFonts w:ascii="Cambria" w:hAnsi="Cambria"/>
          <w:sz w:val="22"/>
          <w:szCs w:val="22"/>
        </w:rPr>
        <w:t>.</w:t>
      </w:r>
      <w:r w:rsidR="00E80D56" w:rsidRPr="009407A8">
        <w:rPr>
          <w:rFonts w:ascii="Cambria" w:hAnsi="Cambria"/>
          <w:sz w:val="22"/>
          <w:szCs w:val="22"/>
        </w:rPr>
        <w:t>0</w:t>
      </w:r>
      <w:r w:rsidR="00EC3375" w:rsidRPr="009407A8">
        <w:rPr>
          <w:rFonts w:ascii="Cambria" w:hAnsi="Cambria"/>
          <w:sz w:val="22"/>
          <w:szCs w:val="22"/>
        </w:rPr>
        <w:t>00</w:t>
      </w:r>
      <w:r w:rsidR="000E14EF" w:rsidRPr="009407A8">
        <w:rPr>
          <w:rFonts w:ascii="Cambria" w:hAnsi="Cambria"/>
          <w:sz w:val="22"/>
          <w:szCs w:val="22"/>
        </w:rPr>
        <w:t xml:space="preserve">,00 </w:t>
      </w:r>
      <w:r w:rsidRPr="009407A8">
        <w:rPr>
          <w:rFonts w:ascii="Cambria" w:hAnsi="Cambria"/>
          <w:sz w:val="22"/>
          <w:szCs w:val="22"/>
        </w:rPr>
        <w:t xml:space="preserve">Kč </w:t>
      </w:r>
      <w:r w:rsidR="004827CF" w:rsidRPr="009407A8">
        <w:rPr>
          <w:rFonts w:ascii="Cambria" w:hAnsi="Cambria"/>
          <w:sz w:val="22"/>
          <w:szCs w:val="22"/>
        </w:rPr>
        <w:t xml:space="preserve">bez DPH </w:t>
      </w:r>
      <w:r w:rsidRPr="009407A8">
        <w:rPr>
          <w:rFonts w:ascii="Cambria" w:hAnsi="Cambria"/>
          <w:sz w:val="22"/>
          <w:szCs w:val="22"/>
        </w:rPr>
        <w:t>za každý den a případ prodlení a vadu zvlášť.</w:t>
      </w:r>
    </w:p>
    <w:p w14:paraId="7C8E0CC4" w14:textId="4D65A1BE" w:rsidR="0077507C"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Pro případ prodlení Zhotovitele se splněním povinnosti uklidit a vyklidit staveniště a</w:t>
      </w:r>
      <w:r w:rsidR="0027218C" w:rsidRPr="009407A8">
        <w:rPr>
          <w:rFonts w:ascii="Cambria" w:hAnsi="Cambria"/>
          <w:sz w:val="22"/>
          <w:szCs w:val="22"/>
        </w:rPr>
        <w:t> </w:t>
      </w:r>
      <w:r w:rsidRPr="009407A8">
        <w:rPr>
          <w:rFonts w:ascii="Cambria" w:hAnsi="Cambria"/>
          <w:sz w:val="22"/>
          <w:szCs w:val="22"/>
        </w:rPr>
        <w:t>upravit všechny plochy v souladu s </w:t>
      </w:r>
      <w:r w:rsidR="00542E5A" w:rsidRPr="009407A8">
        <w:rPr>
          <w:rFonts w:ascii="Cambria" w:hAnsi="Cambria"/>
          <w:sz w:val="22"/>
          <w:szCs w:val="22"/>
        </w:rPr>
        <w:t>P</w:t>
      </w:r>
      <w:r w:rsidRPr="009407A8">
        <w:rPr>
          <w:rFonts w:ascii="Cambria" w:hAnsi="Cambria"/>
          <w:sz w:val="22"/>
          <w:szCs w:val="22"/>
        </w:rPr>
        <w:t xml:space="preserve">rojektovou dokumentací tak, jak je sjednáno touto Smlouvou, je Zhotovitel povinen zaplatit smluvní pokutu, kterou smluvní strany sjednaly ve výši </w:t>
      </w:r>
      <w:r w:rsidR="00FB41B9" w:rsidRPr="009407A8">
        <w:rPr>
          <w:rFonts w:ascii="Cambria" w:hAnsi="Cambria"/>
          <w:sz w:val="22"/>
          <w:szCs w:val="22"/>
        </w:rPr>
        <w:t>1.000,</w:t>
      </w:r>
      <w:r w:rsidR="000E14EF" w:rsidRPr="009407A8">
        <w:rPr>
          <w:rFonts w:ascii="Cambria" w:hAnsi="Cambria"/>
          <w:sz w:val="22"/>
          <w:szCs w:val="22"/>
        </w:rPr>
        <w:t>00</w:t>
      </w:r>
      <w:r w:rsidR="00EC3375" w:rsidRPr="009407A8">
        <w:rPr>
          <w:rFonts w:ascii="Cambria" w:hAnsi="Cambria"/>
          <w:sz w:val="22"/>
          <w:szCs w:val="22"/>
        </w:rPr>
        <w:t xml:space="preserve"> </w:t>
      </w:r>
      <w:r w:rsidRPr="009407A8">
        <w:rPr>
          <w:rFonts w:ascii="Cambria" w:hAnsi="Cambria"/>
          <w:sz w:val="22"/>
          <w:szCs w:val="22"/>
        </w:rPr>
        <w:t xml:space="preserve">Kč </w:t>
      </w:r>
      <w:r w:rsidR="004827CF" w:rsidRPr="009407A8">
        <w:rPr>
          <w:rFonts w:ascii="Cambria" w:hAnsi="Cambria"/>
          <w:sz w:val="22"/>
          <w:szCs w:val="22"/>
        </w:rPr>
        <w:t xml:space="preserve">bez DPH </w:t>
      </w:r>
      <w:r w:rsidRPr="009407A8">
        <w:rPr>
          <w:rFonts w:ascii="Cambria" w:hAnsi="Cambria"/>
          <w:sz w:val="22"/>
          <w:szCs w:val="22"/>
        </w:rPr>
        <w:t>za každý den prodlení.</w:t>
      </w:r>
    </w:p>
    <w:p w14:paraId="4409B2FB" w14:textId="301DD12E" w:rsidR="00313915" w:rsidRPr="009407A8" w:rsidRDefault="00313915" w:rsidP="00E41718">
      <w:pPr>
        <w:numPr>
          <w:ilvl w:val="1"/>
          <w:numId w:val="2"/>
        </w:numPr>
        <w:ind w:left="709" w:hanging="709"/>
        <w:jc w:val="both"/>
        <w:rPr>
          <w:rFonts w:ascii="Cambria" w:hAnsi="Cambria"/>
          <w:sz w:val="22"/>
          <w:szCs w:val="22"/>
        </w:rPr>
      </w:pPr>
      <w:r w:rsidRPr="009407A8">
        <w:rPr>
          <w:rFonts w:ascii="Cambria" w:hAnsi="Cambria"/>
          <w:sz w:val="22"/>
          <w:szCs w:val="22"/>
        </w:rPr>
        <w:t>V případě porušení povinnosti stanovené v </w:t>
      </w:r>
      <w:r w:rsidR="009407A8" w:rsidRPr="009407A8">
        <w:rPr>
          <w:rFonts w:ascii="Cambria" w:hAnsi="Cambria"/>
          <w:b/>
          <w:bCs/>
          <w:sz w:val="22"/>
          <w:szCs w:val="22"/>
        </w:rPr>
        <w:t>P</w:t>
      </w:r>
      <w:r w:rsidRPr="009407A8">
        <w:rPr>
          <w:rFonts w:ascii="Cambria" w:hAnsi="Cambria"/>
          <w:b/>
          <w:bCs/>
          <w:sz w:val="22"/>
          <w:szCs w:val="22"/>
        </w:rPr>
        <w:t xml:space="preserve">říloze č. </w:t>
      </w:r>
      <w:r w:rsidR="009407A8" w:rsidRPr="009407A8">
        <w:rPr>
          <w:rFonts w:ascii="Cambria" w:hAnsi="Cambria"/>
          <w:b/>
          <w:bCs/>
          <w:sz w:val="22"/>
          <w:szCs w:val="22"/>
        </w:rPr>
        <w:t>3</w:t>
      </w:r>
      <w:r w:rsidRPr="009407A8">
        <w:rPr>
          <w:rFonts w:ascii="Cambria" w:hAnsi="Cambria"/>
          <w:sz w:val="22"/>
          <w:szCs w:val="22"/>
        </w:rPr>
        <w:t xml:space="preserve"> Technické podmínky</w:t>
      </w:r>
      <w:r w:rsidR="006C6D20" w:rsidRPr="009407A8">
        <w:rPr>
          <w:rFonts w:ascii="Cambria" w:hAnsi="Cambria"/>
          <w:sz w:val="22"/>
          <w:szCs w:val="22"/>
        </w:rPr>
        <w:t xml:space="preserve"> </w:t>
      </w:r>
      <w:r w:rsidRPr="009407A8">
        <w:rPr>
          <w:rFonts w:ascii="Cambria" w:hAnsi="Cambria"/>
          <w:sz w:val="22"/>
          <w:szCs w:val="22"/>
        </w:rPr>
        <w:t xml:space="preserve">této </w:t>
      </w:r>
      <w:r w:rsidR="00B35383" w:rsidRPr="009407A8">
        <w:rPr>
          <w:rFonts w:ascii="Cambria" w:hAnsi="Cambria"/>
          <w:sz w:val="22"/>
          <w:szCs w:val="22"/>
        </w:rPr>
        <w:t>S</w:t>
      </w:r>
      <w:r w:rsidRPr="009407A8">
        <w:rPr>
          <w:rFonts w:ascii="Cambria" w:hAnsi="Cambria"/>
          <w:sz w:val="22"/>
          <w:szCs w:val="22"/>
        </w:rPr>
        <w:t xml:space="preserve">mlouvy </w:t>
      </w:r>
      <w:r w:rsidR="000E14EF" w:rsidRPr="009407A8">
        <w:rPr>
          <w:rFonts w:ascii="Cambria" w:hAnsi="Cambria"/>
          <w:sz w:val="22"/>
          <w:szCs w:val="22"/>
        </w:rPr>
        <w:t>Z</w:t>
      </w:r>
      <w:r w:rsidRPr="009407A8">
        <w:rPr>
          <w:rFonts w:ascii="Cambria" w:hAnsi="Cambria"/>
          <w:sz w:val="22"/>
          <w:szCs w:val="22"/>
        </w:rPr>
        <w:t>hotovitel zaplatí smluvní pokutu ve výši 10.000,</w:t>
      </w:r>
      <w:r w:rsidR="000E14EF" w:rsidRPr="009407A8">
        <w:rPr>
          <w:rFonts w:ascii="Cambria" w:hAnsi="Cambria"/>
          <w:sz w:val="22"/>
          <w:szCs w:val="22"/>
        </w:rPr>
        <w:t>00</w:t>
      </w:r>
      <w:r w:rsidRPr="009407A8">
        <w:rPr>
          <w:rFonts w:ascii="Cambria" w:hAnsi="Cambria"/>
          <w:sz w:val="22"/>
          <w:szCs w:val="22"/>
        </w:rPr>
        <w:t xml:space="preserve"> Kč</w:t>
      </w:r>
      <w:r w:rsidR="004827CF" w:rsidRPr="009407A8">
        <w:rPr>
          <w:rFonts w:ascii="Cambria" w:hAnsi="Cambria"/>
          <w:sz w:val="22"/>
          <w:szCs w:val="22"/>
        </w:rPr>
        <w:t xml:space="preserve"> bez DPH</w:t>
      </w:r>
      <w:r w:rsidRPr="009407A8">
        <w:rPr>
          <w:rFonts w:ascii="Cambria" w:hAnsi="Cambria"/>
          <w:sz w:val="22"/>
          <w:szCs w:val="22"/>
        </w:rPr>
        <w:t xml:space="preserve"> za každý takový případ</w:t>
      </w:r>
      <w:r w:rsidR="00405FD0" w:rsidRPr="009407A8">
        <w:rPr>
          <w:rFonts w:ascii="Cambria" w:hAnsi="Cambria"/>
          <w:sz w:val="22"/>
          <w:szCs w:val="22"/>
        </w:rPr>
        <w:t>.</w:t>
      </w:r>
    </w:p>
    <w:p w14:paraId="708CA9DF" w14:textId="4EFAD6AE"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Pro případ prodlení Objednatele se splněním povinnosti uhradit daňový doklad v</w:t>
      </w:r>
      <w:r w:rsidR="00533009" w:rsidRPr="009407A8">
        <w:rPr>
          <w:rFonts w:ascii="Cambria" w:hAnsi="Cambria"/>
          <w:sz w:val="22"/>
          <w:szCs w:val="22"/>
        </w:rPr>
        <w:t> </w:t>
      </w:r>
      <w:r w:rsidRPr="009407A8">
        <w:rPr>
          <w:rFonts w:ascii="Cambria" w:hAnsi="Cambria"/>
          <w:sz w:val="22"/>
          <w:szCs w:val="22"/>
        </w:rPr>
        <w:t>rozsahu, v</w:t>
      </w:r>
      <w:r w:rsidR="00533009" w:rsidRPr="009407A8">
        <w:rPr>
          <w:rFonts w:ascii="Cambria" w:hAnsi="Cambria"/>
          <w:sz w:val="22"/>
          <w:szCs w:val="22"/>
        </w:rPr>
        <w:t> </w:t>
      </w:r>
      <w:r w:rsidRPr="009407A8">
        <w:rPr>
          <w:rFonts w:ascii="Cambria" w:hAnsi="Cambria"/>
          <w:sz w:val="22"/>
          <w:szCs w:val="22"/>
        </w:rPr>
        <w:t>jakém dle Smlouvy vznikl Zhotoviteli nárok na jeho úhradu nebo poskytnout jiné peněžité plnění, sjednaly strany této Smlouvy úrok z</w:t>
      </w:r>
      <w:r w:rsidR="00533009" w:rsidRPr="009407A8">
        <w:rPr>
          <w:rFonts w:ascii="Cambria" w:hAnsi="Cambria"/>
          <w:sz w:val="22"/>
          <w:szCs w:val="22"/>
        </w:rPr>
        <w:t> </w:t>
      </w:r>
      <w:r w:rsidRPr="009407A8">
        <w:rPr>
          <w:rFonts w:ascii="Cambria" w:hAnsi="Cambria"/>
          <w:sz w:val="22"/>
          <w:szCs w:val="22"/>
        </w:rPr>
        <w:t xml:space="preserve">prodlení ve výši </w:t>
      </w:r>
      <w:r w:rsidR="00DD1ADE" w:rsidRPr="009407A8">
        <w:rPr>
          <w:rFonts w:ascii="Cambria" w:hAnsi="Cambria"/>
          <w:sz w:val="22"/>
          <w:szCs w:val="22"/>
        </w:rPr>
        <w:t>0,05</w:t>
      </w:r>
      <w:r w:rsidR="00453195" w:rsidRPr="009407A8">
        <w:rPr>
          <w:rFonts w:ascii="Cambria" w:hAnsi="Cambria"/>
          <w:sz w:val="22"/>
          <w:szCs w:val="22"/>
        </w:rPr>
        <w:t xml:space="preserve"> </w:t>
      </w:r>
      <w:r w:rsidR="00DD1ADE" w:rsidRPr="009407A8">
        <w:rPr>
          <w:rFonts w:ascii="Cambria" w:hAnsi="Cambria"/>
          <w:sz w:val="22"/>
          <w:szCs w:val="22"/>
        </w:rPr>
        <w:t xml:space="preserve">% </w:t>
      </w:r>
      <w:r w:rsidRPr="009407A8">
        <w:rPr>
          <w:rFonts w:ascii="Cambria" w:hAnsi="Cambria"/>
          <w:sz w:val="22"/>
          <w:szCs w:val="22"/>
        </w:rPr>
        <w:t>z</w:t>
      </w:r>
      <w:r w:rsidR="00533009" w:rsidRPr="009407A8">
        <w:rPr>
          <w:rFonts w:ascii="Cambria" w:hAnsi="Cambria"/>
          <w:sz w:val="22"/>
          <w:szCs w:val="22"/>
        </w:rPr>
        <w:t> </w:t>
      </w:r>
      <w:r w:rsidRPr="009407A8">
        <w:rPr>
          <w:rFonts w:ascii="Cambria" w:hAnsi="Cambria"/>
          <w:sz w:val="22"/>
          <w:szCs w:val="22"/>
        </w:rPr>
        <w:t>částky, s</w:t>
      </w:r>
      <w:r w:rsidR="00533009" w:rsidRPr="009407A8">
        <w:rPr>
          <w:rFonts w:ascii="Cambria" w:hAnsi="Cambria"/>
          <w:sz w:val="22"/>
          <w:szCs w:val="22"/>
        </w:rPr>
        <w:t> </w:t>
      </w:r>
      <w:r w:rsidRPr="009407A8">
        <w:rPr>
          <w:rFonts w:ascii="Cambria" w:hAnsi="Cambria"/>
          <w:sz w:val="22"/>
          <w:szCs w:val="22"/>
        </w:rPr>
        <w:t>jejímž zaplacením bude Objednatel v</w:t>
      </w:r>
      <w:r w:rsidR="00533009" w:rsidRPr="009407A8">
        <w:rPr>
          <w:rFonts w:ascii="Cambria" w:hAnsi="Cambria"/>
          <w:sz w:val="22"/>
          <w:szCs w:val="22"/>
        </w:rPr>
        <w:t> </w:t>
      </w:r>
      <w:r w:rsidRPr="009407A8">
        <w:rPr>
          <w:rFonts w:ascii="Cambria" w:hAnsi="Cambria"/>
          <w:sz w:val="22"/>
          <w:szCs w:val="22"/>
        </w:rPr>
        <w:t>prodlení, a to za každý i</w:t>
      </w:r>
      <w:r w:rsidR="0027218C" w:rsidRPr="009407A8">
        <w:rPr>
          <w:rFonts w:ascii="Cambria" w:hAnsi="Cambria"/>
          <w:sz w:val="22"/>
          <w:szCs w:val="22"/>
        </w:rPr>
        <w:t> </w:t>
      </w:r>
      <w:r w:rsidRPr="009407A8">
        <w:rPr>
          <w:rFonts w:ascii="Cambria" w:hAnsi="Cambria"/>
          <w:sz w:val="22"/>
          <w:szCs w:val="22"/>
        </w:rPr>
        <w:t>započatý den prodlení.</w:t>
      </w:r>
    </w:p>
    <w:p w14:paraId="5F5DB4CA" w14:textId="534FB652" w:rsidR="00EC3375" w:rsidRPr="009407A8" w:rsidRDefault="00EC3375" w:rsidP="00E41718">
      <w:pPr>
        <w:numPr>
          <w:ilvl w:val="1"/>
          <w:numId w:val="2"/>
        </w:numPr>
        <w:ind w:left="709" w:hanging="716"/>
        <w:jc w:val="both"/>
        <w:rPr>
          <w:rFonts w:ascii="Cambria" w:hAnsi="Cambria"/>
          <w:sz w:val="22"/>
          <w:szCs w:val="22"/>
        </w:rPr>
      </w:pPr>
      <w:r w:rsidRPr="009407A8">
        <w:rPr>
          <w:rFonts w:ascii="Cambria" w:hAnsi="Cambria"/>
          <w:sz w:val="22"/>
          <w:szCs w:val="22"/>
        </w:rPr>
        <w:t>Celková výše smluvních pokut stanovená dle tohoto článku nepřesáhne 20</w:t>
      </w:r>
      <w:r w:rsidR="00453195" w:rsidRPr="009407A8">
        <w:rPr>
          <w:rFonts w:ascii="Cambria" w:hAnsi="Cambria"/>
          <w:sz w:val="22"/>
          <w:szCs w:val="22"/>
        </w:rPr>
        <w:t xml:space="preserve"> </w:t>
      </w:r>
      <w:r w:rsidRPr="009407A8">
        <w:rPr>
          <w:rFonts w:ascii="Cambria" w:hAnsi="Cambria"/>
          <w:sz w:val="22"/>
          <w:szCs w:val="22"/>
        </w:rPr>
        <w:t>% z</w:t>
      </w:r>
      <w:r w:rsidR="00533009" w:rsidRPr="009407A8">
        <w:rPr>
          <w:rFonts w:ascii="Cambria" w:hAnsi="Cambria"/>
          <w:sz w:val="22"/>
          <w:szCs w:val="22"/>
        </w:rPr>
        <w:t> </w:t>
      </w:r>
      <w:r w:rsidRPr="009407A8">
        <w:rPr>
          <w:rFonts w:ascii="Cambria" w:hAnsi="Cambria"/>
          <w:sz w:val="22"/>
          <w:szCs w:val="22"/>
        </w:rPr>
        <w:t xml:space="preserve">Ceny bez DPH. </w:t>
      </w:r>
    </w:p>
    <w:p w14:paraId="28ED8F10" w14:textId="27A7374A" w:rsidR="00EC3375" w:rsidRPr="009407A8" w:rsidRDefault="00EC3375" w:rsidP="00E41718">
      <w:pPr>
        <w:numPr>
          <w:ilvl w:val="1"/>
          <w:numId w:val="2"/>
        </w:numPr>
        <w:ind w:left="709" w:hanging="716"/>
        <w:jc w:val="both"/>
        <w:rPr>
          <w:rFonts w:ascii="Cambria" w:hAnsi="Cambria"/>
          <w:sz w:val="22"/>
          <w:szCs w:val="22"/>
        </w:rPr>
      </w:pPr>
      <w:r w:rsidRPr="009407A8">
        <w:rPr>
          <w:rFonts w:ascii="Cambria" w:hAnsi="Cambria"/>
          <w:sz w:val="22"/>
          <w:szCs w:val="22"/>
        </w:rPr>
        <w:t>Smluvní strany mohou v</w:t>
      </w:r>
      <w:r w:rsidR="00533009" w:rsidRPr="009407A8">
        <w:rPr>
          <w:rFonts w:ascii="Cambria" w:hAnsi="Cambria"/>
          <w:sz w:val="22"/>
          <w:szCs w:val="22"/>
        </w:rPr>
        <w:t> </w:t>
      </w:r>
      <w:r w:rsidRPr="009407A8">
        <w:rPr>
          <w:rFonts w:ascii="Cambria" w:hAnsi="Cambria"/>
          <w:sz w:val="22"/>
          <w:szCs w:val="22"/>
        </w:rPr>
        <w:t>odůvodněných případech po dohodě od výše uvedených smluvních pokut ustoupit.</w:t>
      </w:r>
    </w:p>
    <w:p w14:paraId="3C961EF2" w14:textId="520AD932" w:rsidR="00277DDF" w:rsidRPr="009407A8" w:rsidRDefault="00277DDF" w:rsidP="00E41718">
      <w:pPr>
        <w:numPr>
          <w:ilvl w:val="1"/>
          <w:numId w:val="2"/>
        </w:numPr>
        <w:ind w:left="709" w:hanging="709"/>
        <w:jc w:val="both"/>
        <w:rPr>
          <w:rFonts w:ascii="Cambria" w:hAnsi="Cambria"/>
          <w:sz w:val="22"/>
          <w:szCs w:val="22"/>
        </w:rPr>
      </w:pPr>
      <w:r w:rsidRPr="009407A8">
        <w:rPr>
          <w:rFonts w:ascii="Cambria" w:hAnsi="Cambria"/>
          <w:sz w:val="22"/>
          <w:szCs w:val="22"/>
        </w:rPr>
        <w:t>Smluvní pokuta a úrok z</w:t>
      </w:r>
      <w:r w:rsidR="00533009" w:rsidRPr="009407A8">
        <w:rPr>
          <w:rFonts w:ascii="Cambria" w:hAnsi="Cambria"/>
          <w:sz w:val="22"/>
          <w:szCs w:val="22"/>
        </w:rPr>
        <w:t> </w:t>
      </w:r>
      <w:r w:rsidRPr="009407A8">
        <w:rPr>
          <w:rFonts w:ascii="Cambria" w:hAnsi="Cambria"/>
          <w:sz w:val="22"/>
          <w:szCs w:val="22"/>
        </w:rPr>
        <w:t xml:space="preserve">prodlení jsou splatné do </w:t>
      </w:r>
      <w:r w:rsidR="000D52C2" w:rsidRPr="009407A8">
        <w:rPr>
          <w:rFonts w:ascii="Cambria" w:hAnsi="Cambria"/>
          <w:sz w:val="22"/>
          <w:szCs w:val="22"/>
        </w:rPr>
        <w:t>třiceti (30) dnů</w:t>
      </w:r>
      <w:r w:rsidRPr="009407A8">
        <w:rPr>
          <w:rFonts w:ascii="Cambria" w:hAnsi="Cambria"/>
          <w:sz w:val="22"/>
          <w:szCs w:val="22"/>
        </w:rPr>
        <w:t xml:space="preserve"> od data, kdy byla povinné straně doručena písemná výzva k</w:t>
      </w:r>
      <w:r w:rsidR="00533009" w:rsidRPr="009407A8">
        <w:rPr>
          <w:rFonts w:ascii="Cambria" w:hAnsi="Cambria"/>
          <w:sz w:val="22"/>
          <w:szCs w:val="22"/>
        </w:rPr>
        <w:t> </w:t>
      </w:r>
      <w:r w:rsidRPr="009407A8">
        <w:rPr>
          <w:rFonts w:ascii="Cambria" w:hAnsi="Cambria"/>
          <w:sz w:val="22"/>
          <w:szCs w:val="22"/>
        </w:rPr>
        <w:t xml:space="preserve">zaplacení </w:t>
      </w:r>
      <w:r w:rsidR="000D52C2" w:rsidRPr="009407A8">
        <w:rPr>
          <w:rFonts w:ascii="Cambria" w:hAnsi="Cambria"/>
          <w:sz w:val="22"/>
          <w:szCs w:val="22"/>
        </w:rPr>
        <w:t>od</w:t>
      </w:r>
      <w:r w:rsidRPr="009407A8">
        <w:rPr>
          <w:rFonts w:ascii="Cambria" w:hAnsi="Cambria"/>
          <w:sz w:val="22"/>
          <w:szCs w:val="22"/>
        </w:rPr>
        <w:t xml:space="preserve"> oprávněné</w:t>
      </w:r>
      <w:r w:rsidR="000D52C2" w:rsidRPr="009407A8">
        <w:rPr>
          <w:rFonts w:ascii="Cambria" w:hAnsi="Cambria"/>
          <w:sz w:val="22"/>
          <w:szCs w:val="22"/>
        </w:rPr>
        <w:t xml:space="preserve"> </w:t>
      </w:r>
      <w:r w:rsidRPr="009407A8">
        <w:rPr>
          <w:rFonts w:ascii="Cambria" w:hAnsi="Cambria"/>
          <w:sz w:val="22"/>
          <w:szCs w:val="22"/>
        </w:rPr>
        <w:t>strany, a to na účet oprávněné strany uvedený v</w:t>
      </w:r>
      <w:r w:rsidR="00533009" w:rsidRPr="009407A8">
        <w:rPr>
          <w:rFonts w:ascii="Cambria" w:hAnsi="Cambria"/>
          <w:sz w:val="22"/>
          <w:szCs w:val="22"/>
        </w:rPr>
        <w:t> </w:t>
      </w:r>
      <w:r w:rsidRPr="009407A8">
        <w:rPr>
          <w:rFonts w:ascii="Cambria" w:hAnsi="Cambria"/>
          <w:sz w:val="22"/>
          <w:szCs w:val="22"/>
        </w:rPr>
        <w:t>písemné výzvě.</w:t>
      </w:r>
      <w:r w:rsidR="00417983" w:rsidRPr="009407A8">
        <w:rPr>
          <w:rFonts w:ascii="Cambria" w:hAnsi="Cambria"/>
          <w:sz w:val="22"/>
          <w:szCs w:val="22"/>
        </w:rPr>
        <w:t xml:space="preserve"> Úhradou smluvní pokuty není dotčeno právo Objednatele na náhradu škody v</w:t>
      </w:r>
      <w:r w:rsidR="00533009" w:rsidRPr="009407A8">
        <w:rPr>
          <w:rFonts w:ascii="Cambria" w:hAnsi="Cambria"/>
          <w:sz w:val="22"/>
          <w:szCs w:val="22"/>
        </w:rPr>
        <w:t> </w:t>
      </w:r>
      <w:r w:rsidR="00417983" w:rsidRPr="009407A8">
        <w:rPr>
          <w:rFonts w:ascii="Cambria" w:hAnsi="Cambria"/>
          <w:sz w:val="22"/>
          <w:szCs w:val="22"/>
        </w:rPr>
        <w:t>plném rozsahu.</w:t>
      </w:r>
    </w:p>
    <w:p w14:paraId="17F4FF6D" w14:textId="77777777" w:rsidR="001F16AC" w:rsidRPr="009407A8" w:rsidRDefault="001F16AC" w:rsidP="001F16AC">
      <w:pPr>
        <w:ind w:left="709"/>
        <w:jc w:val="both"/>
        <w:rPr>
          <w:rFonts w:ascii="Cambria" w:hAnsi="Cambria"/>
          <w:sz w:val="22"/>
          <w:szCs w:val="22"/>
        </w:rPr>
      </w:pPr>
    </w:p>
    <w:p w14:paraId="662E045A" w14:textId="77777777" w:rsidR="00277DDF" w:rsidRPr="009407A8" w:rsidRDefault="00277DDF" w:rsidP="001F16AC">
      <w:pPr>
        <w:pStyle w:val="Odstavecseseznamem"/>
        <w:numPr>
          <w:ilvl w:val="0"/>
          <w:numId w:val="2"/>
        </w:numPr>
        <w:jc w:val="center"/>
        <w:rPr>
          <w:rFonts w:ascii="Cambria" w:hAnsi="Cambria"/>
          <w:b/>
          <w:sz w:val="22"/>
          <w:szCs w:val="22"/>
        </w:rPr>
      </w:pPr>
      <w:r w:rsidRPr="009407A8">
        <w:rPr>
          <w:rFonts w:ascii="Cambria" w:hAnsi="Cambria"/>
          <w:b/>
          <w:sz w:val="22"/>
          <w:szCs w:val="22"/>
        </w:rPr>
        <w:t xml:space="preserve">Odstoupení od </w:t>
      </w:r>
      <w:r w:rsidR="008F6F45" w:rsidRPr="009407A8">
        <w:rPr>
          <w:rFonts w:ascii="Cambria" w:hAnsi="Cambria"/>
          <w:b/>
          <w:sz w:val="22"/>
          <w:szCs w:val="22"/>
        </w:rPr>
        <w:t>S</w:t>
      </w:r>
      <w:r w:rsidRPr="009407A8">
        <w:rPr>
          <w:rFonts w:ascii="Cambria" w:hAnsi="Cambria"/>
          <w:b/>
          <w:sz w:val="22"/>
          <w:szCs w:val="22"/>
        </w:rPr>
        <w:t>mlouvy</w:t>
      </w:r>
    </w:p>
    <w:p w14:paraId="0E69D3C1" w14:textId="080AB731" w:rsidR="00277DDF" w:rsidRPr="009407A8" w:rsidRDefault="00277DDF"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se dohodly, že mohou od této Smlouvy odstoupit v</w:t>
      </w:r>
      <w:r w:rsidR="00533009" w:rsidRPr="009407A8">
        <w:rPr>
          <w:rFonts w:ascii="Cambria" w:hAnsi="Cambria"/>
          <w:sz w:val="22"/>
          <w:szCs w:val="22"/>
        </w:rPr>
        <w:t> </w:t>
      </w:r>
      <w:r w:rsidRPr="009407A8">
        <w:rPr>
          <w:rFonts w:ascii="Cambria" w:hAnsi="Cambria"/>
          <w:sz w:val="22"/>
          <w:szCs w:val="22"/>
        </w:rPr>
        <w:t>případech, kdy to stanoví tato Smlouva. Odstoupení od Smlouvy musí být provedeno písemnou formou a</w:t>
      </w:r>
      <w:r w:rsidR="0027218C" w:rsidRPr="009407A8">
        <w:rPr>
          <w:rFonts w:ascii="Cambria" w:hAnsi="Cambria"/>
          <w:sz w:val="22"/>
          <w:szCs w:val="22"/>
        </w:rPr>
        <w:t> </w:t>
      </w:r>
      <w:r w:rsidRPr="009407A8">
        <w:rPr>
          <w:rFonts w:ascii="Cambria" w:hAnsi="Cambria"/>
          <w:sz w:val="22"/>
          <w:szCs w:val="22"/>
        </w:rPr>
        <w:t>je účinné okamžikem jeho doručení druhé straně. Odstoupení od Smlouvy se nedotýká práva na zaplacení smluvní pokuty nebo úroku z</w:t>
      </w:r>
      <w:r w:rsidR="00533009" w:rsidRPr="009407A8">
        <w:rPr>
          <w:rFonts w:ascii="Cambria" w:hAnsi="Cambria"/>
          <w:sz w:val="22"/>
          <w:szCs w:val="22"/>
        </w:rPr>
        <w:t> </w:t>
      </w:r>
      <w:r w:rsidRPr="009407A8">
        <w:rPr>
          <w:rFonts w:ascii="Cambria" w:hAnsi="Cambria"/>
          <w:sz w:val="22"/>
          <w:szCs w:val="22"/>
        </w:rPr>
        <w:t>prodlení, pokud již dospěl, práva na náhradu škody vzniklé z</w:t>
      </w:r>
      <w:r w:rsidR="00533009" w:rsidRPr="009407A8">
        <w:rPr>
          <w:rFonts w:ascii="Cambria" w:hAnsi="Cambria"/>
          <w:sz w:val="22"/>
          <w:szCs w:val="22"/>
        </w:rPr>
        <w:t> </w:t>
      </w:r>
      <w:r w:rsidRPr="009407A8">
        <w:rPr>
          <w:rFonts w:ascii="Cambria" w:hAnsi="Cambria"/>
          <w:sz w:val="22"/>
          <w:szCs w:val="22"/>
        </w:rPr>
        <w:t xml:space="preserve">porušení smluvní povinnosti ani ujednání, které má vzhledem ke své povaze zavazovat strany i po odstoupení od Smlouvy, zejména ujednání týkajících se volby práva, </w:t>
      </w:r>
      <w:r w:rsidR="00D7027D" w:rsidRPr="009407A8">
        <w:rPr>
          <w:rFonts w:ascii="Cambria" w:hAnsi="Cambria"/>
          <w:sz w:val="22"/>
          <w:szCs w:val="22"/>
        </w:rPr>
        <w:t xml:space="preserve">záruk, </w:t>
      </w:r>
      <w:r w:rsidRPr="009407A8">
        <w:rPr>
          <w:rFonts w:ascii="Cambria" w:hAnsi="Cambria"/>
          <w:sz w:val="22"/>
          <w:szCs w:val="22"/>
        </w:rPr>
        <w:t xml:space="preserve">řešení sporů mezi smluvními stranami. Smluvní strany této Smlouvy se dohodly, že podstatným porušením </w:t>
      </w:r>
      <w:r w:rsidR="008F6F45" w:rsidRPr="009407A8">
        <w:rPr>
          <w:rFonts w:ascii="Cambria" w:hAnsi="Cambria"/>
          <w:sz w:val="22"/>
          <w:szCs w:val="22"/>
        </w:rPr>
        <w:t>S</w:t>
      </w:r>
      <w:r w:rsidRPr="009407A8">
        <w:rPr>
          <w:rFonts w:ascii="Cambria" w:hAnsi="Cambria"/>
          <w:sz w:val="22"/>
          <w:szCs w:val="22"/>
        </w:rPr>
        <w:t>mlouvy se rozumí zejména</w:t>
      </w:r>
      <w:r w:rsidR="00533009" w:rsidRPr="009407A8">
        <w:rPr>
          <w:rFonts w:ascii="Cambria" w:hAnsi="Cambria"/>
          <w:sz w:val="22"/>
          <w:szCs w:val="22"/>
        </w:rPr>
        <w:t xml:space="preserve"> situace</w:t>
      </w:r>
      <w:r w:rsidR="00C643B0" w:rsidRPr="009407A8">
        <w:rPr>
          <w:rFonts w:ascii="Cambria" w:hAnsi="Cambria"/>
          <w:sz w:val="22"/>
          <w:szCs w:val="22"/>
        </w:rPr>
        <w:t>, kdy</w:t>
      </w:r>
      <w:r w:rsidRPr="009407A8">
        <w:rPr>
          <w:rFonts w:ascii="Cambria" w:hAnsi="Cambria"/>
          <w:sz w:val="22"/>
          <w:szCs w:val="22"/>
        </w:rPr>
        <w:t>:</w:t>
      </w:r>
    </w:p>
    <w:p w14:paraId="0CED4B8A" w14:textId="77777777" w:rsidR="006025E8" w:rsidRPr="009407A8" w:rsidRDefault="006025E8" w:rsidP="001F16AC">
      <w:pPr>
        <w:numPr>
          <w:ilvl w:val="2"/>
          <w:numId w:val="2"/>
        </w:numPr>
        <w:ind w:left="1457" w:hanging="737"/>
        <w:jc w:val="both"/>
        <w:rPr>
          <w:rFonts w:ascii="Cambria" w:hAnsi="Cambria"/>
          <w:sz w:val="22"/>
          <w:szCs w:val="22"/>
        </w:rPr>
      </w:pPr>
      <w:r w:rsidRPr="009407A8">
        <w:rPr>
          <w:rFonts w:ascii="Cambria" w:hAnsi="Cambria"/>
          <w:sz w:val="22"/>
          <w:szCs w:val="22"/>
        </w:rPr>
        <w:lastRenderedPageBreak/>
        <w:t xml:space="preserve">Zhotovitel nezahájí provádění </w:t>
      </w:r>
      <w:r w:rsidR="00453195" w:rsidRPr="009407A8">
        <w:rPr>
          <w:rFonts w:ascii="Cambria" w:hAnsi="Cambria"/>
          <w:sz w:val="22"/>
          <w:szCs w:val="22"/>
        </w:rPr>
        <w:t>D</w:t>
      </w:r>
      <w:r w:rsidRPr="009407A8">
        <w:rPr>
          <w:rFonts w:ascii="Cambria" w:hAnsi="Cambria"/>
          <w:sz w:val="22"/>
          <w:szCs w:val="22"/>
        </w:rPr>
        <w:t xml:space="preserve">íla, nepokračuje s prováděním </w:t>
      </w:r>
      <w:r w:rsidR="00453195" w:rsidRPr="009407A8">
        <w:rPr>
          <w:rFonts w:ascii="Cambria" w:hAnsi="Cambria"/>
          <w:sz w:val="22"/>
          <w:szCs w:val="22"/>
        </w:rPr>
        <w:t>D</w:t>
      </w:r>
      <w:r w:rsidRPr="009407A8">
        <w:rPr>
          <w:rFonts w:ascii="Cambria" w:hAnsi="Cambria"/>
          <w:sz w:val="22"/>
          <w:szCs w:val="22"/>
        </w:rPr>
        <w:t xml:space="preserve">íla, nebo přeruší provádění </w:t>
      </w:r>
      <w:r w:rsidR="00453195" w:rsidRPr="009407A8">
        <w:rPr>
          <w:rFonts w:ascii="Cambria" w:hAnsi="Cambria"/>
          <w:sz w:val="22"/>
          <w:szCs w:val="22"/>
        </w:rPr>
        <w:t>D</w:t>
      </w:r>
      <w:r w:rsidRPr="009407A8">
        <w:rPr>
          <w:rFonts w:ascii="Cambria" w:hAnsi="Cambria"/>
          <w:sz w:val="22"/>
          <w:szCs w:val="22"/>
        </w:rPr>
        <w:t xml:space="preserve">íla před jeho dokončením na dobu delší než </w:t>
      </w:r>
      <w:r w:rsidR="00C643B0" w:rsidRPr="009407A8">
        <w:rPr>
          <w:rFonts w:ascii="Cambria" w:hAnsi="Cambria"/>
          <w:sz w:val="22"/>
          <w:szCs w:val="22"/>
        </w:rPr>
        <w:t>třiceti (</w:t>
      </w:r>
      <w:r w:rsidRPr="009407A8">
        <w:rPr>
          <w:rFonts w:ascii="Cambria" w:hAnsi="Cambria"/>
          <w:sz w:val="22"/>
          <w:szCs w:val="22"/>
        </w:rPr>
        <w:t>30</w:t>
      </w:r>
      <w:r w:rsidR="00C643B0" w:rsidRPr="009407A8">
        <w:rPr>
          <w:rFonts w:ascii="Cambria" w:hAnsi="Cambria"/>
          <w:sz w:val="22"/>
          <w:szCs w:val="22"/>
        </w:rPr>
        <w:t>)</w:t>
      </w:r>
      <w:r w:rsidRPr="009407A8">
        <w:rPr>
          <w:rFonts w:ascii="Cambria" w:hAnsi="Cambria"/>
          <w:sz w:val="22"/>
          <w:szCs w:val="22"/>
        </w:rPr>
        <w:t xml:space="preserve"> dnů a důvody tohoto stavu nejsou na straně Objednatele</w:t>
      </w:r>
      <w:r w:rsidR="00C643B0" w:rsidRPr="009407A8">
        <w:rPr>
          <w:rFonts w:ascii="Cambria" w:hAnsi="Cambria"/>
          <w:sz w:val="22"/>
          <w:szCs w:val="22"/>
        </w:rPr>
        <w:t>;</w:t>
      </w:r>
    </w:p>
    <w:p w14:paraId="3ED64160" w14:textId="435660B7" w:rsidR="00C2542C" w:rsidRPr="00C2542C" w:rsidRDefault="006025E8" w:rsidP="00C2542C">
      <w:pPr>
        <w:numPr>
          <w:ilvl w:val="2"/>
          <w:numId w:val="2"/>
        </w:numPr>
        <w:ind w:left="1457" w:hanging="737"/>
        <w:jc w:val="both"/>
        <w:rPr>
          <w:rFonts w:ascii="Cambria" w:hAnsi="Cambria"/>
          <w:sz w:val="22"/>
          <w:szCs w:val="22"/>
        </w:rPr>
      </w:pPr>
      <w:r w:rsidRPr="009407A8">
        <w:rPr>
          <w:rFonts w:ascii="Cambria" w:hAnsi="Cambria"/>
          <w:sz w:val="22"/>
          <w:szCs w:val="22"/>
        </w:rPr>
        <w:t xml:space="preserve">Zhotovitel je v prodlení </w:t>
      </w:r>
      <w:r w:rsidR="00DA4FB5" w:rsidRPr="009407A8">
        <w:rPr>
          <w:rFonts w:ascii="Cambria" w:hAnsi="Cambria"/>
          <w:sz w:val="22"/>
          <w:szCs w:val="22"/>
        </w:rPr>
        <w:t>s dokončením Díla</w:t>
      </w:r>
      <w:r w:rsidRPr="009407A8">
        <w:rPr>
          <w:rFonts w:ascii="Cambria" w:hAnsi="Cambria"/>
          <w:sz w:val="22"/>
          <w:szCs w:val="22"/>
        </w:rPr>
        <w:t xml:space="preserve"> a </w:t>
      </w:r>
      <w:r w:rsidR="000E14EF" w:rsidRPr="009407A8">
        <w:rPr>
          <w:rFonts w:ascii="Cambria" w:hAnsi="Cambria"/>
          <w:sz w:val="22"/>
          <w:szCs w:val="22"/>
        </w:rPr>
        <w:t>s termíny</w:t>
      </w:r>
      <w:r w:rsidRPr="009407A8">
        <w:rPr>
          <w:rFonts w:ascii="Cambria" w:hAnsi="Cambria"/>
          <w:sz w:val="22"/>
          <w:szCs w:val="22"/>
        </w:rPr>
        <w:t>, stanoveným</w:t>
      </w:r>
      <w:r w:rsidR="000E14EF" w:rsidRPr="009407A8">
        <w:rPr>
          <w:rFonts w:ascii="Cambria" w:hAnsi="Cambria"/>
          <w:sz w:val="22"/>
          <w:szCs w:val="22"/>
        </w:rPr>
        <w:t>i</w:t>
      </w:r>
      <w:r w:rsidRPr="009407A8">
        <w:rPr>
          <w:rFonts w:ascii="Cambria" w:hAnsi="Cambria"/>
          <w:sz w:val="22"/>
          <w:szCs w:val="22"/>
        </w:rPr>
        <w:t xml:space="preserve"> na kontrolních dnech stavby</w:t>
      </w:r>
      <w:r w:rsidR="000E14EF" w:rsidRPr="009407A8">
        <w:rPr>
          <w:rFonts w:ascii="Cambria" w:hAnsi="Cambria"/>
          <w:sz w:val="22"/>
          <w:szCs w:val="22"/>
        </w:rPr>
        <w:t>,</w:t>
      </w:r>
      <w:r w:rsidRPr="009407A8">
        <w:rPr>
          <w:rFonts w:ascii="Cambria" w:hAnsi="Cambria"/>
          <w:sz w:val="22"/>
          <w:szCs w:val="22"/>
        </w:rPr>
        <w:t xml:space="preserve"> o </w:t>
      </w:r>
      <w:r w:rsidR="00C643B0" w:rsidRPr="009407A8">
        <w:rPr>
          <w:rFonts w:ascii="Cambria" w:hAnsi="Cambria"/>
          <w:sz w:val="22"/>
          <w:szCs w:val="22"/>
        </w:rPr>
        <w:t>třicet (30)</w:t>
      </w:r>
      <w:r w:rsidR="00417983" w:rsidRPr="009407A8">
        <w:rPr>
          <w:rFonts w:ascii="Cambria" w:hAnsi="Cambria"/>
          <w:sz w:val="22"/>
          <w:szCs w:val="22"/>
        </w:rPr>
        <w:t xml:space="preserve"> </w:t>
      </w:r>
      <w:r w:rsidRPr="009407A8">
        <w:rPr>
          <w:rFonts w:ascii="Cambria" w:hAnsi="Cambria"/>
          <w:sz w:val="22"/>
          <w:szCs w:val="22"/>
        </w:rPr>
        <w:t>dnů</w:t>
      </w:r>
      <w:r w:rsidR="00533009" w:rsidRPr="009407A8">
        <w:rPr>
          <w:rFonts w:ascii="Cambria" w:hAnsi="Cambria"/>
          <w:sz w:val="22"/>
          <w:szCs w:val="22"/>
        </w:rPr>
        <w:t>,</w:t>
      </w:r>
      <w:r w:rsidRPr="009407A8">
        <w:rPr>
          <w:rFonts w:ascii="Cambria" w:hAnsi="Cambria"/>
          <w:sz w:val="22"/>
          <w:szCs w:val="22"/>
        </w:rPr>
        <w:t xml:space="preserve"> a to natolik, že podle odůvodněného názoru Objednatele nebude </w:t>
      </w:r>
      <w:r w:rsidR="00453195" w:rsidRPr="009407A8">
        <w:rPr>
          <w:rFonts w:ascii="Cambria" w:hAnsi="Cambria"/>
          <w:sz w:val="22"/>
          <w:szCs w:val="22"/>
        </w:rPr>
        <w:t>D</w:t>
      </w:r>
      <w:r w:rsidRPr="009407A8">
        <w:rPr>
          <w:rFonts w:ascii="Cambria" w:hAnsi="Cambria"/>
          <w:sz w:val="22"/>
          <w:szCs w:val="22"/>
        </w:rPr>
        <w:t xml:space="preserve">ílo dokončeno ve smluvním termínu, nebo tento stav brání v postupu prací Objednatele nebo jeho jiných </w:t>
      </w:r>
      <w:r w:rsidR="00C643B0" w:rsidRPr="009407A8">
        <w:rPr>
          <w:rFonts w:ascii="Cambria" w:hAnsi="Cambria"/>
          <w:sz w:val="22"/>
          <w:szCs w:val="22"/>
        </w:rPr>
        <w:t>zhotovitelů;</w:t>
      </w:r>
    </w:p>
    <w:p w14:paraId="350EC138" w14:textId="196D5FFD" w:rsidR="006025E8" w:rsidRPr="009407A8" w:rsidRDefault="006025E8" w:rsidP="001F16AC">
      <w:pPr>
        <w:numPr>
          <w:ilvl w:val="2"/>
          <w:numId w:val="2"/>
        </w:numPr>
        <w:ind w:left="1457" w:hanging="737"/>
        <w:jc w:val="both"/>
        <w:rPr>
          <w:rFonts w:ascii="Cambria" w:hAnsi="Cambria"/>
          <w:sz w:val="22"/>
          <w:szCs w:val="22"/>
        </w:rPr>
      </w:pPr>
      <w:r w:rsidRPr="009407A8">
        <w:rPr>
          <w:rFonts w:ascii="Cambria" w:hAnsi="Cambria"/>
          <w:sz w:val="22"/>
          <w:szCs w:val="22"/>
        </w:rPr>
        <w:t>Zhotovitel závažným způsobem nebo opakovaně nedodržuje někter</w:t>
      </w:r>
      <w:r w:rsidR="00533009" w:rsidRPr="009407A8">
        <w:rPr>
          <w:rFonts w:ascii="Cambria" w:hAnsi="Cambria"/>
          <w:sz w:val="22"/>
          <w:szCs w:val="22"/>
        </w:rPr>
        <w:t>ou</w:t>
      </w:r>
      <w:r w:rsidRPr="009407A8">
        <w:rPr>
          <w:rFonts w:ascii="Cambria" w:hAnsi="Cambria"/>
          <w:sz w:val="22"/>
          <w:szCs w:val="22"/>
        </w:rPr>
        <w:t xml:space="preserve"> ze svých </w:t>
      </w:r>
      <w:r w:rsidR="00C643B0" w:rsidRPr="009407A8">
        <w:rPr>
          <w:rFonts w:ascii="Cambria" w:hAnsi="Cambria"/>
          <w:sz w:val="22"/>
          <w:szCs w:val="22"/>
        </w:rPr>
        <w:t xml:space="preserve">povinností </w:t>
      </w:r>
      <w:r w:rsidRPr="009407A8">
        <w:rPr>
          <w:rFonts w:ascii="Cambria" w:hAnsi="Cambria"/>
          <w:sz w:val="22"/>
          <w:szCs w:val="22"/>
        </w:rPr>
        <w:t>podle této Smlouvy</w:t>
      </w:r>
      <w:r w:rsidR="00C643B0" w:rsidRPr="009407A8">
        <w:rPr>
          <w:rFonts w:ascii="Cambria" w:hAnsi="Cambria"/>
          <w:sz w:val="22"/>
          <w:szCs w:val="22"/>
        </w:rPr>
        <w:t>;</w:t>
      </w:r>
    </w:p>
    <w:p w14:paraId="121741EF" w14:textId="1E228E72" w:rsidR="00277DDF" w:rsidRPr="009407A8" w:rsidRDefault="00533009" w:rsidP="001F16AC">
      <w:pPr>
        <w:numPr>
          <w:ilvl w:val="2"/>
          <w:numId w:val="2"/>
        </w:numPr>
        <w:ind w:left="1457" w:hanging="737"/>
        <w:jc w:val="both"/>
        <w:rPr>
          <w:rFonts w:ascii="Cambria" w:hAnsi="Cambria"/>
          <w:sz w:val="22"/>
          <w:szCs w:val="22"/>
        </w:rPr>
      </w:pPr>
      <w:r w:rsidRPr="009407A8">
        <w:rPr>
          <w:rFonts w:ascii="Cambria" w:hAnsi="Cambria"/>
          <w:sz w:val="22"/>
          <w:szCs w:val="22"/>
        </w:rPr>
        <w:t>B</w:t>
      </w:r>
      <w:r w:rsidR="00277DDF" w:rsidRPr="009407A8">
        <w:rPr>
          <w:rFonts w:ascii="Cambria" w:hAnsi="Cambria"/>
          <w:sz w:val="22"/>
          <w:szCs w:val="22"/>
        </w:rPr>
        <w:t>ude zahájeno insolvenční řízení dle zák</w:t>
      </w:r>
      <w:r w:rsidRPr="009407A8">
        <w:rPr>
          <w:rFonts w:ascii="Cambria" w:hAnsi="Cambria"/>
          <w:sz w:val="22"/>
          <w:szCs w:val="22"/>
        </w:rPr>
        <w:t>ona</w:t>
      </w:r>
      <w:r w:rsidR="00277DDF" w:rsidRPr="009407A8">
        <w:rPr>
          <w:rFonts w:ascii="Cambria" w:hAnsi="Cambria"/>
          <w:sz w:val="22"/>
          <w:szCs w:val="22"/>
        </w:rPr>
        <w:t xml:space="preserve"> č. 182/2006 Sb., o úpadku a</w:t>
      </w:r>
      <w:r w:rsidR="0027218C" w:rsidRPr="009407A8">
        <w:rPr>
          <w:rFonts w:ascii="Cambria" w:hAnsi="Cambria"/>
          <w:sz w:val="22"/>
          <w:szCs w:val="22"/>
        </w:rPr>
        <w:t> </w:t>
      </w:r>
      <w:r w:rsidR="00277DDF" w:rsidRPr="009407A8">
        <w:rPr>
          <w:rFonts w:ascii="Cambria" w:hAnsi="Cambria"/>
          <w:sz w:val="22"/>
          <w:szCs w:val="22"/>
        </w:rPr>
        <w:t>způsobech jeho řešení</w:t>
      </w:r>
      <w:r w:rsidR="00366B72" w:rsidRPr="009407A8">
        <w:rPr>
          <w:rFonts w:ascii="Cambria" w:hAnsi="Cambria"/>
          <w:sz w:val="22"/>
          <w:szCs w:val="22"/>
        </w:rPr>
        <w:t>, ve znění pozdějších předpisů</w:t>
      </w:r>
      <w:r w:rsidR="00277DDF" w:rsidRPr="009407A8">
        <w:rPr>
          <w:rFonts w:ascii="Cambria" w:hAnsi="Cambria"/>
          <w:sz w:val="22"/>
          <w:szCs w:val="22"/>
        </w:rPr>
        <w:t xml:space="preserve">, jehož předmětem bude úpadek nebo hrozící úpadek </w:t>
      </w:r>
      <w:r w:rsidR="00366B72" w:rsidRPr="009407A8">
        <w:rPr>
          <w:rFonts w:ascii="Cambria" w:hAnsi="Cambria"/>
          <w:sz w:val="22"/>
          <w:szCs w:val="22"/>
        </w:rPr>
        <w:t>Z</w:t>
      </w:r>
      <w:r w:rsidR="00277DDF" w:rsidRPr="009407A8">
        <w:rPr>
          <w:rFonts w:ascii="Cambria" w:hAnsi="Cambria"/>
          <w:sz w:val="22"/>
          <w:szCs w:val="22"/>
        </w:rPr>
        <w:t>hotovitele</w:t>
      </w:r>
      <w:r w:rsidR="00C643B0" w:rsidRPr="009407A8">
        <w:rPr>
          <w:rFonts w:ascii="Cambria" w:hAnsi="Cambria"/>
          <w:sz w:val="22"/>
          <w:szCs w:val="22"/>
        </w:rPr>
        <w:t>;</w:t>
      </w:r>
    </w:p>
    <w:p w14:paraId="21493755" w14:textId="77777777" w:rsidR="00277DDF" w:rsidRPr="009407A8" w:rsidRDefault="00366B72" w:rsidP="001F16AC">
      <w:pPr>
        <w:numPr>
          <w:ilvl w:val="2"/>
          <w:numId w:val="2"/>
        </w:numPr>
        <w:ind w:left="1457" w:hanging="737"/>
        <w:jc w:val="both"/>
        <w:rPr>
          <w:rFonts w:ascii="Cambria" w:hAnsi="Cambria"/>
          <w:sz w:val="22"/>
          <w:szCs w:val="22"/>
        </w:rPr>
      </w:pPr>
      <w:r w:rsidRPr="009407A8">
        <w:rPr>
          <w:rFonts w:ascii="Cambria" w:hAnsi="Cambria"/>
          <w:sz w:val="22"/>
          <w:szCs w:val="22"/>
        </w:rPr>
        <w:t>Z</w:t>
      </w:r>
      <w:r w:rsidR="00277DDF" w:rsidRPr="009407A8">
        <w:rPr>
          <w:rFonts w:ascii="Cambria" w:hAnsi="Cambria"/>
          <w:sz w:val="22"/>
          <w:szCs w:val="22"/>
        </w:rPr>
        <w:t xml:space="preserve">hotovitel vstoupil do likvidace; </w:t>
      </w:r>
    </w:p>
    <w:p w14:paraId="10DC72A0" w14:textId="2EBF755F" w:rsidR="00277DDF" w:rsidRPr="009407A8" w:rsidRDefault="00366B72" w:rsidP="001F16AC">
      <w:pPr>
        <w:numPr>
          <w:ilvl w:val="2"/>
          <w:numId w:val="2"/>
        </w:numPr>
        <w:ind w:left="1457" w:hanging="737"/>
        <w:jc w:val="both"/>
        <w:rPr>
          <w:rFonts w:ascii="Cambria" w:hAnsi="Cambria"/>
          <w:sz w:val="22"/>
          <w:szCs w:val="22"/>
        </w:rPr>
      </w:pPr>
      <w:r w:rsidRPr="009407A8">
        <w:rPr>
          <w:rFonts w:ascii="Cambria" w:hAnsi="Cambria"/>
          <w:sz w:val="22"/>
          <w:szCs w:val="22"/>
        </w:rPr>
        <w:t>Z</w:t>
      </w:r>
      <w:r w:rsidR="00277DDF" w:rsidRPr="009407A8">
        <w:rPr>
          <w:rFonts w:ascii="Cambria" w:hAnsi="Cambria"/>
          <w:sz w:val="22"/>
          <w:szCs w:val="22"/>
        </w:rPr>
        <w:t xml:space="preserve">hotovitel uzavřel </w:t>
      </w:r>
      <w:r w:rsidR="00C643B0" w:rsidRPr="009407A8">
        <w:rPr>
          <w:rFonts w:ascii="Cambria" w:hAnsi="Cambria"/>
          <w:sz w:val="22"/>
          <w:szCs w:val="22"/>
        </w:rPr>
        <w:t xml:space="preserve">smlouvu </w:t>
      </w:r>
      <w:r w:rsidR="00277DDF" w:rsidRPr="009407A8">
        <w:rPr>
          <w:rFonts w:ascii="Cambria" w:hAnsi="Cambria"/>
          <w:sz w:val="22"/>
          <w:szCs w:val="22"/>
        </w:rPr>
        <w:t xml:space="preserve">o prodeji či nájmu podniku či jeho části, na </w:t>
      </w:r>
      <w:proofErr w:type="gramStart"/>
      <w:r w:rsidR="00277DDF" w:rsidRPr="009407A8">
        <w:rPr>
          <w:rFonts w:ascii="Cambria" w:hAnsi="Cambria"/>
          <w:sz w:val="22"/>
          <w:szCs w:val="22"/>
        </w:rPr>
        <w:t>základě</w:t>
      </w:r>
      <w:proofErr w:type="gramEnd"/>
      <w:r w:rsidR="001A55C5" w:rsidRPr="009407A8">
        <w:rPr>
          <w:rFonts w:ascii="Cambria" w:hAnsi="Cambria"/>
          <w:sz w:val="22"/>
          <w:szCs w:val="22"/>
        </w:rPr>
        <w:t xml:space="preserve"> </w:t>
      </w:r>
      <w:r w:rsidR="00277DDF" w:rsidRPr="009407A8">
        <w:rPr>
          <w:rFonts w:ascii="Cambria" w:hAnsi="Cambria"/>
          <w:sz w:val="22"/>
          <w:szCs w:val="22"/>
        </w:rPr>
        <w:t>které převedl, resp. pronajal, svůj podnik či tu jeho část, jejíž součástí jsou i</w:t>
      </w:r>
      <w:r w:rsidR="0027218C" w:rsidRPr="009407A8">
        <w:rPr>
          <w:rFonts w:ascii="Cambria" w:hAnsi="Cambria"/>
          <w:sz w:val="22"/>
          <w:szCs w:val="22"/>
        </w:rPr>
        <w:t> </w:t>
      </w:r>
      <w:r w:rsidR="00277DDF" w:rsidRPr="009407A8">
        <w:rPr>
          <w:rFonts w:ascii="Cambria" w:hAnsi="Cambria"/>
          <w:sz w:val="22"/>
          <w:szCs w:val="22"/>
        </w:rPr>
        <w:t xml:space="preserve">práva a závazky z právního vztahu dle této </w:t>
      </w:r>
      <w:r w:rsidRPr="009407A8">
        <w:rPr>
          <w:rFonts w:ascii="Cambria" w:hAnsi="Cambria"/>
          <w:sz w:val="22"/>
          <w:szCs w:val="22"/>
        </w:rPr>
        <w:t>S</w:t>
      </w:r>
      <w:r w:rsidR="00277DDF" w:rsidRPr="009407A8">
        <w:rPr>
          <w:rFonts w:ascii="Cambria" w:hAnsi="Cambria"/>
          <w:sz w:val="22"/>
          <w:szCs w:val="22"/>
        </w:rPr>
        <w:t>mlouvy na třetí osobu</w:t>
      </w:r>
      <w:r w:rsidR="00533009" w:rsidRPr="009407A8">
        <w:rPr>
          <w:rFonts w:ascii="Cambria" w:hAnsi="Cambria"/>
          <w:sz w:val="22"/>
          <w:szCs w:val="22"/>
        </w:rPr>
        <w:t>.</w:t>
      </w:r>
    </w:p>
    <w:p w14:paraId="7426272F" w14:textId="77777777" w:rsidR="009525F8" w:rsidRPr="009407A8" w:rsidRDefault="009525F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odstoupení od této Smlouvy kteroukoliv ze smluvních stran je Zhotovitel povinen do </w:t>
      </w:r>
      <w:r w:rsidR="00C643B0" w:rsidRPr="009407A8">
        <w:rPr>
          <w:rFonts w:ascii="Cambria" w:hAnsi="Cambria"/>
          <w:sz w:val="22"/>
          <w:szCs w:val="22"/>
        </w:rPr>
        <w:t xml:space="preserve">čtyř (4) </w:t>
      </w:r>
      <w:r w:rsidR="00453195" w:rsidRPr="009407A8">
        <w:rPr>
          <w:rFonts w:ascii="Cambria" w:hAnsi="Cambria"/>
          <w:sz w:val="22"/>
          <w:szCs w:val="22"/>
        </w:rPr>
        <w:t xml:space="preserve">pracovních </w:t>
      </w:r>
      <w:r w:rsidRPr="009407A8">
        <w:rPr>
          <w:rFonts w:ascii="Cambria" w:hAnsi="Cambria"/>
          <w:sz w:val="22"/>
          <w:szCs w:val="22"/>
        </w:rPr>
        <w:t xml:space="preserve">dnů vyklidit staveniště a předat Objednateli veškerou dokumentaci související s prováděním </w:t>
      </w:r>
      <w:r w:rsidR="00453195" w:rsidRPr="009407A8">
        <w:rPr>
          <w:rFonts w:ascii="Cambria" w:hAnsi="Cambria"/>
          <w:sz w:val="22"/>
          <w:szCs w:val="22"/>
        </w:rPr>
        <w:t>D</w:t>
      </w:r>
      <w:r w:rsidRPr="009407A8">
        <w:rPr>
          <w:rFonts w:ascii="Cambria" w:hAnsi="Cambria"/>
          <w:sz w:val="22"/>
          <w:szCs w:val="22"/>
        </w:rPr>
        <w:t>íla.</w:t>
      </w:r>
    </w:p>
    <w:p w14:paraId="76BA25B7" w14:textId="47A9BB3B" w:rsidR="00277DDF" w:rsidRPr="009407A8" w:rsidRDefault="00277DD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V případě odstoupení od této </w:t>
      </w:r>
      <w:r w:rsidR="00366B72" w:rsidRPr="009407A8">
        <w:rPr>
          <w:rFonts w:ascii="Cambria" w:hAnsi="Cambria"/>
          <w:sz w:val="22"/>
          <w:szCs w:val="22"/>
        </w:rPr>
        <w:t>S</w:t>
      </w:r>
      <w:r w:rsidRPr="009407A8">
        <w:rPr>
          <w:rFonts w:ascii="Cambria" w:hAnsi="Cambria"/>
          <w:sz w:val="22"/>
          <w:szCs w:val="22"/>
        </w:rPr>
        <w:t xml:space="preserve">mlouvy kteroukoliv ze smluvních stran provedou smluvní strany nejpozději do </w:t>
      </w:r>
      <w:r w:rsidR="00C643B0" w:rsidRPr="009407A8">
        <w:rPr>
          <w:rFonts w:ascii="Cambria" w:hAnsi="Cambria"/>
          <w:sz w:val="22"/>
          <w:szCs w:val="22"/>
        </w:rPr>
        <w:t>čtrnácti (</w:t>
      </w:r>
      <w:r w:rsidRPr="009407A8">
        <w:rPr>
          <w:rFonts w:ascii="Cambria" w:hAnsi="Cambria"/>
          <w:sz w:val="22"/>
          <w:szCs w:val="22"/>
        </w:rPr>
        <w:t>14</w:t>
      </w:r>
      <w:r w:rsidR="00C643B0" w:rsidRPr="009407A8">
        <w:rPr>
          <w:rFonts w:ascii="Cambria" w:hAnsi="Cambria"/>
          <w:sz w:val="22"/>
          <w:szCs w:val="22"/>
        </w:rPr>
        <w:t>)</w:t>
      </w:r>
      <w:r w:rsidRPr="009407A8">
        <w:rPr>
          <w:rFonts w:ascii="Cambria" w:hAnsi="Cambria"/>
          <w:sz w:val="22"/>
          <w:szCs w:val="22"/>
        </w:rPr>
        <w:t xml:space="preserve"> dnů ode dne účinnosti odstoupení od </w:t>
      </w:r>
      <w:r w:rsidR="00366B72" w:rsidRPr="009407A8">
        <w:rPr>
          <w:rFonts w:ascii="Cambria" w:hAnsi="Cambria"/>
          <w:sz w:val="22"/>
          <w:szCs w:val="22"/>
        </w:rPr>
        <w:t>S</w:t>
      </w:r>
      <w:r w:rsidRPr="009407A8">
        <w:rPr>
          <w:rFonts w:ascii="Cambria" w:hAnsi="Cambria"/>
          <w:sz w:val="22"/>
          <w:szCs w:val="22"/>
        </w:rPr>
        <w:t xml:space="preserve">mlouvy inventarizaci veškerých vzájemných plnění dle této </w:t>
      </w:r>
      <w:r w:rsidR="00366B72" w:rsidRPr="009407A8">
        <w:rPr>
          <w:rFonts w:ascii="Cambria" w:hAnsi="Cambria"/>
          <w:sz w:val="22"/>
          <w:szCs w:val="22"/>
        </w:rPr>
        <w:t>S</w:t>
      </w:r>
      <w:r w:rsidRPr="009407A8">
        <w:rPr>
          <w:rFonts w:ascii="Cambria" w:hAnsi="Cambria"/>
          <w:sz w:val="22"/>
          <w:szCs w:val="22"/>
        </w:rPr>
        <w:t xml:space="preserve">mlouvy k datu účinnosti odstoupení od </w:t>
      </w:r>
      <w:r w:rsidR="00366B72" w:rsidRPr="009407A8">
        <w:rPr>
          <w:rFonts w:ascii="Cambria" w:hAnsi="Cambria"/>
          <w:sz w:val="22"/>
          <w:szCs w:val="22"/>
        </w:rPr>
        <w:t>S</w:t>
      </w:r>
      <w:r w:rsidRPr="009407A8">
        <w:rPr>
          <w:rFonts w:ascii="Cambria" w:hAnsi="Cambria"/>
          <w:sz w:val="22"/>
          <w:szCs w:val="22"/>
        </w:rPr>
        <w:t>mlouvy. Závěrem této inventarizace bude vyčíslení</w:t>
      </w:r>
      <w:r w:rsidR="00C643B0" w:rsidRPr="009407A8">
        <w:rPr>
          <w:rFonts w:ascii="Cambria" w:hAnsi="Cambria"/>
          <w:sz w:val="22"/>
          <w:szCs w:val="22"/>
        </w:rPr>
        <w:t xml:space="preserve"> </w:t>
      </w:r>
      <w:r w:rsidRPr="009407A8">
        <w:rPr>
          <w:rFonts w:ascii="Cambria" w:hAnsi="Cambria"/>
          <w:sz w:val="22"/>
          <w:szCs w:val="22"/>
        </w:rPr>
        <w:t xml:space="preserve">částky ceny věcí, které </w:t>
      </w:r>
      <w:r w:rsidR="00366B72" w:rsidRPr="009407A8">
        <w:rPr>
          <w:rFonts w:ascii="Cambria" w:hAnsi="Cambria"/>
          <w:sz w:val="22"/>
          <w:szCs w:val="22"/>
        </w:rPr>
        <w:t>Z</w:t>
      </w:r>
      <w:r w:rsidRPr="009407A8">
        <w:rPr>
          <w:rFonts w:ascii="Cambria" w:hAnsi="Cambria"/>
          <w:sz w:val="22"/>
          <w:szCs w:val="22"/>
        </w:rPr>
        <w:t xml:space="preserve">hotovitel k provedení </w:t>
      </w:r>
      <w:r w:rsidR="00366B72" w:rsidRPr="009407A8">
        <w:rPr>
          <w:rFonts w:ascii="Cambria" w:hAnsi="Cambria"/>
          <w:sz w:val="22"/>
          <w:szCs w:val="22"/>
        </w:rPr>
        <w:t>D</w:t>
      </w:r>
      <w:r w:rsidRPr="009407A8">
        <w:rPr>
          <w:rFonts w:ascii="Cambria" w:hAnsi="Cambria"/>
          <w:sz w:val="22"/>
          <w:szCs w:val="22"/>
        </w:rPr>
        <w:t xml:space="preserve">íla účelně opatřil a které se staly k datu účinnosti odstoupení od </w:t>
      </w:r>
      <w:r w:rsidR="00366B72" w:rsidRPr="009407A8">
        <w:rPr>
          <w:rFonts w:ascii="Cambria" w:hAnsi="Cambria"/>
          <w:sz w:val="22"/>
          <w:szCs w:val="22"/>
        </w:rPr>
        <w:t>S</w:t>
      </w:r>
      <w:r w:rsidRPr="009407A8">
        <w:rPr>
          <w:rFonts w:ascii="Cambria" w:hAnsi="Cambria"/>
          <w:sz w:val="22"/>
          <w:szCs w:val="22"/>
        </w:rPr>
        <w:t xml:space="preserve">mlouvy vlastnictvím </w:t>
      </w:r>
      <w:r w:rsidR="00366B72" w:rsidRPr="009407A8">
        <w:rPr>
          <w:rFonts w:ascii="Cambria" w:hAnsi="Cambria"/>
          <w:sz w:val="22"/>
          <w:szCs w:val="22"/>
        </w:rPr>
        <w:t>O</w:t>
      </w:r>
      <w:r w:rsidRPr="009407A8">
        <w:rPr>
          <w:rFonts w:ascii="Cambria" w:hAnsi="Cambria"/>
          <w:sz w:val="22"/>
          <w:szCs w:val="22"/>
        </w:rPr>
        <w:t xml:space="preserve">bjednatele, a to v cenách dle této </w:t>
      </w:r>
      <w:r w:rsidR="008F6F45" w:rsidRPr="009407A8">
        <w:rPr>
          <w:rFonts w:ascii="Cambria" w:hAnsi="Cambria"/>
          <w:sz w:val="22"/>
          <w:szCs w:val="22"/>
        </w:rPr>
        <w:t>S</w:t>
      </w:r>
      <w:r w:rsidRPr="009407A8">
        <w:rPr>
          <w:rFonts w:ascii="Cambria" w:hAnsi="Cambria"/>
          <w:sz w:val="22"/>
          <w:szCs w:val="22"/>
        </w:rPr>
        <w:t xml:space="preserve">mlouvy, kdy za základ výpočtu budou brány jednotkové ceny dle </w:t>
      </w:r>
      <w:r w:rsidR="00830FC7" w:rsidRPr="009407A8">
        <w:rPr>
          <w:rFonts w:ascii="Cambria" w:hAnsi="Cambria"/>
          <w:sz w:val="22"/>
          <w:szCs w:val="22"/>
        </w:rPr>
        <w:t xml:space="preserve">oceněného výkazu výměr, </w:t>
      </w:r>
      <w:r w:rsidR="00B52F88" w:rsidRPr="009407A8">
        <w:rPr>
          <w:rFonts w:ascii="Cambria" w:hAnsi="Cambria"/>
          <w:sz w:val="22"/>
          <w:szCs w:val="22"/>
        </w:rPr>
        <w:t>uvedeného v </w:t>
      </w:r>
      <w:r w:rsidR="009407A8" w:rsidRPr="009407A8">
        <w:rPr>
          <w:rFonts w:ascii="Cambria" w:hAnsi="Cambria"/>
          <w:b/>
          <w:bCs/>
          <w:sz w:val="22"/>
          <w:szCs w:val="22"/>
        </w:rPr>
        <w:t>P</w:t>
      </w:r>
      <w:r w:rsidR="00B52F88" w:rsidRPr="009407A8">
        <w:rPr>
          <w:rFonts w:ascii="Cambria" w:hAnsi="Cambria"/>
          <w:b/>
          <w:bCs/>
          <w:sz w:val="22"/>
          <w:szCs w:val="22"/>
        </w:rPr>
        <w:t xml:space="preserve">říloze č. </w:t>
      </w:r>
      <w:r w:rsidR="009407A8" w:rsidRPr="009407A8">
        <w:rPr>
          <w:rFonts w:ascii="Cambria" w:hAnsi="Cambria"/>
          <w:b/>
          <w:bCs/>
          <w:sz w:val="22"/>
          <w:szCs w:val="22"/>
        </w:rPr>
        <w:t>1</w:t>
      </w:r>
      <w:r w:rsidR="00B52F88" w:rsidRPr="009407A8">
        <w:rPr>
          <w:rFonts w:ascii="Cambria" w:hAnsi="Cambria"/>
          <w:sz w:val="22"/>
          <w:szCs w:val="22"/>
        </w:rPr>
        <w:t xml:space="preserve"> této Smlouvy.</w:t>
      </w:r>
      <w:r w:rsidR="00C643B0" w:rsidRPr="009407A8">
        <w:rPr>
          <w:rFonts w:ascii="Cambria" w:hAnsi="Cambria"/>
          <w:sz w:val="22"/>
          <w:szCs w:val="22"/>
        </w:rPr>
        <w:t xml:space="preserve"> </w:t>
      </w:r>
      <w:r w:rsidRPr="009407A8">
        <w:rPr>
          <w:rFonts w:ascii="Cambria" w:hAnsi="Cambria"/>
          <w:sz w:val="22"/>
          <w:szCs w:val="22"/>
        </w:rPr>
        <w:t>Smluvní strany jsou si povinny vyplatit shora uveden</w:t>
      </w:r>
      <w:r w:rsidR="00C643B0" w:rsidRPr="009407A8">
        <w:rPr>
          <w:rFonts w:ascii="Cambria" w:hAnsi="Cambria"/>
          <w:sz w:val="22"/>
          <w:szCs w:val="22"/>
        </w:rPr>
        <w:t>ou</w:t>
      </w:r>
      <w:r w:rsidRPr="009407A8">
        <w:rPr>
          <w:rFonts w:ascii="Cambria" w:hAnsi="Cambria"/>
          <w:sz w:val="22"/>
          <w:szCs w:val="22"/>
        </w:rPr>
        <w:t xml:space="preserve"> </w:t>
      </w:r>
      <w:r w:rsidR="00C643B0" w:rsidRPr="009407A8">
        <w:rPr>
          <w:rFonts w:ascii="Cambria" w:hAnsi="Cambria"/>
          <w:sz w:val="22"/>
          <w:szCs w:val="22"/>
        </w:rPr>
        <w:t>částku</w:t>
      </w:r>
      <w:r w:rsidRPr="009407A8">
        <w:rPr>
          <w:rFonts w:ascii="Cambria" w:hAnsi="Cambria"/>
          <w:sz w:val="22"/>
          <w:szCs w:val="22"/>
        </w:rPr>
        <w:t xml:space="preserve">, včetně případných příslušenství, nejpozději do třiceti </w:t>
      </w:r>
      <w:r w:rsidR="00366B72" w:rsidRPr="009407A8">
        <w:rPr>
          <w:rFonts w:ascii="Cambria" w:hAnsi="Cambria"/>
          <w:sz w:val="22"/>
          <w:szCs w:val="22"/>
        </w:rPr>
        <w:t>(30)</w:t>
      </w:r>
      <w:r w:rsidR="00C643B0" w:rsidRPr="009407A8">
        <w:rPr>
          <w:rFonts w:ascii="Cambria" w:hAnsi="Cambria"/>
          <w:sz w:val="22"/>
          <w:szCs w:val="22"/>
        </w:rPr>
        <w:t xml:space="preserve"> dnů</w:t>
      </w:r>
      <w:r w:rsidRPr="009407A8">
        <w:rPr>
          <w:rFonts w:ascii="Cambria" w:hAnsi="Cambria"/>
          <w:sz w:val="22"/>
          <w:szCs w:val="22"/>
        </w:rPr>
        <w:t xml:space="preserve"> ode dne doručení písemné výzvy k úhradě. </w:t>
      </w:r>
      <w:r w:rsidR="009525F8" w:rsidRPr="009407A8">
        <w:rPr>
          <w:rFonts w:ascii="Cambria" w:hAnsi="Cambria"/>
          <w:sz w:val="22"/>
          <w:szCs w:val="22"/>
        </w:rPr>
        <w:t xml:space="preserve">Objednatel je oprávněn vyúčtovat Zhotoviteli náklady a škody, které mu vzniknou nesplněním </w:t>
      </w:r>
      <w:r w:rsidR="00702DC1" w:rsidRPr="009407A8">
        <w:rPr>
          <w:rFonts w:ascii="Cambria" w:hAnsi="Cambria"/>
          <w:sz w:val="22"/>
          <w:szCs w:val="22"/>
        </w:rPr>
        <w:t xml:space="preserve">povinnosti </w:t>
      </w:r>
      <w:r w:rsidR="009525F8" w:rsidRPr="009407A8">
        <w:rPr>
          <w:rFonts w:ascii="Cambria" w:hAnsi="Cambria"/>
          <w:sz w:val="22"/>
          <w:szCs w:val="22"/>
        </w:rPr>
        <w:t>Zhotovitele.</w:t>
      </w:r>
    </w:p>
    <w:p w14:paraId="341E2BC0" w14:textId="77777777" w:rsidR="001F16AC" w:rsidRPr="009407A8" w:rsidRDefault="001F16AC" w:rsidP="001F16AC">
      <w:pPr>
        <w:ind w:left="709"/>
        <w:jc w:val="both"/>
        <w:rPr>
          <w:rFonts w:ascii="Cambria" w:hAnsi="Cambria"/>
          <w:sz w:val="22"/>
          <w:szCs w:val="22"/>
        </w:rPr>
      </w:pPr>
    </w:p>
    <w:p w14:paraId="5E45D032" w14:textId="77777777" w:rsidR="00BF2A4E" w:rsidRPr="009407A8" w:rsidRDefault="00BF2A4E" w:rsidP="001F16AC">
      <w:pPr>
        <w:pStyle w:val="Odstavecseseznamem"/>
        <w:numPr>
          <w:ilvl w:val="0"/>
          <w:numId w:val="2"/>
        </w:numPr>
        <w:jc w:val="center"/>
        <w:rPr>
          <w:rFonts w:ascii="Cambria" w:hAnsi="Cambria"/>
          <w:b/>
          <w:sz w:val="22"/>
          <w:szCs w:val="22"/>
        </w:rPr>
      </w:pPr>
      <w:r w:rsidRPr="009407A8">
        <w:rPr>
          <w:rFonts w:ascii="Cambria" w:hAnsi="Cambria"/>
          <w:b/>
          <w:sz w:val="22"/>
          <w:szCs w:val="22"/>
        </w:rPr>
        <w:t>Nebezpečí škody na věci a přechod vlastnického práva</w:t>
      </w:r>
    </w:p>
    <w:p w14:paraId="3750EB9A" w14:textId="7A4B7881"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nese od doby převzetí staveniště do předání řádně dokončeného Díla Objednateli a řádného odevzdání staveniště </w:t>
      </w:r>
      <w:r w:rsidR="008F6F45" w:rsidRPr="009407A8">
        <w:rPr>
          <w:rFonts w:ascii="Cambria" w:hAnsi="Cambria"/>
          <w:sz w:val="22"/>
          <w:szCs w:val="22"/>
        </w:rPr>
        <w:t>O</w:t>
      </w:r>
      <w:r w:rsidRPr="009407A8">
        <w:rPr>
          <w:rFonts w:ascii="Cambria" w:hAnsi="Cambria"/>
          <w:sz w:val="22"/>
          <w:szCs w:val="22"/>
        </w:rPr>
        <w:t xml:space="preserve">bjednateli nebezpečí škody nebo zničení </w:t>
      </w:r>
      <w:r w:rsidR="00702DC1" w:rsidRPr="009407A8">
        <w:rPr>
          <w:rFonts w:ascii="Cambria" w:hAnsi="Cambria"/>
          <w:sz w:val="22"/>
          <w:szCs w:val="22"/>
        </w:rPr>
        <w:t xml:space="preserve">Díla </w:t>
      </w:r>
      <w:r w:rsidRPr="009407A8">
        <w:rPr>
          <w:rFonts w:ascii="Cambria" w:hAnsi="Cambria"/>
          <w:sz w:val="22"/>
          <w:szCs w:val="22"/>
        </w:rPr>
        <w:t>a jiné nebezpečí na</w:t>
      </w:r>
      <w:r w:rsidR="00417983" w:rsidRPr="009407A8">
        <w:rPr>
          <w:rFonts w:ascii="Cambria" w:hAnsi="Cambria"/>
          <w:sz w:val="22"/>
          <w:szCs w:val="22"/>
        </w:rPr>
        <w:t xml:space="preserve"> </w:t>
      </w:r>
      <w:r w:rsidRPr="009407A8">
        <w:rPr>
          <w:rFonts w:ascii="Cambria" w:hAnsi="Cambria"/>
          <w:sz w:val="22"/>
          <w:szCs w:val="22"/>
        </w:rPr>
        <w:t xml:space="preserve">Díle a všech jeho </w:t>
      </w:r>
      <w:r w:rsidR="00417983" w:rsidRPr="009407A8">
        <w:rPr>
          <w:rFonts w:ascii="Cambria" w:hAnsi="Cambria"/>
          <w:sz w:val="22"/>
          <w:szCs w:val="22"/>
        </w:rPr>
        <w:t>prováděných</w:t>
      </w:r>
      <w:r w:rsidRPr="009407A8">
        <w:rPr>
          <w:rFonts w:ascii="Cambria" w:hAnsi="Cambria"/>
          <w:sz w:val="22"/>
          <w:szCs w:val="22"/>
        </w:rPr>
        <w:t xml:space="preserve">, obnovovaných, upravovaných </w:t>
      </w:r>
      <w:r w:rsidR="005E7FAA" w:rsidRPr="009407A8">
        <w:rPr>
          <w:rFonts w:ascii="Cambria" w:hAnsi="Cambria"/>
          <w:sz w:val="22"/>
          <w:szCs w:val="22"/>
        </w:rPr>
        <w:br/>
      </w:r>
      <w:r w:rsidRPr="009407A8">
        <w:rPr>
          <w:rFonts w:ascii="Cambria" w:hAnsi="Cambria"/>
          <w:sz w:val="22"/>
          <w:szCs w:val="22"/>
        </w:rPr>
        <w:t>a jiných částech</w:t>
      </w:r>
      <w:r w:rsidR="00D23ADB" w:rsidRPr="009407A8">
        <w:rPr>
          <w:rFonts w:ascii="Cambria" w:hAnsi="Cambria"/>
          <w:sz w:val="22"/>
          <w:szCs w:val="22"/>
        </w:rPr>
        <w:t>.</w:t>
      </w:r>
    </w:p>
    <w:p w14:paraId="366B39D4" w14:textId="77777777"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Objednatel je od počátku vlastníkem zhotovovaného </w:t>
      </w:r>
      <w:r w:rsidR="005B66EF" w:rsidRPr="009407A8">
        <w:rPr>
          <w:rFonts w:ascii="Cambria" w:hAnsi="Cambria"/>
          <w:sz w:val="22"/>
          <w:szCs w:val="22"/>
        </w:rPr>
        <w:t>D</w:t>
      </w:r>
      <w:r w:rsidRPr="009407A8">
        <w:rPr>
          <w:rFonts w:ascii="Cambria" w:hAnsi="Cambria"/>
          <w:sz w:val="22"/>
          <w:szCs w:val="22"/>
        </w:rPr>
        <w:t xml:space="preserve">íla a všech věcí, které </w:t>
      </w:r>
      <w:r w:rsidR="005B66EF" w:rsidRPr="009407A8">
        <w:rPr>
          <w:rFonts w:ascii="Cambria" w:hAnsi="Cambria"/>
          <w:sz w:val="22"/>
          <w:szCs w:val="22"/>
        </w:rPr>
        <w:t>Z</w:t>
      </w:r>
      <w:r w:rsidRPr="009407A8">
        <w:rPr>
          <w:rFonts w:ascii="Cambria" w:hAnsi="Cambria"/>
          <w:sz w:val="22"/>
          <w:szCs w:val="22"/>
        </w:rPr>
        <w:t xml:space="preserve">hotovitel opatřil k provedení </w:t>
      </w:r>
      <w:r w:rsidR="005B66EF" w:rsidRPr="009407A8">
        <w:rPr>
          <w:rFonts w:ascii="Cambria" w:hAnsi="Cambria"/>
          <w:sz w:val="22"/>
          <w:szCs w:val="22"/>
        </w:rPr>
        <w:t>D</w:t>
      </w:r>
      <w:r w:rsidRPr="009407A8">
        <w:rPr>
          <w:rFonts w:ascii="Cambria" w:hAnsi="Cambria"/>
          <w:sz w:val="22"/>
          <w:szCs w:val="22"/>
        </w:rPr>
        <w:t xml:space="preserve">íla, od okamžiku jejich zabudování do </w:t>
      </w:r>
      <w:r w:rsidR="005B66EF" w:rsidRPr="009407A8">
        <w:rPr>
          <w:rFonts w:ascii="Cambria" w:hAnsi="Cambria"/>
          <w:sz w:val="22"/>
          <w:szCs w:val="22"/>
        </w:rPr>
        <w:t>D</w:t>
      </w:r>
      <w:r w:rsidRPr="009407A8">
        <w:rPr>
          <w:rFonts w:ascii="Cambria" w:hAnsi="Cambria"/>
          <w:sz w:val="22"/>
          <w:szCs w:val="22"/>
        </w:rPr>
        <w:t xml:space="preserve">íla. Zhotovitel je povinen ve smlouvách se všemi poddodavateli toto ujednání respektovat tak, aby </w:t>
      </w:r>
      <w:r w:rsidR="005B66EF" w:rsidRPr="009407A8">
        <w:rPr>
          <w:rFonts w:ascii="Cambria" w:hAnsi="Cambria"/>
          <w:sz w:val="22"/>
          <w:szCs w:val="22"/>
        </w:rPr>
        <w:t>O</w:t>
      </w:r>
      <w:r w:rsidRPr="009407A8">
        <w:rPr>
          <w:rFonts w:ascii="Cambria" w:hAnsi="Cambria"/>
          <w:sz w:val="22"/>
          <w:szCs w:val="22"/>
        </w:rPr>
        <w:t xml:space="preserve">bjednatel takto vlastnictví mohl nabývat. Splnění této povinnosti </w:t>
      </w:r>
      <w:r w:rsidR="005B66EF" w:rsidRPr="009407A8">
        <w:rPr>
          <w:rFonts w:ascii="Cambria" w:hAnsi="Cambria"/>
          <w:sz w:val="22"/>
          <w:szCs w:val="22"/>
        </w:rPr>
        <w:t>Z</w:t>
      </w:r>
      <w:r w:rsidRPr="009407A8">
        <w:rPr>
          <w:rFonts w:ascii="Cambria" w:hAnsi="Cambria"/>
          <w:sz w:val="22"/>
          <w:szCs w:val="22"/>
        </w:rPr>
        <w:t xml:space="preserve">hotovitele je zajištěno zárukou za provedení </w:t>
      </w:r>
      <w:r w:rsidR="005B66EF" w:rsidRPr="009407A8">
        <w:rPr>
          <w:rFonts w:ascii="Cambria" w:hAnsi="Cambria"/>
          <w:sz w:val="22"/>
          <w:szCs w:val="22"/>
        </w:rPr>
        <w:t>D</w:t>
      </w:r>
      <w:r w:rsidRPr="009407A8">
        <w:rPr>
          <w:rFonts w:ascii="Cambria" w:hAnsi="Cambria"/>
          <w:sz w:val="22"/>
          <w:szCs w:val="22"/>
        </w:rPr>
        <w:t xml:space="preserve">íla. V případě porušení tohoto ustanovení je </w:t>
      </w:r>
      <w:r w:rsidR="005B66EF" w:rsidRPr="009407A8">
        <w:rPr>
          <w:rFonts w:ascii="Cambria" w:hAnsi="Cambria"/>
          <w:sz w:val="22"/>
          <w:szCs w:val="22"/>
        </w:rPr>
        <w:t>O</w:t>
      </w:r>
      <w:r w:rsidRPr="009407A8">
        <w:rPr>
          <w:rFonts w:ascii="Cambria" w:hAnsi="Cambria"/>
          <w:sz w:val="22"/>
          <w:szCs w:val="22"/>
        </w:rPr>
        <w:t xml:space="preserve">bjednatel oprávněn již bez dalšího od </w:t>
      </w:r>
      <w:r w:rsidR="005B66EF" w:rsidRPr="009407A8">
        <w:rPr>
          <w:rFonts w:ascii="Cambria" w:hAnsi="Cambria"/>
          <w:sz w:val="22"/>
          <w:szCs w:val="22"/>
        </w:rPr>
        <w:t>S</w:t>
      </w:r>
      <w:r w:rsidRPr="009407A8">
        <w:rPr>
          <w:rFonts w:ascii="Cambria" w:hAnsi="Cambria"/>
          <w:sz w:val="22"/>
          <w:szCs w:val="22"/>
        </w:rPr>
        <w:t xml:space="preserve">mlouvy odstoupit. </w:t>
      </w:r>
    </w:p>
    <w:p w14:paraId="4A964D69" w14:textId="3C5AE0B4" w:rsidR="00BF2A4E" w:rsidRPr="009407A8" w:rsidRDefault="00BF2A4E" w:rsidP="001F16AC">
      <w:pPr>
        <w:numPr>
          <w:ilvl w:val="1"/>
          <w:numId w:val="2"/>
        </w:numPr>
        <w:ind w:left="709" w:hanging="709"/>
        <w:jc w:val="both"/>
        <w:rPr>
          <w:rFonts w:ascii="Cambria" w:hAnsi="Cambria"/>
          <w:sz w:val="22"/>
          <w:szCs w:val="22"/>
        </w:rPr>
      </w:pPr>
      <w:r w:rsidRPr="009407A8">
        <w:rPr>
          <w:rFonts w:ascii="Cambria" w:hAnsi="Cambria"/>
          <w:sz w:val="22"/>
          <w:szCs w:val="22"/>
        </w:rPr>
        <w:t>Veškeré věci, podklady a další doklady, které byly</w:t>
      </w:r>
      <w:r w:rsidR="005B66EF" w:rsidRPr="009407A8">
        <w:rPr>
          <w:rFonts w:ascii="Cambria" w:hAnsi="Cambria"/>
          <w:sz w:val="22"/>
          <w:szCs w:val="22"/>
        </w:rPr>
        <w:t xml:space="preserve"> Objednatelem Z</w:t>
      </w:r>
      <w:r w:rsidRPr="009407A8">
        <w:rPr>
          <w:rFonts w:ascii="Cambria" w:hAnsi="Cambria"/>
          <w:sz w:val="22"/>
          <w:szCs w:val="22"/>
        </w:rPr>
        <w:t xml:space="preserve">hotoviteli předány </w:t>
      </w:r>
      <w:r w:rsidR="005E7FAA" w:rsidRPr="009407A8">
        <w:rPr>
          <w:rFonts w:ascii="Cambria" w:hAnsi="Cambria"/>
          <w:sz w:val="22"/>
          <w:szCs w:val="22"/>
        </w:rPr>
        <w:br/>
      </w:r>
      <w:r w:rsidRPr="009407A8">
        <w:rPr>
          <w:rFonts w:ascii="Cambria" w:hAnsi="Cambria"/>
          <w:sz w:val="22"/>
          <w:szCs w:val="22"/>
        </w:rPr>
        <w:t xml:space="preserve">a nestaly se součástí </w:t>
      </w:r>
      <w:r w:rsidR="005B66EF" w:rsidRPr="009407A8">
        <w:rPr>
          <w:rFonts w:ascii="Cambria" w:hAnsi="Cambria"/>
          <w:sz w:val="22"/>
          <w:szCs w:val="22"/>
        </w:rPr>
        <w:t>D</w:t>
      </w:r>
      <w:r w:rsidRPr="009407A8">
        <w:rPr>
          <w:rFonts w:ascii="Cambria" w:hAnsi="Cambria"/>
          <w:sz w:val="22"/>
          <w:szCs w:val="22"/>
        </w:rPr>
        <w:t xml:space="preserve">íla, zůstávají ve vlastnictví </w:t>
      </w:r>
      <w:r w:rsidR="005B66EF" w:rsidRPr="009407A8">
        <w:rPr>
          <w:rFonts w:ascii="Cambria" w:hAnsi="Cambria"/>
          <w:sz w:val="22"/>
          <w:szCs w:val="22"/>
        </w:rPr>
        <w:t>O</w:t>
      </w:r>
      <w:r w:rsidRPr="009407A8">
        <w:rPr>
          <w:rFonts w:ascii="Cambria" w:hAnsi="Cambria"/>
          <w:sz w:val="22"/>
          <w:szCs w:val="22"/>
        </w:rPr>
        <w:t xml:space="preserve">bjednatele, resp. </w:t>
      </w:r>
      <w:r w:rsidR="005B66EF" w:rsidRPr="009407A8">
        <w:rPr>
          <w:rFonts w:ascii="Cambria" w:hAnsi="Cambria"/>
          <w:sz w:val="22"/>
          <w:szCs w:val="22"/>
        </w:rPr>
        <w:t>O</w:t>
      </w:r>
      <w:r w:rsidRPr="009407A8">
        <w:rPr>
          <w:rFonts w:ascii="Cambria" w:hAnsi="Cambria"/>
          <w:sz w:val="22"/>
          <w:szCs w:val="22"/>
        </w:rPr>
        <w:t xml:space="preserve">bjednatel zůstává osobou oprávněnou k jejich zpětnému převzetí. Zhotovitel je </w:t>
      </w:r>
      <w:r w:rsidR="005B66EF" w:rsidRPr="009407A8">
        <w:rPr>
          <w:rFonts w:ascii="Cambria" w:hAnsi="Cambria"/>
          <w:sz w:val="22"/>
          <w:szCs w:val="22"/>
        </w:rPr>
        <w:t>O</w:t>
      </w:r>
      <w:r w:rsidRPr="009407A8">
        <w:rPr>
          <w:rFonts w:ascii="Cambria" w:hAnsi="Cambria"/>
          <w:sz w:val="22"/>
          <w:szCs w:val="22"/>
        </w:rPr>
        <w:t xml:space="preserve">bjednateli povinen tyto věci, podklady či ostatní doklady vrátit na výzvu </w:t>
      </w:r>
      <w:r w:rsidR="005B66EF" w:rsidRPr="009407A8">
        <w:rPr>
          <w:rFonts w:ascii="Cambria" w:hAnsi="Cambria"/>
          <w:sz w:val="22"/>
          <w:szCs w:val="22"/>
        </w:rPr>
        <w:t>O</w:t>
      </w:r>
      <w:r w:rsidRPr="009407A8">
        <w:rPr>
          <w:rFonts w:ascii="Cambria" w:hAnsi="Cambria"/>
          <w:sz w:val="22"/>
          <w:szCs w:val="22"/>
        </w:rPr>
        <w:t xml:space="preserve">bjednatele, a to nejpozději ke dni řádného předání </w:t>
      </w:r>
      <w:r w:rsidR="005B66EF" w:rsidRPr="009407A8">
        <w:rPr>
          <w:rFonts w:ascii="Cambria" w:hAnsi="Cambria"/>
          <w:sz w:val="22"/>
          <w:szCs w:val="22"/>
        </w:rPr>
        <w:t>D</w:t>
      </w:r>
      <w:r w:rsidRPr="009407A8">
        <w:rPr>
          <w:rFonts w:ascii="Cambria" w:hAnsi="Cambria"/>
          <w:sz w:val="22"/>
          <w:szCs w:val="22"/>
        </w:rPr>
        <w:t xml:space="preserve">íla, s výjimkou těch, které prokazatelně a oprávněně spotřeboval k naplnění svých závazků z této </w:t>
      </w:r>
      <w:r w:rsidR="005B66EF" w:rsidRPr="009407A8">
        <w:rPr>
          <w:rFonts w:ascii="Cambria" w:hAnsi="Cambria"/>
          <w:sz w:val="22"/>
          <w:szCs w:val="22"/>
        </w:rPr>
        <w:t>S</w:t>
      </w:r>
      <w:r w:rsidRPr="009407A8">
        <w:rPr>
          <w:rFonts w:ascii="Cambria" w:hAnsi="Cambria"/>
          <w:sz w:val="22"/>
          <w:szCs w:val="22"/>
        </w:rPr>
        <w:t xml:space="preserve">mlouvy. </w:t>
      </w:r>
    </w:p>
    <w:p w14:paraId="27BFF8B6" w14:textId="77777777" w:rsidR="00587A2B" w:rsidRDefault="00587A2B" w:rsidP="00587A2B">
      <w:pPr>
        <w:ind w:left="709"/>
        <w:jc w:val="both"/>
        <w:rPr>
          <w:rFonts w:ascii="Cambria" w:hAnsi="Cambria"/>
          <w:sz w:val="22"/>
          <w:szCs w:val="22"/>
        </w:rPr>
      </w:pPr>
    </w:p>
    <w:p w14:paraId="3831798E" w14:textId="77777777" w:rsidR="00C2542C" w:rsidRDefault="00C2542C" w:rsidP="00587A2B">
      <w:pPr>
        <w:ind w:left="709"/>
        <w:jc w:val="both"/>
        <w:rPr>
          <w:rFonts w:ascii="Cambria" w:hAnsi="Cambria"/>
          <w:sz w:val="22"/>
          <w:szCs w:val="22"/>
        </w:rPr>
      </w:pPr>
    </w:p>
    <w:p w14:paraId="724B9424" w14:textId="77777777" w:rsidR="00C2542C" w:rsidRDefault="00C2542C" w:rsidP="00587A2B">
      <w:pPr>
        <w:ind w:left="709"/>
        <w:jc w:val="both"/>
        <w:rPr>
          <w:rFonts w:ascii="Cambria" w:hAnsi="Cambria"/>
          <w:sz w:val="22"/>
          <w:szCs w:val="22"/>
        </w:rPr>
      </w:pPr>
    </w:p>
    <w:p w14:paraId="1D96CC90" w14:textId="77777777" w:rsidR="00C2542C" w:rsidRDefault="00C2542C" w:rsidP="00587A2B">
      <w:pPr>
        <w:ind w:left="709"/>
        <w:jc w:val="both"/>
        <w:rPr>
          <w:rFonts w:ascii="Cambria" w:hAnsi="Cambria"/>
          <w:sz w:val="22"/>
          <w:szCs w:val="22"/>
        </w:rPr>
      </w:pPr>
    </w:p>
    <w:p w14:paraId="54588974" w14:textId="77777777" w:rsidR="00C2542C" w:rsidRDefault="00C2542C" w:rsidP="00587A2B">
      <w:pPr>
        <w:ind w:left="709"/>
        <w:jc w:val="both"/>
        <w:rPr>
          <w:rFonts w:ascii="Cambria" w:hAnsi="Cambria"/>
          <w:sz w:val="22"/>
          <w:szCs w:val="22"/>
        </w:rPr>
      </w:pPr>
    </w:p>
    <w:p w14:paraId="42F9A7EE" w14:textId="77777777" w:rsidR="00C2542C" w:rsidRPr="009407A8" w:rsidRDefault="00C2542C" w:rsidP="00587A2B">
      <w:pPr>
        <w:ind w:left="709"/>
        <w:jc w:val="both"/>
        <w:rPr>
          <w:rFonts w:ascii="Cambria" w:hAnsi="Cambria"/>
          <w:sz w:val="22"/>
          <w:szCs w:val="22"/>
        </w:rPr>
      </w:pPr>
    </w:p>
    <w:p w14:paraId="0324955B" w14:textId="77777777" w:rsidR="00BF2A4E" w:rsidRPr="009407A8" w:rsidRDefault="005B66EF" w:rsidP="001F16AC">
      <w:pPr>
        <w:pStyle w:val="Odstavecseseznamem"/>
        <w:numPr>
          <w:ilvl w:val="0"/>
          <w:numId w:val="2"/>
        </w:numPr>
        <w:jc w:val="center"/>
        <w:rPr>
          <w:rFonts w:ascii="Cambria" w:hAnsi="Cambria"/>
          <w:b/>
          <w:sz w:val="22"/>
          <w:szCs w:val="22"/>
        </w:rPr>
      </w:pPr>
      <w:r w:rsidRPr="009407A8">
        <w:rPr>
          <w:rFonts w:ascii="Cambria" w:hAnsi="Cambria"/>
          <w:b/>
          <w:sz w:val="22"/>
          <w:szCs w:val="22"/>
        </w:rPr>
        <w:lastRenderedPageBreak/>
        <w:t>Pojištění</w:t>
      </w:r>
    </w:p>
    <w:p w14:paraId="2D82803A" w14:textId="588E68C9" w:rsidR="005B66EF" w:rsidRPr="009407A8"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předloží Objednateli </w:t>
      </w:r>
      <w:r w:rsidR="0025071B">
        <w:rPr>
          <w:rFonts w:ascii="Cambria" w:hAnsi="Cambria"/>
          <w:sz w:val="22"/>
          <w:szCs w:val="22"/>
        </w:rPr>
        <w:t>před uzavřením</w:t>
      </w:r>
      <w:r w:rsidRPr="009407A8">
        <w:rPr>
          <w:rFonts w:ascii="Cambria" w:hAnsi="Cambria"/>
          <w:sz w:val="22"/>
          <w:szCs w:val="22"/>
        </w:rPr>
        <w:t xml:space="preserve"> Smlouvy pojištění odpovědnosti za škody způsobené třetí osobě ve výši min. </w:t>
      </w:r>
      <w:r w:rsidR="006C6D20" w:rsidRPr="009407A8">
        <w:rPr>
          <w:rFonts w:ascii="Cambria" w:hAnsi="Cambria"/>
          <w:sz w:val="22"/>
          <w:szCs w:val="22"/>
        </w:rPr>
        <w:t xml:space="preserve">min. nabídkové ceny bez DPH, tedy ve výši dle odstavce 6.1.1. </w:t>
      </w:r>
      <w:r w:rsidRPr="009407A8">
        <w:rPr>
          <w:rFonts w:ascii="Cambria" w:hAnsi="Cambria"/>
          <w:sz w:val="22"/>
          <w:szCs w:val="22"/>
        </w:rPr>
        <w:t>Veškeré náklady spojené se zřízením pojistné smlouvy musí být zahrnuty do nabídkové ceny Zhotovitele, její dodatečné navýšení z</w:t>
      </w:r>
      <w:r w:rsidR="0027218C" w:rsidRPr="009407A8">
        <w:rPr>
          <w:rFonts w:ascii="Cambria" w:hAnsi="Cambria"/>
          <w:sz w:val="22"/>
          <w:szCs w:val="22"/>
        </w:rPr>
        <w:t> </w:t>
      </w:r>
      <w:r w:rsidRPr="009407A8">
        <w:rPr>
          <w:rFonts w:ascii="Cambria" w:hAnsi="Cambria"/>
          <w:sz w:val="22"/>
          <w:szCs w:val="22"/>
        </w:rPr>
        <w:t xml:space="preserve">titulu požadovaného pojištění </w:t>
      </w:r>
      <w:r w:rsidR="00E00F58" w:rsidRPr="009407A8">
        <w:rPr>
          <w:rFonts w:ascii="Cambria" w:hAnsi="Cambria"/>
          <w:sz w:val="22"/>
          <w:szCs w:val="22"/>
        </w:rPr>
        <w:t>D</w:t>
      </w:r>
      <w:r w:rsidRPr="009407A8">
        <w:rPr>
          <w:rFonts w:ascii="Cambria" w:hAnsi="Cambria"/>
          <w:sz w:val="22"/>
          <w:szCs w:val="22"/>
        </w:rPr>
        <w:t>íla není přípustné.</w:t>
      </w:r>
    </w:p>
    <w:p w14:paraId="027E0572" w14:textId="77777777" w:rsidR="005B66EF"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že předloží Objednateli při předání a převzetí staveniště stavebně-montážní pojištění ve výši odpovídající výši nabídkové ceny Zhotovitele pokrývající zejména ztrátu či odcizení uskladněného materiálu. Veškeré náklady spojené se zřízením pojistné </w:t>
      </w:r>
      <w:r w:rsidR="008F6F45" w:rsidRPr="009407A8">
        <w:rPr>
          <w:rFonts w:ascii="Cambria" w:hAnsi="Cambria"/>
          <w:sz w:val="22"/>
          <w:szCs w:val="22"/>
        </w:rPr>
        <w:t>s</w:t>
      </w:r>
      <w:r w:rsidRPr="009407A8">
        <w:rPr>
          <w:rFonts w:ascii="Cambria" w:hAnsi="Cambria"/>
          <w:sz w:val="22"/>
          <w:szCs w:val="22"/>
        </w:rPr>
        <w:t>mlouvy musí být zahrnuty do nabídkové ceny Zhotovitele, její dodatečné navýšení z titulu požadovaného pojištění Díla není přípustné.</w:t>
      </w:r>
    </w:p>
    <w:p w14:paraId="5A174091" w14:textId="77777777" w:rsidR="00C2542C" w:rsidRPr="009407A8" w:rsidRDefault="00C2542C" w:rsidP="00C2542C">
      <w:pPr>
        <w:jc w:val="both"/>
        <w:rPr>
          <w:rFonts w:ascii="Cambria" w:hAnsi="Cambria"/>
          <w:sz w:val="22"/>
          <w:szCs w:val="22"/>
        </w:rPr>
      </w:pPr>
    </w:p>
    <w:p w14:paraId="37A39EC3" w14:textId="77777777" w:rsidR="005B66EF" w:rsidRDefault="005B66EF"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dále zavazuje řádně a včas plnit veškeré závazky z pojistných smluv pro něj plynoucí a udržovat pojištění po celou dobu plnění Díla. V případě zániku pojistné smlouvy uzavře Zhotovitel </w:t>
      </w:r>
      <w:r w:rsidR="00417983" w:rsidRPr="009407A8">
        <w:rPr>
          <w:rFonts w:ascii="Cambria" w:hAnsi="Cambria"/>
          <w:sz w:val="22"/>
          <w:szCs w:val="22"/>
        </w:rPr>
        <w:t>předloží bez zbytečného odkladu Objednateli kopii pojistné smlouvy.</w:t>
      </w:r>
    </w:p>
    <w:p w14:paraId="76549022" w14:textId="77777777" w:rsidR="006718EC" w:rsidRDefault="006718EC" w:rsidP="006718EC">
      <w:pPr>
        <w:ind w:left="709"/>
        <w:jc w:val="both"/>
        <w:rPr>
          <w:rFonts w:ascii="Cambria" w:hAnsi="Cambria"/>
          <w:sz w:val="22"/>
          <w:szCs w:val="22"/>
        </w:rPr>
      </w:pPr>
    </w:p>
    <w:p w14:paraId="65121038" w14:textId="5498C28D" w:rsidR="006718EC" w:rsidRPr="00121DFC" w:rsidRDefault="006718EC" w:rsidP="006718EC">
      <w:pPr>
        <w:pStyle w:val="Odstavecseseznamem"/>
        <w:numPr>
          <w:ilvl w:val="0"/>
          <w:numId w:val="2"/>
        </w:numPr>
        <w:jc w:val="center"/>
        <w:rPr>
          <w:rFonts w:ascii="Cambria" w:hAnsi="Cambria"/>
          <w:b/>
          <w:bCs/>
          <w:sz w:val="22"/>
          <w:szCs w:val="22"/>
        </w:rPr>
      </w:pPr>
      <w:r w:rsidRPr="00121DFC">
        <w:rPr>
          <w:rFonts w:ascii="Cambria" w:hAnsi="Cambria"/>
          <w:b/>
          <w:bCs/>
          <w:sz w:val="22"/>
          <w:szCs w:val="22"/>
        </w:rPr>
        <w:t>Bankovní záruka</w:t>
      </w:r>
    </w:p>
    <w:p w14:paraId="78F99750" w14:textId="08CA9E62" w:rsidR="005520DF" w:rsidRPr="00121DFC" w:rsidRDefault="00B13303" w:rsidP="00582632">
      <w:pPr>
        <w:numPr>
          <w:ilvl w:val="1"/>
          <w:numId w:val="2"/>
        </w:numPr>
        <w:ind w:left="709" w:hanging="709"/>
        <w:jc w:val="both"/>
        <w:rPr>
          <w:rFonts w:ascii="Cambria" w:hAnsi="Cambria"/>
          <w:sz w:val="22"/>
          <w:szCs w:val="22"/>
        </w:rPr>
      </w:pPr>
      <w:r w:rsidRPr="00121DFC">
        <w:rPr>
          <w:rFonts w:ascii="Cambria" w:hAnsi="Cambria"/>
          <w:sz w:val="22"/>
          <w:szCs w:val="22"/>
        </w:rPr>
        <w:t xml:space="preserve">Zhotovitel se zavazuje, že před podpisem </w:t>
      </w:r>
      <w:r w:rsidR="00121DFC" w:rsidRPr="00121DFC">
        <w:rPr>
          <w:rFonts w:ascii="Cambria" w:hAnsi="Cambria"/>
          <w:sz w:val="22"/>
          <w:szCs w:val="22"/>
        </w:rPr>
        <w:t>S</w:t>
      </w:r>
      <w:r w:rsidRPr="00121DFC">
        <w:rPr>
          <w:rFonts w:ascii="Cambria" w:hAnsi="Cambria"/>
          <w:sz w:val="22"/>
          <w:szCs w:val="22"/>
        </w:rPr>
        <w:t xml:space="preserve">mlouvy předá </w:t>
      </w:r>
      <w:r w:rsidR="00121DFC" w:rsidRPr="00121DFC">
        <w:rPr>
          <w:rFonts w:ascii="Cambria" w:hAnsi="Cambria"/>
          <w:sz w:val="22"/>
          <w:szCs w:val="22"/>
        </w:rPr>
        <w:t>O</w:t>
      </w:r>
      <w:r w:rsidRPr="00121DFC">
        <w:rPr>
          <w:rFonts w:ascii="Cambria" w:hAnsi="Cambria"/>
          <w:sz w:val="22"/>
          <w:szCs w:val="22"/>
        </w:rPr>
        <w:t xml:space="preserve">bjednateli originál bankovní záruky za řádné provedení a dokončení </w:t>
      </w:r>
      <w:r w:rsidR="00121DFC" w:rsidRPr="00121DFC">
        <w:rPr>
          <w:rFonts w:ascii="Cambria" w:hAnsi="Cambria"/>
          <w:sz w:val="22"/>
          <w:szCs w:val="22"/>
        </w:rPr>
        <w:t>D</w:t>
      </w:r>
      <w:r w:rsidRPr="00121DFC">
        <w:rPr>
          <w:rFonts w:ascii="Cambria" w:hAnsi="Cambria"/>
          <w:sz w:val="22"/>
          <w:szCs w:val="22"/>
        </w:rPr>
        <w:t>íla minimálně ve výši 700 000 Kč.</w:t>
      </w:r>
      <w:r w:rsidRPr="00121DFC">
        <w:t xml:space="preserve"> </w:t>
      </w:r>
      <w:r w:rsidRPr="00121DFC">
        <w:rPr>
          <w:rFonts w:ascii="Cambria" w:hAnsi="Cambria"/>
          <w:sz w:val="22"/>
          <w:szCs w:val="22"/>
        </w:rPr>
        <w:t xml:space="preserve">Tato bankovní záruka bude uvolněna </w:t>
      </w:r>
      <w:r w:rsidR="00121DFC" w:rsidRPr="00121DFC">
        <w:rPr>
          <w:rFonts w:ascii="Cambria" w:hAnsi="Cambria"/>
          <w:sz w:val="22"/>
          <w:szCs w:val="22"/>
        </w:rPr>
        <w:t>O</w:t>
      </w:r>
      <w:r w:rsidRPr="00121DFC">
        <w:rPr>
          <w:rFonts w:ascii="Cambria" w:hAnsi="Cambria"/>
          <w:sz w:val="22"/>
          <w:szCs w:val="22"/>
        </w:rPr>
        <w:t>bjednatelem</w:t>
      </w:r>
      <w:r w:rsidR="00121DFC" w:rsidRPr="00121DFC">
        <w:rPr>
          <w:rFonts w:ascii="Cambria" w:hAnsi="Cambria"/>
          <w:sz w:val="22"/>
          <w:szCs w:val="22"/>
        </w:rPr>
        <w:t xml:space="preserve">, a to </w:t>
      </w:r>
      <w:r w:rsidRPr="00121DFC">
        <w:rPr>
          <w:rFonts w:ascii="Cambria" w:hAnsi="Cambria"/>
          <w:sz w:val="22"/>
          <w:szCs w:val="22"/>
        </w:rPr>
        <w:t xml:space="preserve">nejpozději do dvou týdnů po </w:t>
      </w:r>
      <w:r w:rsidR="00121DFC" w:rsidRPr="00121DFC">
        <w:rPr>
          <w:rFonts w:ascii="Cambria" w:hAnsi="Cambria"/>
          <w:sz w:val="22"/>
          <w:szCs w:val="22"/>
        </w:rPr>
        <w:t>předání Díla bez vad a nedodělků.</w:t>
      </w:r>
      <w:r w:rsidR="005520DF" w:rsidRPr="00121DFC">
        <w:rPr>
          <w:rFonts w:ascii="Cambria" w:hAnsi="Cambria"/>
          <w:sz w:val="22"/>
          <w:szCs w:val="22"/>
        </w:rPr>
        <w:t xml:space="preserve"> Zhotovitel splní tuto povinnost jedním z následujících způsobů:</w:t>
      </w:r>
    </w:p>
    <w:p w14:paraId="11A6879E" w14:textId="21343792" w:rsidR="005520DF" w:rsidRPr="00121DFC" w:rsidRDefault="005520DF" w:rsidP="005520DF">
      <w:pPr>
        <w:numPr>
          <w:ilvl w:val="2"/>
          <w:numId w:val="2"/>
        </w:numPr>
        <w:jc w:val="both"/>
        <w:rPr>
          <w:rFonts w:ascii="Cambria" w:hAnsi="Cambria"/>
          <w:sz w:val="22"/>
          <w:szCs w:val="22"/>
        </w:rPr>
      </w:pPr>
      <w:r w:rsidRPr="00121DFC">
        <w:rPr>
          <w:rFonts w:ascii="Cambria" w:hAnsi="Cambria"/>
          <w:sz w:val="22"/>
          <w:szCs w:val="22"/>
        </w:rPr>
        <w:t xml:space="preserve"> složením peněžní částky odpovídající výši bankovní záruky na bankovní účet </w:t>
      </w:r>
      <w:r w:rsidR="00121DFC" w:rsidRPr="00121DFC">
        <w:rPr>
          <w:rFonts w:ascii="Cambria" w:hAnsi="Cambria"/>
          <w:sz w:val="22"/>
          <w:szCs w:val="22"/>
        </w:rPr>
        <w:t>O</w:t>
      </w:r>
      <w:r w:rsidRPr="00121DFC">
        <w:rPr>
          <w:rFonts w:ascii="Cambria" w:hAnsi="Cambria"/>
          <w:sz w:val="22"/>
          <w:szCs w:val="22"/>
        </w:rPr>
        <w:t>bjednatele</w:t>
      </w:r>
      <w:r w:rsidR="007F7DBD" w:rsidRPr="00121DFC">
        <w:rPr>
          <w:rFonts w:ascii="Cambria" w:hAnsi="Cambria"/>
          <w:sz w:val="22"/>
          <w:szCs w:val="22"/>
        </w:rPr>
        <w:t>, tj.:</w:t>
      </w:r>
      <w:r w:rsidR="00121DFC" w:rsidRPr="00121DFC">
        <w:t xml:space="preserve"> </w:t>
      </w:r>
      <w:r w:rsidR="00121DFC" w:rsidRPr="00121DFC">
        <w:rPr>
          <w:rFonts w:ascii="Cambria" w:hAnsi="Cambria"/>
          <w:sz w:val="22"/>
          <w:szCs w:val="22"/>
        </w:rPr>
        <w:t xml:space="preserve">19-724471/0100 </w:t>
      </w:r>
      <w:r w:rsidRPr="00121DFC">
        <w:rPr>
          <w:rFonts w:ascii="Cambria" w:hAnsi="Cambria"/>
          <w:sz w:val="22"/>
          <w:szCs w:val="22"/>
        </w:rPr>
        <w:t>nebo</w:t>
      </w:r>
      <w:r w:rsidR="00366A9F">
        <w:rPr>
          <w:rFonts w:ascii="Cambria" w:hAnsi="Cambria"/>
          <w:sz w:val="22"/>
          <w:szCs w:val="22"/>
        </w:rPr>
        <w:t>;</w:t>
      </w:r>
    </w:p>
    <w:p w14:paraId="59118E1E" w14:textId="60C25BBB" w:rsidR="00B13303" w:rsidRPr="00121DFC" w:rsidRDefault="005520DF" w:rsidP="005520DF">
      <w:pPr>
        <w:numPr>
          <w:ilvl w:val="2"/>
          <w:numId w:val="2"/>
        </w:numPr>
        <w:jc w:val="both"/>
        <w:rPr>
          <w:rFonts w:ascii="Cambria" w:hAnsi="Cambria"/>
          <w:sz w:val="22"/>
          <w:szCs w:val="22"/>
        </w:rPr>
      </w:pPr>
      <w:r w:rsidRPr="00121DFC">
        <w:rPr>
          <w:rFonts w:ascii="Cambria" w:hAnsi="Cambria"/>
          <w:sz w:val="22"/>
          <w:szCs w:val="22"/>
        </w:rPr>
        <w:t xml:space="preserve"> předáním originálu záruční listiny vystavené bankou ve prospěch </w:t>
      </w:r>
      <w:r w:rsidR="00121DFC" w:rsidRPr="00121DFC">
        <w:rPr>
          <w:rFonts w:ascii="Cambria" w:hAnsi="Cambria"/>
          <w:sz w:val="22"/>
          <w:szCs w:val="22"/>
        </w:rPr>
        <w:t>O</w:t>
      </w:r>
      <w:r w:rsidRPr="00121DFC">
        <w:rPr>
          <w:rFonts w:ascii="Cambria" w:hAnsi="Cambria"/>
          <w:sz w:val="22"/>
          <w:szCs w:val="22"/>
        </w:rPr>
        <w:t xml:space="preserve">bjednatele, která bude obsahovat bezpodmínečný a neodvolatelný závazek banky uspokojit </w:t>
      </w:r>
      <w:r w:rsidR="00121DFC" w:rsidRPr="00121DFC">
        <w:rPr>
          <w:rFonts w:ascii="Cambria" w:hAnsi="Cambria"/>
          <w:sz w:val="22"/>
          <w:szCs w:val="22"/>
        </w:rPr>
        <w:t>O</w:t>
      </w:r>
      <w:r w:rsidRPr="00121DFC">
        <w:rPr>
          <w:rFonts w:ascii="Cambria" w:hAnsi="Cambria"/>
          <w:sz w:val="22"/>
          <w:szCs w:val="22"/>
        </w:rPr>
        <w:t>bjednatele do výše sjednané bankovní záruky na jeho první písemnou výzvu.</w:t>
      </w:r>
    </w:p>
    <w:p w14:paraId="69EDB9A9" w14:textId="77777777" w:rsidR="00121DFC" w:rsidRPr="00121DFC" w:rsidRDefault="00EF3A5A" w:rsidP="00582632">
      <w:pPr>
        <w:numPr>
          <w:ilvl w:val="1"/>
          <w:numId w:val="2"/>
        </w:numPr>
        <w:ind w:left="709" w:hanging="709"/>
        <w:jc w:val="both"/>
        <w:rPr>
          <w:rFonts w:ascii="Cambria" w:hAnsi="Cambria"/>
          <w:sz w:val="22"/>
          <w:szCs w:val="22"/>
        </w:rPr>
      </w:pPr>
      <w:r w:rsidRPr="00121DFC">
        <w:rPr>
          <w:rFonts w:ascii="Cambria" w:hAnsi="Cambria"/>
          <w:sz w:val="22"/>
          <w:szCs w:val="22"/>
        </w:rPr>
        <w:t xml:space="preserve">Právo z bankovní záruky je Objednatel oprávněn uplatnit v níže uvedených případech. Před uplatněním plnění z bankovní záruky Objednatel vyčíslí svůj nárok a písemně oznámí Zhotoviteli výši požadovaného plnění. Po přijetí plnění od banky (v případě dle </w:t>
      </w:r>
      <w:r w:rsidR="006963E3" w:rsidRPr="00121DFC">
        <w:rPr>
          <w:rFonts w:ascii="Cambria" w:hAnsi="Cambria"/>
          <w:sz w:val="22"/>
          <w:szCs w:val="22"/>
        </w:rPr>
        <w:t>odst</w:t>
      </w:r>
      <w:r w:rsidRPr="00121DFC">
        <w:rPr>
          <w:rFonts w:ascii="Cambria" w:hAnsi="Cambria"/>
          <w:sz w:val="22"/>
          <w:szCs w:val="22"/>
        </w:rPr>
        <w:t xml:space="preserve">. 5.1.2. této Smlouvy) Objednatel sdělí Zhotoviteli, v jakém rozsahu bylo ze záruky čerpáno. </w:t>
      </w:r>
    </w:p>
    <w:p w14:paraId="0E534E3F" w14:textId="1B461058" w:rsidR="005520DF" w:rsidRPr="001A19FC" w:rsidRDefault="00EF3A5A" w:rsidP="00121DFC">
      <w:pPr>
        <w:ind w:left="709"/>
        <w:jc w:val="both"/>
        <w:rPr>
          <w:rFonts w:ascii="Cambria" w:hAnsi="Cambria"/>
          <w:sz w:val="22"/>
          <w:szCs w:val="22"/>
          <w:highlight w:val="yellow"/>
        </w:rPr>
      </w:pPr>
      <w:r w:rsidRPr="00121DFC">
        <w:rPr>
          <w:rFonts w:ascii="Cambria" w:hAnsi="Cambria"/>
          <w:sz w:val="22"/>
          <w:szCs w:val="22"/>
        </w:rPr>
        <w:t xml:space="preserve">V případě záruční listiny dle </w:t>
      </w:r>
      <w:r w:rsidR="006963E3" w:rsidRPr="00121DFC">
        <w:rPr>
          <w:rFonts w:ascii="Cambria" w:hAnsi="Cambria"/>
          <w:sz w:val="22"/>
          <w:szCs w:val="22"/>
        </w:rPr>
        <w:t>odst</w:t>
      </w:r>
      <w:r w:rsidRPr="00121DFC">
        <w:rPr>
          <w:rFonts w:ascii="Cambria" w:hAnsi="Cambria"/>
          <w:sz w:val="22"/>
          <w:szCs w:val="22"/>
        </w:rPr>
        <w:t xml:space="preserve">. 5.1.2. této Smlouvy je Zhotovitel povinen doručit Objednateli novou záruční listinu ve znění shodném s předchozí záruční listinou, a to v původní výši bankovní záruky, nejpozději do 7 pracovních dnů ode dne oznámení jejího čerpání. V případě bankovní záruky dle </w:t>
      </w:r>
      <w:r w:rsidR="006963E3" w:rsidRPr="00121DFC">
        <w:rPr>
          <w:rFonts w:ascii="Cambria" w:hAnsi="Cambria"/>
          <w:sz w:val="22"/>
          <w:szCs w:val="22"/>
        </w:rPr>
        <w:t>odst</w:t>
      </w:r>
      <w:r w:rsidRPr="00121DFC">
        <w:rPr>
          <w:rFonts w:ascii="Cambria" w:hAnsi="Cambria"/>
          <w:sz w:val="22"/>
          <w:szCs w:val="22"/>
        </w:rPr>
        <w:t>. 5.1.1. této Smlouvy je Zhotovitel povinen doplnit (dorovnat) výši bankovní záruky na částku 700 000 Kč, a to nejpozději do 7 pracovních dnů ode dne oznámení jejího čerpání.</w:t>
      </w:r>
    </w:p>
    <w:p w14:paraId="36E11BEA" w14:textId="541B724B" w:rsidR="00582632" w:rsidRPr="00121DFC" w:rsidRDefault="006963E3" w:rsidP="00121DFC">
      <w:pPr>
        <w:numPr>
          <w:ilvl w:val="1"/>
          <w:numId w:val="2"/>
        </w:numPr>
        <w:ind w:left="709" w:hanging="709"/>
        <w:jc w:val="both"/>
        <w:rPr>
          <w:rFonts w:ascii="Cambria" w:hAnsi="Cambria"/>
          <w:sz w:val="22"/>
          <w:szCs w:val="22"/>
        </w:rPr>
      </w:pPr>
      <w:r w:rsidRPr="00121DFC">
        <w:rPr>
          <w:rFonts w:ascii="Cambria" w:hAnsi="Cambria"/>
          <w:sz w:val="22"/>
          <w:szCs w:val="22"/>
        </w:rPr>
        <w:t xml:space="preserve">V případě záruční listiny dle odst. 15.1.2. se Zhotovitel zavazuje sjednat s bankou smluvní vztah, na základě, kterého banka poskytne ve prospěch Objednatele bankovní záruky s tímto obsahem: </w:t>
      </w:r>
      <w:r w:rsidR="007457E1" w:rsidRPr="00121DFC">
        <w:rPr>
          <w:rFonts w:ascii="Cambria" w:hAnsi="Cambria"/>
          <w:sz w:val="22"/>
          <w:szCs w:val="22"/>
        </w:rPr>
        <w:t xml:space="preserve">Banka prohlásí v záruční listině, že uspokojí </w:t>
      </w:r>
      <w:r w:rsidR="00121DFC" w:rsidRPr="00121DFC">
        <w:rPr>
          <w:rFonts w:ascii="Cambria" w:hAnsi="Cambria"/>
          <w:sz w:val="22"/>
          <w:szCs w:val="22"/>
        </w:rPr>
        <w:t>O</w:t>
      </w:r>
      <w:r w:rsidR="007457E1" w:rsidRPr="00121DFC">
        <w:rPr>
          <w:rFonts w:ascii="Cambria" w:hAnsi="Cambria"/>
          <w:sz w:val="22"/>
          <w:szCs w:val="22"/>
        </w:rPr>
        <w:t>bjednatele až do výše 700 000 Kč, a to v případě, že Zhotovitel neplní závazky v souvislosti s řádným prováděním Díla a dle této Smlouvy. V záruční listině budou uvedeny identifikační údaje Objednatele, tj. jeho název, identifikační číslo a sídlo.</w:t>
      </w:r>
      <w:r w:rsidR="00582632" w:rsidRPr="00121DFC">
        <w:rPr>
          <w:rFonts w:ascii="Cambria" w:hAnsi="Cambria"/>
          <w:sz w:val="22"/>
          <w:szCs w:val="22"/>
        </w:rPr>
        <w:tab/>
      </w:r>
    </w:p>
    <w:p w14:paraId="0DB0DD97" w14:textId="01BAE288" w:rsidR="00582632" w:rsidRPr="00121DFC" w:rsidRDefault="00582632" w:rsidP="00582632">
      <w:pPr>
        <w:numPr>
          <w:ilvl w:val="1"/>
          <w:numId w:val="2"/>
        </w:numPr>
        <w:ind w:left="709" w:hanging="709"/>
        <w:jc w:val="both"/>
        <w:rPr>
          <w:rFonts w:ascii="Cambria" w:hAnsi="Cambria"/>
          <w:sz w:val="22"/>
          <w:szCs w:val="22"/>
        </w:rPr>
      </w:pPr>
      <w:r w:rsidRPr="00121DFC">
        <w:rPr>
          <w:rFonts w:ascii="Cambria" w:hAnsi="Cambria"/>
          <w:sz w:val="22"/>
          <w:szCs w:val="22"/>
        </w:rPr>
        <w:t xml:space="preserve">Právo Objednatele na plnění z bankovní záruky vznikne v každém jednotlivém případě porušením zejména těchto povinností ze strany </w:t>
      </w:r>
      <w:r w:rsidR="00767D2D" w:rsidRPr="00121DFC">
        <w:rPr>
          <w:rFonts w:ascii="Cambria" w:hAnsi="Cambria"/>
          <w:sz w:val="22"/>
          <w:szCs w:val="22"/>
        </w:rPr>
        <w:t>Z</w:t>
      </w:r>
      <w:r w:rsidRPr="00121DFC">
        <w:rPr>
          <w:rFonts w:ascii="Cambria" w:hAnsi="Cambria"/>
          <w:sz w:val="22"/>
          <w:szCs w:val="22"/>
        </w:rPr>
        <w:t>hotovitele:</w:t>
      </w:r>
      <w:r w:rsidRPr="00121DFC">
        <w:rPr>
          <w:rFonts w:ascii="Cambria" w:hAnsi="Cambria"/>
          <w:sz w:val="22"/>
          <w:szCs w:val="22"/>
        </w:rPr>
        <w:tab/>
      </w:r>
    </w:p>
    <w:p w14:paraId="2106056D" w14:textId="64329528" w:rsidR="00767D2D" w:rsidRPr="00121DFC" w:rsidRDefault="00767D2D" w:rsidP="00767D2D">
      <w:pPr>
        <w:numPr>
          <w:ilvl w:val="2"/>
          <w:numId w:val="2"/>
        </w:numPr>
        <w:jc w:val="both"/>
        <w:rPr>
          <w:rFonts w:ascii="Cambria" w:hAnsi="Cambria"/>
          <w:sz w:val="22"/>
          <w:szCs w:val="22"/>
        </w:rPr>
      </w:pPr>
      <w:r w:rsidRPr="00121DFC">
        <w:rPr>
          <w:rFonts w:ascii="Cambria" w:hAnsi="Cambria"/>
          <w:sz w:val="22"/>
          <w:szCs w:val="22"/>
        </w:rPr>
        <w:t xml:space="preserve">Zhotovitel neplní </w:t>
      </w:r>
      <w:r w:rsidR="00121DFC" w:rsidRPr="00121DFC">
        <w:rPr>
          <w:rFonts w:ascii="Cambria" w:hAnsi="Cambria"/>
          <w:sz w:val="22"/>
          <w:szCs w:val="22"/>
        </w:rPr>
        <w:t>D</w:t>
      </w:r>
      <w:r w:rsidRPr="00121DFC">
        <w:rPr>
          <w:rFonts w:ascii="Cambria" w:hAnsi="Cambria"/>
          <w:sz w:val="22"/>
          <w:szCs w:val="22"/>
        </w:rPr>
        <w:t xml:space="preserve">ílo v souladu s podmínkami této Smlouvy o dílo, </w:t>
      </w:r>
    </w:p>
    <w:p w14:paraId="7F0AF040" w14:textId="34405928" w:rsidR="00767D2D" w:rsidRPr="00121DFC" w:rsidRDefault="00767D2D" w:rsidP="00767D2D">
      <w:pPr>
        <w:numPr>
          <w:ilvl w:val="2"/>
          <w:numId w:val="2"/>
        </w:numPr>
        <w:jc w:val="both"/>
        <w:rPr>
          <w:rFonts w:ascii="Cambria" w:hAnsi="Cambria"/>
          <w:sz w:val="22"/>
          <w:szCs w:val="22"/>
        </w:rPr>
      </w:pPr>
      <w:r w:rsidRPr="00121DFC">
        <w:rPr>
          <w:rFonts w:ascii="Cambria" w:hAnsi="Cambria"/>
          <w:sz w:val="22"/>
          <w:szCs w:val="22"/>
        </w:rPr>
        <w:t>Zhotovitel neuhradí Objednateli nebo třetí straně způsobenou škodu či smluvní pokutu nebo jakýkoliv jiný peněžitý závazek, k němuž bude povinen,</w:t>
      </w:r>
    </w:p>
    <w:p w14:paraId="61AFB64B" w14:textId="2CCE20B8" w:rsidR="00767D2D" w:rsidRPr="00121DFC" w:rsidRDefault="00767D2D" w:rsidP="00767D2D">
      <w:pPr>
        <w:numPr>
          <w:ilvl w:val="2"/>
          <w:numId w:val="2"/>
        </w:numPr>
        <w:jc w:val="both"/>
        <w:rPr>
          <w:rFonts w:ascii="Cambria" w:hAnsi="Cambria"/>
          <w:sz w:val="22"/>
          <w:szCs w:val="22"/>
        </w:rPr>
      </w:pPr>
      <w:r w:rsidRPr="00121DFC">
        <w:rPr>
          <w:rFonts w:ascii="Cambria" w:hAnsi="Cambria"/>
          <w:sz w:val="22"/>
          <w:szCs w:val="22"/>
        </w:rPr>
        <w:t>Zhotovitel neodstraní vady a nedodělky uvedené v předávacím protokolu v termínu uvedeném v předávacím protokolu;</w:t>
      </w:r>
    </w:p>
    <w:p w14:paraId="1DB04916" w14:textId="77777777" w:rsidR="00870A1E" w:rsidRPr="00121DFC" w:rsidRDefault="00870A1E" w:rsidP="00870A1E">
      <w:pPr>
        <w:numPr>
          <w:ilvl w:val="1"/>
          <w:numId w:val="2"/>
        </w:numPr>
        <w:ind w:left="709" w:hanging="709"/>
        <w:jc w:val="both"/>
        <w:rPr>
          <w:rFonts w:ascii="Cambria" w:hAnsi="Cambria"/>
          <w:sz w:val="22"/>
          <w:szCs w:val="22"/>
        </w:rPr>
      </w:pPr>
      <w:r w:rsidRPr="00121DFC">
        <w:rPr>
          <w:rFonts w:ascii="Cambria" w:hAnsi="Cambria"/>
          <w:sz w:val="22"/>
          <w:szCs w:val="22"/>
        </w:rPr>
        <w:t>Objednatel je oprávněn požadovat k úhradě od banky, případně čerpat, vždy částku vyplývající z kteréhokoliv důvodu dle předchozího odstavce, i z více důvodů současně.</w:t>
      </w:r>
    </w:p>
    <w:p w14:paraId="0EF092DC" w14:textId="3ACDD736" w:rsidR="00870A1E" w:rsidRPr="00121DFC" w:rsidRDefault="00870A1E" w:rsidP="00870A1E">
      <w:pPr>
        <w:numPr>
          <w:ilvl w:val="1"/>
          <w:numId w:val="2"/>
        </w:numPr>
        <w:ind w:left="709" w:hanging="709"/>
        <w:jc w:val="both"/>
        <w:rPr>
          <w:rFonts w:ascii="Cambria" w:hAnsi="Cambria"/>
          <w:sz w:val="22"/>
          <w:szCs w:val="22"/>
        </w:rPr>
      </w:pPr>
      <w:r w:rsidRPr="00121DFC">
        <w:rPr>
          <w:rFonts w:ascii="Cambria" w:hAnsi="Cambria"/>
          <w:sz w:val="22"/>
          <w:szCs w:val="22"/>
        </w:rPr>
        <w:t xml:space="preserve">Postup předložení bankovní záruky, text bankovní záruky a vystavující banka musí být předem odsouhlaseny Objednatelem. Bankovní záruka musí být neodvolatelná, </w:t>
      </w:r>
      <w:r w:rsidRPr="00121DFC">
        <w:rPr>
          <w:rFonts w:ascii="Cambria" w:hAnsi="Cambria"/>
          <w:sz w:val="22"/>
          <w:szCs w:val="22"/>
        </w:rPr>
        <w:lastRenderedPageBreak/>
        <w:t>bezpodmínečná, na první vyžádání, uzavřená</w:t>
      </w:r>
      <w:r w:rsidR="00121DFC" w:rsidRPr="00121DFC">
        <w:rPr>
          <w:rFonts w:ascii="Cambria" w:hAnsi="Cambria"/>
          <w:sz w:val="22"/>
          <w:szCs w:val="22"/>
        </w:rPr>
        <w:t xml:space="preserve"> </w:t>
      </w:r>
      <w:r w:rsidRPr="00121DFC">
        <w:rPr>
          <w:rFonts w:ascii="Cambria" w:hAnsi="Cambria"/>
          <w:sz w:val="22"/>
          <w:szCs w:val="22"/>
        </w:rPr>
        <w:t>min.</w:t>
      </w:r>
      <w:r w:rsidR="00121DFC" w:rsidRPr="00121DFC">
        <w:rPr>
          <w:rFonts w:ascii="Cambria" w:hAnsi="Cambria"/>
          <w:sz w:val="22"/>
          <w:szCs w:val="22"/>
        </w:rPr>
        <w:t xml:space="preserve"> po dobu do</w:t>
      </w:r>
      <w:r w:rsidRPr="00121DFC">
        <w:rPr>
          <w:rFonts w:ascii="Cambria" w:hAnsi="Cambria"/>
          <w:sz w:val="22"/>
          <w:szCs w:val="22"/>
        </w:rPr>
        <w:t xml:space="preserve"> předání díla bez vad a nedodělků.</w:t>
      </w:r>
    </w:p>
    <w:p w14:paraId="4A941BB2" w14:textId="166EDD7E" w:rsidR="00870A1E" w:rsidRPr="00121DFC" w:rsidRDefault="00830203" w:rsidP="00870A1E">
      <w:pPr>
        <w:numPr>
          <w:ilvl w:val="1"/>
          <w:numId w:val="2"/>
        </w:numPr>
        <w:ind w:left="709" w:hanging="709"/>
        <w:jc w:val="both"/>
        <w:rPr>
          <w:rFonts w:ascii="Cambria" w:hAnsi="Cambria"/>
          <w:sz w:val="22"/>
          <w:szCs w:val="22"/>
        </w:rPr>
      </w:pPr>
      <w:r w:rsidRPr="00121DFC">
        <w:rPr>
          <w:rFonts w:ascii="Cambria" w:hAnsi="Cambria"/>
          <w:sz w:val="22"/>
          <w:szCs w:val="22"/>
        </w:rPr>
        <w:t>V případě záruční listiny dle odst. 15.1.</w:t>
      </w:r>
      <w:r w:rsidR="00121DFC" w:rsidRPr="00121DFC">
        <w:rPr>
          <w:rFonts w:ascii="Cambria" w:hAnsi="Cambria"/>
          <w:sz w:val="22"/>
          <w:szCs w:val="22"/>
        </w:rPr>
        <w:t>2</w:t>
      </w:r>
      <w:r w:rsidRPr="00121DFC">
        <w:rPr>
          <w:rFonts w:ascii="Cambria" w:hAnsi="Cambria"/>
          <w:sz w:val="22"/>
          <w:szCs w:val="22"/>
        </w:rPr>
        <w:t xml:space="preserve">. této Smlouvy platí: </w:t>
      </w:r>
    </w:p>
    <w:p w14:paraId="39521C33" w14:textId="2B4E4EA8" w:rsidR="00830203" w:rsidRPr="00121DFC" w:rsidRDefault="00830203" w:rsidP="00830203">
      <w:pPr>
        <w:numPr>
          <w:ilvl w:val="2"/>
          <w:numId w:val="2"/>
        </w:numPr>
        <w:jc w:val="both"/>
        <w:rPr>
          <w:rFonts w:ascii="Cambria" w:hAnsi="Cambria"/>
          <w:sz w:val="22"/>
          <w:szCs w:val="22"/>
        </w:rPr>
      </w:pPr>
      <w:r w:rsidRPr="00121DFC">
        <w:rPr>
          <w:rFonts w:ascii="Cambria" w:hAnsi="Cambria"/>
          <w:sz w:val="22"/>
          <w:szCs w:val="22"/>
        </w:rPr>
        <w:t>Banka nesmí být oprávněna uplatnit vůči Objednateli žádné námitky a požadovaná částka musí být vyplacena na první žádost bez toho, aby banka zkoumala důvody požadovaného čerpání. Bankovní záruka musí nabýt účinnosti nejpozději ke dni předání této záruky.</w:t>
      </w:r>
    </w:p>
    <w:p w14:paraId="5927BADA" w14:textId="2D1C71E1" w:rsidR="00C2542C" w:rsidRPr="00C2542C" w:rsidRDefault="00830203" w:rsidP="007C6809">
      <w:pPr>
        <w:numPr>
          <w:ilvl w:val="2"/>
          <w:numId w:val="2"/>
        </w:numPr>
        <w:jc w:val="both"/>
        <w:rPr>
          <w:rFonts w:ascii="Cambria" w:hAnsi="Cambria"/>
          <w:sz w:val="22"/>
          <w:szCs w:val="22"/>
        </w:rPr>
      </w:pPr>
      <w:r w:rsidRPr="00C2542C">
        <w:rPr>
          <w:rFonts w:ascii="Cambria" w:hAnsi="Cambria"/>
          <w:sz w:val="22"/>
          <w:szCs w:val="22"/>
        </w:rPr>
        <w:t>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F95B321" w14:textId="495C6DAD" w:rsidR="00830203" w:rsidRPr="00121DFC" w:rsidRDefault="00830203" w:rsidP="00830203">
      <w:pPr>
        <w:numPr>
          <w:ilvl w:val="2"/>
          <w:numId w:val="2"/>
        </w:numPr>
        <w:jc w:val="both"/>
        <w:rPr>
          <w:rFonts w:ascii="Cambria" w:hAnsi="Cambria"/>
          <w:sz w:val="22"/>
          <w:szCs w:val="22"/>
        </w:rPr>
      </w:pPr>
      <w:r w:rsidRPr="00121DFC">
        <w:rPr>
          <w:rFonts w:ascii="Cambria" w:hAnsi="Cambria"/>
          <w:sz w:val="22"/>
          <w:szCs w:val="22"/>
        </w:rPr>
        <w:t xml:space="preserve">Poskytnutím bankovní záruky se rozumí předání originálu záruční listiny obsahujícího náležitosti dohodnuté v této </w:t>
      </w:r>
      <w:r w:rsidR="00121DFC" w:rsidRPr="00121DFC">
        <w:rPr>
          <w:rFonts w:ascii="Cambria" w:hAnsi="Cambria"/>
          <w:sz w:val="22"/>
          <w:szCs w:val="22"/>
        </w:rPr>
        <w:t>S</w:t>
      </w:r>
      <w:r w:rsidRPr="00121DFC">
        <w:rPr>
          <w:rFonts w:ascii="Cambria" w:hAnsi="Cambria"/>
          <w:sz w:val="22"/>
          <w:szCs w:val="22"/>
        </w:rPr>
        <w:t xml:space="preserve">mlouvě nebo složení příslušné částky na účet </w:t>
      </w:r>
      <w:r w:rsidR="00121DFC" w:rsidRPr="00121DFC">
        <w:rPr>
          <w:rFonts w:ascii="Cambria" w:hAnsi="Cambria"/>
          <w:sz w:val="22"/>
          <w:szCs w:val="22"/>
        </w:rPr>
        <w:t>O</w:t>
      </w:r>
      <w:r w:rsidRPr="00121DFC">
        <w:rPr>
          <w:rFonts w:ascii="Cambria" w:hAnsi="Cambria"/>
          <w:sz w:val="22"/>
          <w:szCs w:val="22"/>
        </w:rPr>
        <w:t xml:space="preserve">bjednatele. Objednatel je oprávněn odmítnout vystavenou bankovní záruku z důvodu, že neobsahuje náležitosti podle této </w:t>
      </w:r>
      <w:r w:rsidR="00121DFC" w:rsidRPr="00121DFC">
        <w:rPr>
          <w:rFonts w:ascii="Cambria" w:hAnsi="Cambria"/>
          <w:sz w:val="22"/>
          <w:szCs w:val="22"/>
        </w:rPr>
        <w:t>S</w:t>
      </w:r>
      <w:r w:rsidRPr="00121DFC">
        <w:rPr>
          <w:rFonts w:ascii="Cambria" w:hAnsi="Cambria"/>
          <w:sz w:val="22"/>
          <w:szCs w:val="22"/>
        </w:rPr>
        <w:t>mlouvy.</w:t>
      </w:r>
    </w:p>
    <w:p w14:paraId="2D05EE8D" w14:textId="64A620D2" w:rsidR="00830203" w:rsidRPr="00121DFC" w:rsidRDefault="00830203" w:rsidP="00830203">
      <w:pPr>
        <w:numPr>
          <w:ilvl w:val="2"/>
          <w:numId w:val="2"/>
        </w:numPr>
        <w:jc w:val="both"/>
        <w:rPr>
          <w:rFonts w:ascii="Cambria" w:hAnsi="Cambria"/>
          <w:sz w:val="22"/>
          <w:szCs w:val="22"/>
        </w:rPr>
      </w:pPr>
      <w:r w:rsidRPr="00121DFC">
        <w:rPr>
          <w:rFonts w:ascii="Cambria" w:hAnsi="Cambria"/>
          <w:sz w:val="22"/>
          <w:szCs w:val="22"/>
        </w:rPr>
        <w:t xml:space="preserve">Nepokrývá-li bankou vystavená záruka celou sjednanou dobu (až do </w:t>
      </w:r>
      <w:r w:rsidR="00121DFC" w:rsidRPr="00121DFC">
        <w:rPr>
          <w:rFonts w:ascii="Cambria" w:hAnsi="Cambria"/>
          <w:sz w:val="22"/>
          <w:szCs w:val="22"/>
        </w:rPr>
        <w:t>předání Díla bez vad a nedodělků)</w:t>
      </w:r>
      <w:r w:rsidRPr="00121DFC">
        <w:rPr>
          <w:rFonts w:ascii="Cambria" w:hAnsi="Cambria"/>
          <w:sz w:val="22"/>
          <w:szCs w:val="22"/>
        </w:rPr>
        <w:t xml:space="preserve"> je </w:t>
      </w:r>
      <w:r w:rsidR="00121DFC" w:rsidRPr="00121DFC">
        <w:rPr>
          <w:rFonts w:ascii="Cambria" w:hAnsi="Cambria"/>
          <w:sz w:val="22"/>
          <w:szCs w:val="22"/>
        </w:rPr>
        <w:t>Z</w:t>
      </w:r>
      <w:r w:rsidRPr="00121DFC">
        <w:rPr>
          <w:rFonts w:ascii="Cambria" w:hAnsi="Cambria"/>
          <w:sz w:val="22"/>
          <w:szCs w:val="22"/>
        </w:rPr>
        <w:t>hotovitel povinen doručit novou bankovní záruku nejpozději 60 kalendářních dnů předtím, než vyprší platnost bankovní záruky již vystavené. Pokud Zhotovitel tuto svoji povinnost nesplní, je Objednatel oprávněn bankovní záruku před uplynutím její platnosti uplatnit a vyplacené peníze užít jako peněžitou jistotu.</w:t>
      </w:r>
    </w:p>
    <w:p w14:paraId="471795E9" w14:textId="1082130C" w:rsidR="00830203" w:rsidRPr="00121DFC" w:rsidRDefault="00830203" w:rsidP="00830203">
      <w:pPr>
        <w:numPr>
          <w:ilvl w:val="2"/>
          <w:numId w:val="2"/>
        </w:numPr>
        <w:jc w:val="both"/>
        <w:rPr>
          <w:rFonts w:ascii="Cambria" w:hAnsi="Cambria"/>
          <w:sz w:val="22"/>
          <w:szCs w:val="22"/>
        </w:rPr>
      </w:pPr>
      <w:r w:rsidRPr="00121DFC">
        <w:rPr>
          <w:rFonts w:ascii="Cambria" w:hAnsi="Cambria"/>
          <w:sz w:val="22"/>
          <w:szCs w:val="22"/>
        </w:rPr>
        <w:t>Veškeré náklady za bankovní záruky nese Zhotovitel a jsou zahrnuty v ceně Díla.</w:t>
      </w:r>
    </w:p>
    <w:p w14:paraId="5F879167" w14:textId="77777777" w:rsidR="00582632" w:rsidRPr="007457E1" w:rsidRDefault="00582632" w:rsidP="00767D2D">
      <w:pPr>
        <w:ind w:left="1224"/>
        <w:jc w:val="both"/>
        <w:rPr>
          <w:rFonts w:ascii="Cambria" w:hAnsi="Cambria"/>
          <w:sz w:val="22"/>
          <w:szCs w:val="22"/>
        </w:rPr>
      </w:pPr>
    </w:p>
    <w:p w14:paraId="4781C873" w14:textId="77777777" w:rsidR="001F16AC" w:rsidRPr="009407A8" w:rsidRDefault="001F16AC" w:rsidP="001F16AC">
      <w:pPr>
        <w:ind w:left="709"/>
        <w:jc w:val="both"/>
        <w:rPr>
          <w:rFonts w:ascii="Cambria" w:hAnsi="Cambria"/>
          <w:sz w:val="22"/>
          <w:szCs w:val="22"/>
        </w:rPr>
      </w:pPr>
    </w:p>
    <w:p w14:paraId="1B0E6919" w14:textId="77777777" w:rsidR="00020BC8" w:rsidRPr="009407A8" w:rsidRDefault="00020BC8" w:rsidP="001F16AC">
      <w:pPr>
        <w:pStyle w:val="Odstavecseseznamem"/>
        <w:numPr>
          <w:ilvl w:val="0"/>
          <w:numId w:val="2"/>
        </w:numPr>
        <w:jc w:val="center"/>
        <w:rPr>
          <w:rFonts w:ascii="Cambria" w:hAnsi="Cambria"/>
          <w:b/>
          <w:sz w:val="22"/>
          <w:szCs w:val="22"/>
        </w:rPr>
      </w:pPr>
      <w:r w:rsidRPr="009407A8">
        <w:rPr>
          <w:rFonts w:ascii="Cambria" w:hAnsi="Cambria"/>
          <w:b/>
          <w:sz w:val="22"/>
          <w:szCs w:val="22"/>
        </w:rPr>
        <w:t>Závěrečná ustanovení</w:t>
      </w:r>
    </w:p>
    <w:p w14:paraId="12E2AECA" w14:textId="21A46B69" w:rsidR="0071053D" w:rsidRPr="009407A8" w:rsidRDefault="0071053D"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bere na vědomí povinnost Objednatele ve smyslu </w:t>
      </w:r>
      <w:proofErr w:type="spellStart"/>
      <w:r w:rsidRPr="009407A8">
        <w:rPr>
          <w:rFonts w:ascii="Cambria" w:hAnsi="Cambria"/>
          <w:sz w:val="22"/>
          <w:szCs w:val="22"/>
        </w:rPr>
        <w:t>ust</w:t>
      </w:r>
      <w:proofErr w:type="spellEnd"/>
      <w:r w:rsidRPr="009407A8">
        <w:rPr>
          <w:rFonts w:ascii="Cambria" w:hAnsi="Cambria"/>
          <w:sz w:val="22"/>
          <w:szCs w:val="22"/>
        </w:rPr>
        <w:t xml:space="preserve">. § 219 ZZVZ a souhlasí </w:t>
      </w:r>
      <w:r w:rsidR="00CF5576" w:rsidRPr="009407A8">
        <w:rPr>
          <w:rFonts w:ascii="Cambria" w:hAnsi="Cambria"/>
          <w:sz w:val="22"/>
          <w:szCs w:val="22"/>
        </w:rPr>
        <w:br/>
      </w:r>
      <w:r w:rsidRPr="009407A8">
        <w:rPr>
          <w:rFonts w:ascii="Cambria" w:hAnsi="Cambria"/>
          <w:sz w:val="22"/>
          <w:szCs w:val="22"/>
        </w:rPr>
        <w:t>s uveřejněním této Smlouvy včetně jejích příloh na profilu zadavatele – Objednatele.</w:t>
      </w:r>
    </w:p>
    <w:p w14:paraId="1D583288" w14:textId="3BB94D92" w:rsidR="006E2D38" w:rsidRPr="009407A8" w:rsidRDefault="006E2D3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v souladu se zákonem č. </w:t>
      </w:r>
      <w:r w:rsidR="00A845AB" w:rsidRPr="009407A8">
        <w:rPr>
          <w:rFonts w:ascii="Cambria" w:hAnsi="Cambria"/>
          <w:sz w:val="22"/>
          <w:szCs w:val="22"/>
        </w:rPr>
        <w:t>110/2019 Sb.</w:t>
      </w:r>
      <w:r w:rsidRPr="009407A8">
        <w:rPr>
          <w:rFonts w:ascii="Cambria" w:hAnsi="Cambria"/>
          <w:sz w:val="22"/>
          <w:szCs w:val="22"/>
        </w:rPr>
        <w:t xml:space="preserve">, </w:t>
      </w:r>
      <w:r w:rsidR="00A845AB" w:rsidRPr="009407A8">
        <w:rPr>
          <w:rFonts w:ascii="Cambria" w:hAnsi="Cambria"/>
          <w:iCs/>
          <w:sz w:val="22"/>
          <w:szCs w:val="22"/>
        </w:rPr>
        <w:t>o zpracování osobních údajů</w:t>
      </w:r>
      <w:r w:rsidRPr="009407A8">
        <w:rPr>
          <w:rFonts w:ascii="Cambria" w:hAnsi="Cambria"/>
          <w:sz w:val="22"/>
          <w:szCs w:val="22"/>
        </w:rPr>
        <w:t xml:space="preserve">, </w:t>
      </w:r>
      <w:r w:rsidR="00CF5576" w:rsidRPr="009407A8">
        <w:rPr>
          <w:rFonts w:ascii="Cambria" w:hAnsi="Cambria"/>
          <w:sz w:val="22"/>
          <w:szCs w:val="22"/>
        </w:rPr>
        <w:br/>
      </w:r>
      <w:r w:rsidRPr="009407A8">
        <w:rPr>
          <w:rFonts w:ascii="Cambria" w:hAnsi="Cambria"/>
          <w:sz w:val="22"/>
          <w:szCs w:val="22"/>
        </w:rPr>
        <w:t xml:space="preserve">berou na vědomí, že ve Smlouvě jsou obsaženy příslušné osobní údaje chráněné výše uvedeným zákonem, s jejichž uvedením výslovně souhlasí. </w:t>
      </w:r>
    </w:p>
    <w:p w14:paraId="660C49F7" w14:textId="77777777" w:rsidR="006C6D20" w:rsidRPr="009407A8" w:rsidRDefault="00246DDB"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Tato Smlouva nabývá účinnosti dnem </w:t>
      </w:r>
      <w:r w:rsidR="00405FD0" w:rsidRPr="009407A8">
        <w:rPr>
          <w:rFonts w:ascii="Cambria" w:hAnsi="Cambria"/>
          <w:sz w:val="22"/>
          <w:szCs w:val="22"/>
        </w:rPr>
        <w:t>jejího podpisu oběma smluvními stranami.</w:t>
      </w:r>
    </w:p>
    <w:p w14:paraId="1C234CAA" w14:textId="056632E4" w:rsidR="006C6D20" w:rsidRPr="009407A8" w:rsidRDefault="006C6D20" w:rsidP="001F16AC">
      <w:pPr>
        <w:numPr>
          <w:ilvl w:val="1"/>
          <w:numId w:val="2"/>
        </w:numPr>
        <w:ind w:left="709" w:hanging="709"/>
        <w:jc w:val="both"/>
        <w:rPr>
          <w:rFonts w:ascii="Cambria" w:hAnsi="Cambria"/>
          <w:sz w:val="22"/>
          <w:szCs w:val="22"/>
        </w:rPr>
      </w:pPr>
      <w:r w:rsidRPr="009407A8">
        <w:rPr>
          <w:rFonts w:ascii="Cambria" w:hAnsi="Cambria"/>
          <w:sz w:val="22"/>
          <w:szCs w:val="22"/>
        </w:rPr>
        <w:t>Zhotovitel je povinen minimálně do 31. 12. 2036 poskytovat požadované informace a</w:t>
      </w:r>
      <w:r w:rsidR="0027218C" w:rsidRPr="009407A8">
        <w:rPr>
          <w:rFonts w:ascii="Cambria" w:hAnsi="Cambria"/>
          <w:sz w:val="22"/>
          <w:szCs w:val="22"/>
        </w:rPr>
        <w:t> </w:t>
      </w:r>
      <w:r w:rsidRPr="009407A8">
        <w:rPr>
          <w:rFonts w:ascii="Cambria" w:hAnsi="Cambria"/>
          <w:sz w:val="22"/>
          <w:szCs w:val="22"/>
        </w:rPr>
        <w:t>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w:t>
      </w:r>
      <w:r w:rsidR="0027218C" w:rsidRPr="009407A8">
        <w:rPr>
          <w:rFonts w:ascii="Cambria" w:hAnsi="Cambria"/>
          <w:sz w:val="22"/>
          <w:szCs w:val="22"/>
        </w:rPr>
        <w:t> </w:t>
      </w:r>
      <w:r w:rsidRPr="009407A8">
        <w:rPr>
          <w:rFonts w:ascii="Cambria" w:hAnsi="Cambria"/>
          <w:sz w:val="22"/>
          <w:szCs w:val="22"/>
        </w:rPr>
        <w:t xml:space="preserve">realizaci projektu a poskytnout jim při provádění kontroly součinnost. </w:t>
      </w:r>
    </w:p>
    <w:p w14:paraId="5E715FD5" w14:textId="26145D87" w:rsidR="00BC606A" w:rsidRPr="009407A8" w:rsidRDefault="00BC606A"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Zhotovitel se zavazuje všem subjektům oprávněným k výkonu kontroly Díla, </w:t>
      </w:r>
      <w:r w:rsidR="00CF5576" w:rsidRPr="009407A8">
        <w:rPr>
          <w:rFonts w:ascii="Cambria" w:hAnsi="Cambria"/>
          <w:sz w:val="22"/>
          <w:szCs w:val="22"/>
        </w:rPr>
        <w:br/>
      </w:r>
      <w:r w:rsidRPr="009407A8">
        <w:rPr>
          <w:rFonts w:ascii="Cambria" w:hAnsi="Cambria"/>
          <w:sz w:val="22"/>
          <w:szCs w:val="22"/>
        </w:rPr>
        <w:t>z jehož prostředků je dodávka hrazena, provést kontrolu dokladů souvisejících s</w:t>
      </w:r>
      <w:r w:rsidR="0027218C" w:rsidRPr="009407A8">
        <w:rPr>
          <w:rFonts w:ascii="Cambria" w:hAnsi="Cambria"/>
          <w:sz w:val="22"/>
          <w:szCs w:val="22"/>
        </w:rPr>
        <w:t> </w:t>
      </w:r>
      <w:r w:rsidRPr="009407A8">
        <w:rPr>
          <w:rFonts w:ascii="Cambria" w:hAnsi="Cambria"/>
          <w:sz w:val="22"/>
          <w:szCs w:val="22"/>
        </w:rPr>
        <w:t>plněním této Smlouvy, a to podobu danou právními předpisy České republiky k jejich archivaci (zákon č. 563/1991 Sb., o účetnictví</w:t>
      </w:r>
      <w:r w:rsidR="003A42B0" w:rsidRPr="009407A8">
        <w:rPr>
          <w:rFonts w:ascii="Cambria" w:hAnsi="Cambria"/>
          <w:sz w:val="22"/>
          <w:szCs w:val="22"/>
        </w:rPr>
        <w:t>, ve znění pozdějších předpisů</w:t>
      </w:r>
      <w:r w:rsidRPr="009407A8">
        <w:rPr>
          <w:rFonts w:ascii="Cambria" w:hAnsi="Cambria"/>
          <w:sz w:val="22"/>
          <w:szCs w:val="22"/>
        </w:rPr>
        <w:t>, a zákon č.</w:t>
      </w:r>
      <w:r w:rsidR="0027218C" w:rsidRPr="009407A8">
        <w:rPr>
          <w:rFonts w:ascii="Cambria" w:hAnsi="Cambria"/>
          <w:sz w:val="22"/>
          <w:szCs w:val="22"/>
        </w:rPr>
        <w:t> </w:t>
      </w:r>
      <w:r w:rsidRPr="009407A8">
        <w:rPr>
          <w:rFonts w:ascii="Cambria" w:hAnsi="Cambria"/>
          <w:sz w:val="22"/>
          <w:szCs w:val="22"/>
        </w:rPr>
        <w:t>235/2004 Sb., o dani z přidané hodnoty</w:t>
      </w:r>
      <w:r w:rsidR="003A42B0" w:rsidRPr="009407A8">
        <w:rPr>
          <w:rFonts w:ascii="Cambria" w:hAnsi="Cambria"/>
          <w:sz w:val="22"/>
          <w:szCs w:val="22"/>
        </w:rPr>
        <w:t>, ve znění pozdějších předpisů</w:t>
      </w:r>
      <w:r w:rsidRPr="009407A8">
        <w:rPr>
          <w:rFonts w:ascii="Cambria" w:hAnsi="Cambria"/>
          <w:sz w:val="22"/>
          <w:szCs w:val="22"/>
        </w:rPr>
        <w:t xml:space="preserve">), nejméně však do </w:t>
      </w:r>
      <w:r w:rsidR="00246DDB" w:rsidRPr="009407A8">
        <w:rPr>
          <w:rFonts w:ascii="Cambria" w:hAnsi="Cambria"/>
          <w:sz w:val="22"/>
          <w:szCs w:val="22"/>
        </w:rPr>
        <w:t xml:space="preserve">konce </w:t>
      </w:r>
      <w:r w:rsidRPr="009407A8">
        <w:rPr>
          <w:rFonts w:ascii="Cambria" w:hAnsi="Cambria"/>
          <w:sz w:val="22"/>
          <w:szCs w:val="22"/>
        </w:rPr>
        <w:t xml:space="preserve">roku </w:t>
      </w:r>
      <w:r w:rsidR="00ED3370" w:rsidRPr="009407A8">
        <w:rPr>
          <w:rFonts w:ascii="Cambria" w:hAnsi="Cambria"/>
          <w:sz w:val="22"/>
          <w:szCs w:val="22"/>
        </w:rPr>
        <w:t>20</w:t>
      </w:r>
      <w:r w:rsidR="00D20AFB">
        <w:rPr>
          <w:rFonts w:ascii="Cambria" w:hAnsi="Cambria"/>
          <w:sz w:val="22"/>
          <w:szCs w:val="22"/>
        </w:rPr>
        <w:t>30</w:t>
      </w:r>
      <w:r w:rsidR="00ED3370" w:rsidRPr="009407A8">
        <w:rPr>
          <w:rFonts w:ascii="Cambria" w:hAnsi="Cambria"/>
          <w:sz w:val="22"/>
          <w:szCs w:val="22"/>
        </w:rPr>
        <w:t xml:space="preserve"> </w:t>
      </w:r>
      <w:r w:rsidRPr="009407A8">
        <w:rPr>
          <w:rFonts w:ascii="Cambria" w:hAnsi="Cambria"/>
          <w:sz w:val="22"/>
          <w:szCs w:val="22"/>
        </w:rPr>
        <w:t xml:space="preserve">a po tuto dobu doklady související s plněním této </w:t>
      </w:r>
      <w:r w:rsidR="003A42B0" w:rsidRPr="009407A8">
        <w:rPr>
          <w:rFonts w:ascii="Cambria" w:hAnsi="Cambria"/>
          <w:sz w:val="22"/>
          <w:szCs w:val="22"/>
        </w:rPr>
        <w:t>Smlouvy</w:t>
      </w:r>
      <w:r w:rsidRPr="009407A8">
        <w:rPr>
          <w:rFonts w:ascii="Cambria" w:hAnsi="Cambria"/>
          <w:sz w:val="22"/>
          <w:szCs w:val="22"/>
        </w:rPr>
        <w:t xml:space="preserve"> archivovat.</w:t>
      </w:r>
    </w:p>
    <w:p w14:paraId="3E764D63" w14:textId="77777777" w:rsidR="006E2D38" w:rsidRPr="009407A8" w:rsidRDefault="003B4F72" w:rsidP="001F16AC">
      <w:pPr>
        <w:numPr>
          <w:ilvl w:val="1"/>
          <w:numId w:val="2"/>
        </w:numPr>
        <w:ind w:left="709" w:hanging="709"/>
        <w:jc w:val="both"/>
        <w:rPr>
          <w:rFonts w:ascii="Cambria" w:hAnsi="Cambria"/>
          <w:sz w:val="22"/>
          <w:szCs w:val="22"/>
        </w:rPr>
      </w:pPr>
      <w:r w:rsidRPr="009407A8">
        <w:rPr>
          <w:rFonts w:ascii="Cambria" w:hAnsi="Cambria"/>
          <w:sz w:val="22"/>
          <w:szCs w:val="22"/>
        </w:rPr>
        <w:t>Přílohy Smlouvy jsou následující</w:t>
      </w:r>
      <w:r w:rsidR="006E2D38" w:rsidRPr="009407A8">
        <w:rPr>
          <w:rFonts w:ascii="Cambria" w:hAnsi="Cambria"/>
          <w:sz w:val="22"/>
          <w:szCs w:val="22"/>
        </w:rPr>
        <w:t xml:space="preserve">: </w:t>
      </w:r>
    </w:p>
    <w:p w14:paraId="00A202B0" w14:textId="7A7657D4" w:rsidR="006E2D38" w:rsidRPr="009407A8" w:rsidRDefault="006E2D38" w:rsidP="001F16AC">
      <w:pPr>
        <w:numPr>
          <w:ilvl w:val="2"/>
          <w:numId w:val="2"/>
        </w:numPr>
        <w:ind w:left="1457" w:hanging="737"/>
        <w:jc w:val="both"/>
        <w:rPr>
          <w:rFonts w:ascii="Cambria" w:hAnsi="Cambria"/>
          <w:sz w:val="22"/>
          <w:szCs w:val="22"/>
        </w:rPr>
      </w:pPr>
      <w:bookmarkStart w:id="7" w:name="_Hlk169030103"/>
      <w:r w:rsidRPr="009407A8">
        <w:rPr>
          <w:rFonts w:ascii="Cambria" w:hAnsi="Cambria"/>
          <w:sz w:val="22"/>
          <w:szCs w:val="22"/>
        </w:rPr>
        <w:t xml:space="preserve">Příloha č. </w:t>
      </w:r>
      <w:r w:rsidR="002048F2" w:rsidRPr="009407A8">
        <w:rPr>
          <w:rFonts w:ascii="Cambria" w:hAnsi="Cambria"/>
          <w:sz w:val="22"/>
          <w:szCs w:val="22"/>
        </w:rPr>
        <w:t>1</w:t>
      </w:r>
      <w:r w:rsidRPr="009407A8">
        <w:rPr>
          <w:rFonts w:ascii="Cambria" w:hAnsi="Cambria"/>
          <w:sz w:val="22"/>
          <w:szCs w:val="22"/>
        </w:rPr>
        <w:t>:</w:t>
      </w:r>
      <w:r w:rsidRPr="009407A8">
        <w:rPr>
          <w:rFonts w:ascii="Cambria" w:hAnsi="Cambria"/>
          <w:sz w:val="22"/>
          <w:szCs w:val="22"/>
        </w:rPr>
        <w:tab/>
      </w:r>
      <w:r w:rsidR="00246DDB" w:rsidRPr="009407A8">
        <w:rPr>
          <w:rFonts w:ascii="Cambria" w:hAnsi="Cambria"/>
          <w:sz w:val="22"/>
          <w:szCs w:val="22"/>
        </w:rPr>
        <w:t xml:space="preserve">Soupis prací, včetně výkazu </w:t>
      </w:r>
      <w:r w:rsidR="003B4F72" w:rsidRPr="009407A8">
        <w:rPr>
          <w:rFonts w:ascii="Cambria" w:hAnsi="Cambria"/>
          <w:sz w:val="22"/>
          <w:szCs w:val="22"/>
        </w:rPr>
        <w:t>výměr</w:t>
      </w:r>
      <w:r w:rsidR="00E508F5" w:rsidRPr="009407A8">
        <w:rPr>
          <w:rFonts w:ascii="Cambria" w:hAnsi="Cambria"/>
          <w:sz w:val="22"/>
          <w:szCs w:val="22"/>
        </w:rPr>
        <w:t>,</w:t>
      </w:r>
    </w:p>
    <w:p w14:paraId="624DD8E0" w14:textId="031F97DF" w:rsidR="006E2D38" w:rsidRPr="009407A8" w:rsidRDefault="006E2D38" w:rsidP="001F16AC">
      <w:pPr>
        <w:numPr>
          <w:ilvl w:val="2"/>
          <w:numId w:val="2"/>
        </w:numPr>
        <w:ind w:left="1457" w:hanging="737"/>
        <w:jc w:val="both"/>
        <w:rPr>
          <w:rFonts w:ascii="Cambria" w:hAnsi="Cambria"/>
          <w:sz w:val="22"/>
          <w:szCs w:val="22"/>
        </w:rPr>
      </w:pPr>
      <w:r w:rsidRPr="009407A8">
        <w:rPr>
          <w:rFonts w:ascii="Cambria" w:hAnsi="Cambria"/>
          <w:sz w:val="22"/>
          <w:szCs w:val="22"/>
        </w:rPr>
        <w:t xml:space="preserve">Příloha č. </w:t>
      </w:r>
      <w:r w:rsidR="002048F2" w:rsidRPr="009407A8">
        <w:rPr>
          <w:rFonts w:ascii="Cambria" w:hAnsi="Cambria"/>
          <w:sz w:val="22"/>
          <w:szCs w:val="22"/>
        </w:rPr>
        <w:t>2</w:t>
      </w:r>
      <w:r w:rsidRPr="009407A8">
        <w:rPr>
          <w:rFonts w:ascii="Cambria" w:hAnsi="Cambria"/>
          <w:sz w:val="22"/>
          <w:szCs w:val="22"/>
        </w:rPr>
        <w:t>:</w:t>
      </w:r>
      <w:r w:rsidRPr="009407A8">
        <w:rPr>
          <w:rFonts w:ascii="Cambria" w:hAnsi="Cambria"/>
          <w:sz w:val="22"/>
          <w:szCs w:val="22"/>
        </w:rPr>
        <w:tab/>
      </w:r>
      <w:bookmarkStart w:id="8" w:name="_Hlk505262078"/>
      <w:r w:rsidR="002F421A" w:rsidRPr="009407A8">
        <w:rPr>
          <w:rFonts w:ascii="Cambria" w:hAnsi="Cambria"/>
          <w:sz w:val="22"/>
          <w:szCs w:val="22"/>
        </w:rPr>
        <w:t>Seznam poddodavatelů</w:t>
      </w:r>
      <w:r w:rsidR="004827CF" w:rsidRPr="009407A8">
        <w:rPr>
          <w:rFonts w:ascii="Cambria" w:hAnsi="Cambria"/>
          <w:sz w:val="22"/>
          <w:szCs w:val="22"/>
        </w:rPr>
        <w:t>,</w:t>
      </w:r>
      <w:r w:rsidR="002F421A" w:rsidRPr="009407A8">
        <w:rPr>
          <w:rFonts w:ascii="Cambria" w:hAnsi="Cambria"/>
          <w:sz w:val="22"/>
          <w:szCs w:val="22"/>
        </w:rPr>
        <w:t xml:space="preserve"> </w:t>
      </w:r>
      <w:bookmarkEnd w:id="8"/>
    </w:p>
    <w:p w14:paraId="58019159" w14:textId="7A07984C" w:rsidR="00313915" w:rsidRDefault="002048F2" w:rsidP="001F16AC">
      <w:pPr>
        <w:numPr>
          <w:ilvl w:val="2"/>
          <w:numId w:val="2"/>
        </w:numPr>
        <w:ind w:left="1457" w:hanging="737"/>
        <w:jc w:val="both"/>
        <w:rPr>
          <w:rFonts w:ascii="Cambria" w:hAnsi="Cambria"/>
          <w:sz w:val="22"/>
          <w:szCs w:val="22"/>
        </w:rPr>
      </w:pPr>
      <w:r w:rsidRPr="009407A8">
        <w:rPr>
          <w:rFonts w:ascii="Cambria" w:hAnsi="Cambria"/>
          <w:sz w:val="22"/>
          <w:szCs w:val="22"/>
        </w:rPr>
        <w:t>Příloha č. 3</w:t>
      </w:r>
      <w:r w:rsidR="00313915" w:rsidRPr="009407A8">
        <w:rPr>
          <w:rFonts w:ascii="Cambria" w:hAnsi="Cambria"/>
          <w:sz w:val="22"/>
          <w:szCs w:val="22"/>
        </w:rPr>
        <w:t>:</w:t>
      </w:r>
      <w:r w:rsidR="00313915" w:rsidRPr="009407A8">
        <w:rPr>
          <w:rFonts w:ascii="Cambria" w:hAnsi="Cambria"/>
          <w:sz w:val="22"/>
          <w:szCs w:val="22"/>
        </w:rPr>
        <w:tab/>
        <w:t>Technické podmínky</w:t>
      </w:r>
      <w:r w:rsidR="00C04DDE" w:rsidRPr="009407A8">
        <w:rPr>
          <w:rFonts w:ascii="Cambria" w:hAnsi="Cambria"/>
          <w:sz w:val="22"/>
          <w:szCs w:val="22"/>
        </w:rPr>
        <w:t>,</w:t>
      </w:r>
    </w:p>
    <w:bookmarkEnd w:id="7"/>
    <w:p w14:paraId="5F85F964" w14:textId="77777777" w:rsidR="00020BC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Nestanoví-li tato Smlouva pro konkrétní případ výslovně jinak, lze ji měnit jen písemným dodatkem, uzavřeným mezi smluvními stranami. </w:t>
      </w:r>
    </w:p>
    <w:p w14:paraId="1994BC75" w14:textId="1FAE35E4" w:rsidR="000D450D" w:rsidRPr="000D450D" w:rsidRDefault="000D450D" w:rsidP="000D450D">
      <w:pPr>
        <w:numPr>
          <w:ilvl w:val="1"/>
          <w:numId w:val="2"/>
        </w:numPr>
        <w:ind w:left="709" w:hanging="709"/>
        <w:jc w:val="both"/>
        <w:rPr>
          <w:rFonts w:ascii="Cambria" w:hAnsi="Cambria"/>
          <w:sz w:val="22"/>
          <w:szCs w:val="22"/>
        </w:rPr>
      </w:pPr>
      <w:r w:rsidRPr="000D450D">
        <w:rPr>
          <w:rFonts w:ascii="Cambria" w:hAnsi="Cambria"/>
          <w:sz w:val="22"/>
          <w:szCs w:val="22"/>
        </w:rPr>
        <w:lastRenderedPageBreak/>
        <w:t>Tato Smlouva nabývá platnosti dnem podpisu obou smluvních stran a účinnosti dnem jejího uveřejnění v registru smluv v souladu se zákonem č. 340/2015 Sb. o registru, ve znění pozdějších předpisů.</w:t>
      </w:r>
    </w:p>
    <w:p w14:paraId="31BD6BD6" w14:textId="2E12E4E6" w:rsidR="00020BC8" w:rsidRPr="009407A8"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Smluvní strany sjednávají, že právní vztah založený touto Smlouvou se řídí právem České republiky</w:t>
      </w:r>
      <w:r w:rsidR="000E14EF" w:rsidRPr="009407A8">
        <w:rPr>
          <w:rFonts w:ascii="Cambria" w:hAnsi="Cambria"/>
          <w:sz w:val="22"/>
          <w:szCs w:val="22"/>
        </w:rPr>
        <w:t>.</w:t>
      </w:r>
    </w:p>
    <w:p w14:paraId="6420273E" w14:textId="77777777" w:rsidR="000D450D" w:rsidRPr="000D450D" w:rsidRDefault="000D450D" w:rsidP="000D450D">
      <w:pPr>
        <w:numPr>
          <w:ilvl w:val="1"/>
          <w:numId w:val="2"/>
        </w:numPr>
        <w:ind w:left="709" w:hanging="709"/>
        <w:jc w:val="both"/>
        <w:rPr>
          <w:rFonts w:ascii="Cambria" w:hAnsi="Cambria"/>
          <w:sz w:val="22"/>
          <w:szCs w:val="22"/>
        </w:rPr>
      </w:pPr>
      <w:r w:rsidRPr="000D450D">
        <w:rPr>
          <w:rFonts w:ascii="Cambria" w:hAnsi="Cambria"/>
          <w:sz w:val="22"/>
          <w:szCs w:val="22"/>
        </w:rPr>
        <w:t xml:space="preserve">Tato Smlouva je sepsána ve čtyřech (4) stejnopisech. Tři (3) stejnopisy obdrží Objednatel </w:t>
      </w:r>
    </w:p>
    <w:p w14:paraId="408E55BB" w14:textId="023B78B4" w:rsidR="000D450D" w:rsidRPr="000D450D" w:rsidRDefault="000D450D" w:rsidP="000D450D">
      <w:pPr>
        <w:ind w:left="709"/>
        <w:jc w:val="both"/>
        <w:rPr>
          <w:rFonts w:ascii="Cambria" w:hAnsi="Cambria"/>
          <w:sz w:val="22"/>
          <w:szCs w:val="22"/>
        </w:rPr>
      </w:pPr>
      <w:r w:rsidRPr="000D450D">
        <w:rPr>
          <w:rFonts w:ascii="Cambria" w:hAnsi="Cambria"/>
          <w:sz w:val="22"/>
          <w:szCs w:val="22"/>
        </w:rPr>
        <w:t>a jeden (1) Zhotovitel. V případě, že bude Smlouva podepsána elektronicky, bude</w:t>
      </w:r>
      <w:r>
        <w:rPr>
          <w:rFonts w:ascii="Cambria" w:hAnsi="Cambria"/>
          <w:sz w:val="22"/>
          <w:szCs w:val="22"/>
        </w:rPr>
        <w:t xml:space="preserve"> </w:t>
      </w:r>
      <w:r w:rsidRPr="000D450D">
        <w:rPr>
          <w:rFonts w:ascii="Cambria" w:hAnsi="Cambria"/>
          <w:sz w:val="22"/>
          <w:szCs w:val="22"/>
        </w:rPr>
        <w:t xml:space="preserve">vyhotovena v jednom (1) el. originálu, který obdrží obě smluvní strany. </w:t>
      </w:r>
    </w:p>
    <w:p w14:paraId="1A733FED" w14:textId="450B3FED" w:rsidR="001F16AC" w:rsidRPr="00820E11" w:rsidRDefault="00020BC8" w:rsidP="001F16AC">
      <w:pPr>
        <w:numPr>
          <w:ilvl w:val="1"/>
          <w:numId w:val="2"/>
        </w:numPr>
        <w:ind w:left="709" w:hanging="709"/>
        <w:jc w:val="both"/>
        <w:rPr>
          <w:rFonts w:ascii="Cambria" w:hAnsi="Cambria"/>
          <w:sz w:val="22"/>
          <w:szCs w:val="22"/>
        </w:rPr>
      </w:pPr>
      <w:r w:rsidRPr="009407A8">
        <w:rPr>
          <w:rFonts w:ascii="Cambria" w:hAnsi="Cambria"/>
          <w:sz w:val="22"/>
          <w:szCs w:val="22"/>
        </w:rPr>
        <w:t xml:space="preserve">Smluvní strany prohlašují, že jsou </w:t>
      </w:r>
      <w:r w:rsidR="00672780" w:rsidRPr="009407A8">
        <w:rPr>
          <w:rFonts w:ascii="Cambria" w:hAnsi="Cambria"/>
          <w:sz w:val="22"/>
          <w:szCs w:val="22"/>
        </w:rPr>
        <w:t>oprávněny</w:t>
      </w:r>
      <w:r w:rsidRPr="009407A8">
        <w:rPr>
          <w:rFonts w:ascii="Cambria" w:hAnsi="Cambria"/>
          <w:sz w:val="22"/>
          <w:szCs w:val="22"/>
        </w:rPr>
        <w:t xml:space="preserve"> k právnímu jednání</w:t>
      </w:r>
      <w:r w:rsidR="00861D80" w:rsidRPr="009407A8">
        <w:rPr>
          <w:rFonts w:ascii="Cambria" w:hAnsi="Cambria"/>
          <w:sz w:val="22"/>
          <w:szCs w:val="22"/>
        </w:rPr>
        <w:t xml:space="preserve"> dle této Smlouvy</w:t>
      </w:r>
      <w:r w:rsidRPr="009407A8">
        <w:rPr>
          <w:rFonts w:ascii="Cambria" w:hAnsi="Cambria"/>
          <w:sz w:val="22"/>
          <w:szCs w:val="22"/>
        </w:rPr>
        <w:t xml:space="preserve">, </w:t>
      </w:r>
      <w:r w:rsidR="00CF5576" w:rsidRPr="009407A8">
        <w:rPr>
          <w:rFonts w:ascii="Cambria" w:hAnsi="Cambria"/>
          <w:sz w:val="22"/>
          <w:szCs w:val="22"/>
        </w:rPr>
        <w:br/>
      </w:r>
      <w:r w:rsidRPr="009407A8">
        <w:rPr>
          <w:rFonts w:ascii="Cambria" w:hAnsi="Cambria"/>
          <w:sz w:val="22"/>
          <w:szCs w:val="22"/>
        </w:rPr>
        <w:t xml:space="preserve">že si Smlouvu před jejím podpisem přečetly a jsou seznámeny s jejím obsahem, že byla uzavřena po vzájemné dohodě, podle jejich vážné a svobodné vůle, dobrovolně, </w:t>
      </w:r>
      <w:r w:rsidR="00CF5576" w:rsidRPr="009407A8">
        <w:rPr>
          <w:rFonts w:ascii="Cambria" w:hAnsi="Cambria"/>
          <w:sz w:val="22"/>
          <w:szCs w:val="22"/>
        </w:rPr>
        <w:br/>
      </w:r>
      <w:r w:rsidRPr="009407A8">
        <w:rPr>
          <w:rFonts w:ascii="Cambria" w:hAnsi="Cambria"/>
          <w:sz w:val="22"/>
          <w:szCs w:val="22"/>
        </w:rPr>
        <w:t>určitě a srozumitelně, což stvrzují svými podpisy</w:t>
      </w:r>
      <w:r w:rsidR="006E2D38" w:rsidRPr="009407A8">
        <w:rPr>
          <w:rFonts w:ascii="Cambria" w:hAnsi="Cambria"/>
          <w:sz w:val="22"/>
          <w:szCs w:val="22"/>
        </w:rPr>
        <w:t>.</w:t>
      </w:r>
    </w:p>
    <w:p w14:paraId="31EBC6B0" w14:textId="77777777" w:rsidR="00020BC8" w:rsidRPr="009407A8" w:rsidRDefault="00020BC8" w:rsidP="00820E11">
      <w:pPr>
        <w:rPr>
          <w:rFonts w:ascii="Cambria" w:hAnsi="Cambria"/>
          <w:b/>
          <w:sz w:val="22"/>
          <w:szCs w:val="22"/>
        </w:rPr>
      </w:pPr>
    </w:p>
    <w:p w14:paraId="3D321306" w14:textId="47763AEE" w:rsidR="00020BC8" w:rsidRPr="009407A8" w:rsidRDefault="00020BC8" w:rsidP="001F16AC">
      <w:pPr>
        <w:rPr>
          <w:rFonts w:ascii="Cambria" w:hAnsi="Cambria"/>
          <w:sz w:val="22"/>
          <w:szCs w:val="22"/>
        </w:rPr>
      </w:pPr>
      <w:r w:rsidRPr="009407A8">
        <w:rPr>
          <w:rFonts w:ascii="Cambria" w:hAnsi="Cambria"/>
          <w:sz w:val="22"/>
          <w:szCs w:val="22"/>
        </w:rPr>
        <w:t xml:space="preserve">V </w:t>
      </w:r>
      <w:r w:rsidR="00820E11">
        <w:rPr>
          <w:rFonts w:ascii="Cambria" w:hAnsi="Cambria"/>
          <w:sz w:val="22"/>
          <w:szCs w:val="22"/>
        </w:rPr>
        <w:t>Lovosicích</w:t>
      </w:r>
      <w:r w:rsidR="00272092" w:rsidRPr="009407A8">
        <w:rPr>
          <w:rFonts w:ascii="Cambria" w:hAnsi="Cambria"/>
          <w:sz w:val="22"/>
          <w:szCs w:val="22"/>
        </w:rPr>
        <w:t xml:space="preserve"> </w:t>
      </w:r>
      <w:r w:rsidRPr="009407A8">
        <w:rPr>
          <w:rFonts w:ascii="Cambria" w:hAnsi="Cambria"/>
          <w:sz w:val="22"/>
          <w:szCs w:val="22"/>
        </w:rPr>
        <w:t>dne   ___________</w:t>
      </w:r>
      <w:r w:rsidR="003D6663" w:rsidRPr="009407A8">
        <w:rPr>
          <w:rFonts w:ascii="Cambria" w:hAnsi="Cambria"/>
          <w:sz w:val="22"/>
          <w:szCs w:val="22"/>
        </w:rPr>
        <w:tab/>
      </w:r>
      <w:r w:rsidR="003D6663" w:rsidRPr="009407A8">
        <w:rPr>
          <w:rFonts w:ascii="Cambria" w:hAnsi="Cambria"/>
          <w:sz w:val="22"/>
          <w:szCs w:val="22"/>
        </w:rPr>
        <w:tab/>
      </w:r>
      <w:r w:rsidR="003D6663" w:rsidRPr="009407A8">
        <w:rPr>
          <w:rFonts w:ascii="Cambria" w:hAnsi="Cambria"/>
          <w:sz w:val="22"/>
          <w:szCs w:val="22"/>
        </w:rPr>
        <w:tab/>
      </w:r>
      <w:permStart w:id="353375510" w:edGrp="everyone"/>
      <w:r w:rsidR="003D6663" w:rsidRPr="009407A8">
        <w:rPr>
          <w:rFonts w:ascii="Cambria" w:hAnsi="Cambria"/>
          <w:sz w:val="22"/>
          <w:szCs w:val="22"/>
        </w:rPr>
        <w:t>V ___________dne   ___________</w:t>
      </w:r>
      <w:permEnd w:id="353375510"/>
    </w:p>
    <w:p w14:paraId="42ADB252" w14:textId="77777777" w:rsidR="00020BC8" w:rsidRPr="009407A8" w:rsidRDefault="00020BC8" w:rsidP="001F16AC">
      <w:pPr>
        <w:rPr>
          <w:rFonts w:ascii="Cambria" w:hAnsi="Cambria"/>
          <w:sz w:val="22"/>
          <w:szCs w:val="22"/>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020BC8" w:rsidRPr="009407A8" w14:paraId="46881DD3" w14:textId="77777777" w:rsidTr="00E07D98">
        <w:trPr>
          <w:trHeight w:val="1780"/>
        </w:trPr>
        <w:tc>
          <w:tcPr>
            <w:tcW w:w="4606" w:type="dxa"/>
          </w:tcPr>
          <w:p w14:paraId="1C9ECFF4" w14:textId="29604A4B" w:rsidR="00020BC8" w:rsidRPr="009407A8" w:rsidRDefault="008F6F45" w:rsidP="001F16AC">
            <w:pPr>
              <w:rPr>
                <w:rFonts w:ascii="Cambria" w:hAnsi="Cambria"/>
                <w:b/>
                <w:sz w:val="22"/>
                <w:szCs w:val="22"/>
              </w:rPr>
            </w:pPr>
            <w:r w:rsidRPr="009407A8">
              <w:rPr>
                <w:rFonts w:ascii="Cambria" w:hAnsi="Cambria"/>
                <w:sz w:val="22"/>
                <w:szCs w:val="22"/>
              </w:rPr>
              <w:t>Objednatel</w:t>
            </w:r>
            <w:r w:rsidR="00020BC8" w:rsidRPr="009407A8">
              <w:rPr>
                <w:rFonts w:ascii="Cambria" w:hAnsi="Cambria"/>
                <w:sz w:val="22"/>
                <w:szCs w:val="22"/>
              </w:rPr>
              <w:t>:</w:t>
            </w:r>
            <w:permStart w:id="135217920" w:edGrp="everyone"/>
            <w:permEnd w:id="135217920"/>
          </w:p>
          <w:p w14:paraId="76F9AFE4" w14:textId="77777777" w:rsidR="00020BC8" w:rsidRPr="009407A8" w:rsidRDefault="00020BC8" w:rsidP="001F16AC">
            <w:pPr>
              <w:rPr>
                <w:rFonts w:ascii="Cambria" w:hAnsi="Cambria"/>
                <w:b/>
                <w:sz w:val="22"/>
                <w:szCs w:val="22"/>
              </w:rPr>
            </w:pPr>
          </w:p>
          <w:p w14:paraId="53025B62" w14:textId="77777777" w:rsidR="000E14EF" w:rsidRDefault="000E14EF" w:rsidP="001F16AC">
            <w:pPr>
              <w:rPr>
                <w:rFonts w:ascii="Cambria" w:hAnsi="Cambria"/>
                <w:b/>
                <w:sz w:val="22"/>
                <w:szCs w:val="22"/>
              </w:rPr>
            </w:pPr>
          </w:p>
          <w:p w14:paraId="39E62BD6" w14:textId="77777777" w:rsidR="00C33CE0" w:rsidRDefault="00C33CE0" w:rsidP="001F16AC">
            <w:pPr>
              <w:rPr>
                <w:rFonts w:ascii="Cambria" w:hAnsi="Cambria"/>
                <w:b/>
                <w:sz w:val="22"/>
                <w:szCs w:val="22"/>
              </w:rPr>
            </w:pPr>
          </w:p>
          <w:p w14:paraId="19F92AE8" w14:textId="77777777" w:rsidR="00C33CE0" w:rsidRDefault="00C33CE0" w:rsidP="001F16AC">
            <w:pPr>
              <w:rPr>
                <w:rFonts w:ascii="Cambria" w:hAnsi="Cambria"/>
                <w:b/>
                <w:sz w:val="22"/>
                <w:szCs w:val="22"/>
              </w:rPr>
            </w:pPr>
          </w:p>
          <w:p w14:paraId="37E97FCD" w14:textId="77777777" w:rsidR="00C33CE0" w:rsidRDefault="00C33CE0" w:rsidP="001F16AC">
            <w:pPr>
              <w:rPr>
                <w:rFonts w:ascii="Cambria" w:hAnsi="Cambria"/>
                <w:b/>
                <w:sz w:val="22"/>
                <w:szCs w:val="22"/>
              </w:rPr>
            </w:pPr>
          </w:p>
          <w:p w14:paraId="7B4ED421" w14:textId="77777777" w:rsidR="00C33CE0" w:rsidRDefault="00C33CE0" w:rsidP="001F16AC">
            <w:pPr>
              <w:rPr>
                <w:rFonts w:ascii="Cambria" w:hAnsi="Cambria"/>
                <w:b/>
                <w:sz w:val="22"/>
                <w:szCs w:val="22"/>
              </w:rPr>
            </w:pPr>
          </w:p>
          <w:p w14:paraId="47DC9F58" w14:textId="77777777" w:rsidR="00C33CE0" w:rsidRPr="009407A8" w:rsidRDefault="00C33CE0" w:rsidP="001F16AC">
            <w:pPr>
              <w:rPr>
                <w:rFonts w:ascii="Cambria" w:hAnsi="Cambria"/>
                <w:b/>
                <w:sz w:val="22"/>
                <w:szCs w:val="22"/>
              </w:rPr>
            </w:pPr>
          </w:p>
          <w:p w14:paraId="63DDBE07" w14:textId="77777777" w:rsidR="00020BC8" w:rsidRPr="009407A8" w:rsidRDefault="00020BC8" w:rsidP="001F16AC">
            <w:pPr>
              <w:jc w:val="center"/>
              <w:rPr>
                <w:rFonts w:ascii="Cambria" w:hAnsi="Cambria"/>
                <w:sz w:val="22"/>
                <w:szCs w:val="22"/>
              </w:rPr>
            </w:pPr>
            <w:r w:rsidRPr="009407A8">
              <w:rPr>
                <w:rFonts w:ascii="Cambria" w:hAnsi="Cambria"/>
                <w:sz w:val="22"/>
                <w:szCs w:val="22"/>
              </w:rPr>
              <w:t>____________________</w:t>
            </w:r>
          </w:p>
          <w:p w14:paraId="4CD00AA7" w14:textId="7D8FFE67" w:rsidR="00E605AB" w:rsidRPr="009407A8" w:rsidRDefault="006953E6" w:rsidP="001F16AC">
            <w:pPr>
              <w:jc w:val="center"/>
              <w:rPr>
                <w:rFonts w:ascii="Cambria" w:hAnsi="Cambria"/>
                <w:sz w:val="22"/>
                <w:szCs w:val="22"/>
              </w:rPr>
            </w:pPr>
            <w:r w:rsidRPr="009407A8">
              <w:rPr>
                <w:rFonts w:ascii="Cambria" w:hAnsi="Cambria"/>
                <w:b/>
                <w:sz w:val="22"/>
                <w:szCs w:val="22"/>
              </w:rPr>
              <w:t>za m</w:t>
            </w:r>
            <w:r w:rsidR="00CF5576" w:rsidRPr="009407A8">
              <w:rPr>
                <w:rFonts w:ascii="Cambria" w:hAnsi="Cambria"/>
                <w:b/>
                <w:sz w:val="22"/>
                <w:szCs w:val="22"/>
              </w:rPr>
              <w:t xml:space="preserve">ěsto </w:t>
            </w:r>
            <w:r w:rsidR="00820E11">
              <w:rPr>
                <w:rFonts w:ascii="Cambria" w:hAnsi="Cambria"/>
                <w:b/>
                <w:sz w:val="22"/>
                <w:szCs w:val="22"/>
              </w:rPr>
              <w:t>Lovosice</w:t>
            </w:r>
            <w:r w:rsidR="00E605AB" w:rsidRPr="009407A8" w:rsidDel="00E605AB">
              <w:rPr>
                <w:rFonts w:ascii="Cambria" w:hAnsi="Cambria"/>
                <w:b/>
                <w:sz w:val="22"/>
                <w:szCs w:val="22"/>
              </w:rPr>
              <w:t xml:space="preserve"> </w:t>
            </w:r>
          </w:p>
          <w:p w14:paraId="614399C7" w14:textId="06FB57A2" w:rsidR="00020BC8" w:rsidRPr="009407A8" w:rsidRDefault="00820E11" w:rsidP="001F16AC">
            <w:pPr>
              <w:rPr>
                <w:rFonts w:ascii="Cambria" w:hAnsi="Cambria"/>
                <w:b/>
                <w:sz w:val="22"/>
                <w:szCs w:val="22"/>
              </w:rPr>
            </w:pPr>
            <w:r>
              <w:rPr>
                <w:rFonts w:ascii="Cambria" w:hAnsi="Cambria"/>
                <w:sz w:val="22"/>
                <w:szCs w:val="22"/>
              </w:rPr>
              <w:t xml:space="preserve">                   </w:t>
            </w:r>
            <w:r w:rsidRPr="00820E11">
              <w:rPr>
                <w:rFonts w:ascii="Cambria" w:hAnsi="Cambria"/>
                <w:sz w:val="22"/>
                <w:szCs w:val="22"/>
              </w:rPr>
              <w:t>Ing. Vojtěch Krejčí, starosta</w:t>
            </w:r>
          </w:p>
        </w:tc>
        <w:tc>
          <w:tcPr>
            <w:tcW w:w="4606" w:type="dxa"/>
          </w:tcPr>
          <w:p w14:paraId="796F59EE" w14:textId="77777777" w:rsidR="00020BC8" w:rsidRPr="009407A8" w:rsidRDefault="008F6F45" w:rsidP="001F16AC">
            <w:pPr>
              <w:rPr>
                <w:rFonts w:ascii="Cambria" w:hAnsi="Cambria"/>
                <w:sz w:val="22"/>
                <w:szCs w:val="22"/>
              </w:rPr>
            </w:pPr>
            <w:r w:rsidRPr="009407A8">
              <w:rPr>
                <w:rFonts w:ascii="Cambria" w:hAnsi="Cambria"/>
                <w:sz w:val="22"/>
                <w:szCs w:val="22"/>
              </w:rPr>
              <w:t>Zhotovitel</w:t>
            </w:r>
            <w:r w:rsidR="00020BC8" w:rsidRPr="009407A8">
              <w:rPr>
                <w:rFonts w:ascii="Cambria" w:hAnsi="Cambria"/>
                <w:sz w:val="22"/>
                <w:szCs w:val="22"/>
              </w:rPr>
              <w:t>:</w:t>
            </w:r>
          </w:p>
          <w:p w14:paraId="28ADB475" w14:textId="77777777" w:rsidR="00020BC8" w:rsidRPr="009407A8" w:rsidRDefault="00020BC8" w:rsidP="001F16AC">
            <w:pPr>
              <w:rPr>
                <w:rFonts w:ascii="Cambria" w:hAnsi="Cambria"/>
                <w:sz w:val="22"/>
                <w:szCs w:val="22"/>
              </w:rPr>
            </w:pPr>
          </w:p>
          <w:p w14:paraId="5DA4E5E8" w14:textId="77777777" w:rsidR="000E14EF" w:rsidRDefault="000E14EF" w:rsidP="001F16AC">
            <w:pPr>
              <w:rPr>
                <w:rFonts w:ascii="Cambria" w:hAnsi="Cambria"/>
                <w:sz w:val="22"/>
                <w:szCs w:val="22"/>
              </w:rPr>
            </w:pPr>
          </w:p>
          <w:p w14:paraId="3F341724" w14:textId="77777777" w:rsidR="00C33CE0" w:rsidRDefault="00C33CE0" w:rsidP="001F16AC">
            <w:pPr>
              <w:rPr>
                <w:rFonts w:ascii="Cambria" w:hAnsi="Cambria"/>
                <w:sz w:val="22"/>
                <w:szCs w:val="22"/>
              </w:rPr>
            </w:pPr>
          </w:p>
          <w:p w14:paraId="61397CD2" w14:textId="77777777" w:rsidR="00C33CE0" w:rsidRDefault="00C33CE0" w:rsidP="001F16AC">
            <w:pPr>
              <w:rPr>
                <w:rFonts w:ascii="Cambria" w:hAnsi="Cambria"/>
                <w:sz w:val="22"/>
                <w:szCs w:val="22"/>
              </w:rPr>
            </w:pPr>
          </w:p>
          <w:p w14:paraId="5C3644EE" w14:textId="77777777" w:rsidR="00C33CE0" w:rsidRDefault="00C33CE0" w:rsidP="001F16AC">
            <w:pPr>
              <w:rPr>
                <w:rFonts w:ascii="Cambria" w:hAnsi="Cambria"/>
                <w:sz w:val="22"/>
                <w:szCs w:val="22"/>
              </w:rPr>
            </w:pPr>
          </w:p>
          <w:p w14:paraId="64E89392" w14:textId="77777777" w:rsidR="00C33CE0" w:rsidRDefault="00C33CE0" w:rsidP="001F16AC">
            <w:pPr>
              <w:rPr>
                <w:rFonts w:ascii="Cambria" w:hAnsi="Cambria"/>
                <w:sz w:val="22"/>
                <w:szCs w:val="22"/>
              </w:rPr>
            </w:pPr>
          </w:p>
          <w:p w14:paraId="33627117" w14:textId="77777777" w:rsidR="00C33CE0" w:rsidRPr="009407A8" w:rsidRDefault="00C33CE0" w:rsidP="001F16AC">
            <w:pPr>
              <w:rPr>
                <w:rFonts w:ascii="Cambria" w:hAnsi="Cambria"/>
                <w:sz w:val="22"/>
                <w:szCs w:val="22"/>
              </w:rPr>
            </w:pPr>
          </w:p>
          <w:p w14:paraId="2AF0A441" w14:textId="77777777" w:rsidR="00020BC8" w:rsidRPr="009407A8" w:rsidRDefault="00020BC8" w:rsidP="001F16AC">
            <w:pPr>
              <w:jc w:val="center"/>
              <w:rPr>
                <w:rFonts w:ascii="Cambria" w:hAnsi="Cambria"/>
                <w:sz w:val="22"/>
                <w:szCs w:val="22"/>
              </w:rPr>
            </w:pPr>
            <w:permStart w:id="129717003" w:edGrp="everyone"/>
            <w:r w:rsidRPr="009407A8">
              <w:rPr>
                <w:rFonts w:ascii="Cambria" w:hAnsi="Cambria"/>
                <w:sz w:val="22"/>
                <w:szCs w:val="22"/>
              </w:rPr>
              <w:t>____________________</w:t>
            </w:r>
          </w:p>
          <w:p w14:paraId="6CDA0A7B" w14:textId="77777777" w:rsidR="00020BC8" w:rsidRPr="009407A8" w:rsidRDefault="00020BC8" w:rsidP="001F16AC">
            <w:pPr>
              <w:jc w:val="center"/>
              <w:rPr>
                <w:rFonts w:ascii="Cambria" w:hAnsi="Cambria"/>
                <w:b/>
                <w:sz w:val="22"/>
                <w:szCs w:val="22"/>
              </w:rPr>
            </w:pPr>
            <w:r w:rsidRPr="009407A8">
              <w:rPr>
                <w:rFonts w:ascii="Cambria" w:hAnsi="Cambria"/>
                <w:sz w:val="22"/>
                <w:szCs w:val="22"/>
              </w:rPr>
              <w:t>_______</w:t>
            </w:r>
          </w:p>
          <w:p w14:paraId="03D10BB8" w14:textId="77777777" w:rsidR="00020BC8" w:rsidRPr="009407A8" w:rsidRDefault="000C3DE4" w:rsidP="001F16AC">
            <w:pPr>
              <w:jc w:val="center"/>
              <w:rPr>
                <w:rFonts w:ascii="Cambria" w:hAnsi="Cambria"/>
                <w:b/>
                <w:sz w:val="22"/>
                <w:szCs w:val="22"/>
              </w:rPr>
            </w:pPr>
            <w:r w:rsidRPr="009407A8">
              <w:rPr>
                <w:rFonts w:ascii="Cambria" w:hAnsi="Cambria"/>
                <w:b/>
                <w:sz w:val="22"/>
                <w:szCs w:val="22"/>
              </w:rPr>
              <w:t>_______</w:t>
            </w:r>
          </w:p>
          <w:permEnd w:id="129717003"/>
          <w:p w14:paraId="7DDA9B63" w14:textId="77777777" w:rsidR="00020BC8" w:rsidRPr="009407A8" w:rsidRDefault="00020BC8" w:rsidP="001F16AC">
            <w:pPr>
              <w:rPr>
                <w:rFonts w:ascii="Cambria" w:hAnsi="Cambria"/>
                <w:b/>
                <w:sz w:val="22"/>
                <w:szCs w:val="22"/>
              </w:rPr>
            </w:pPr>
          </w:p>
        </w:tc>
      </w:tr>
    </w:tbl>
    <w:p w14:paraId="04F40E8D" w14:textId="66AFD9E9" w:rsidR="00587A2B" w:rsidRPr="009407A8" w:rsidRDefault="00587A2B">
      <w:pPr>
        <w:spacing w:after="160" w:line="259" w:lineRule="auto"/>
        <w:rPr>
          <w:rFonts w:ascii="Cambria" w:hAnsi="Cambria"/>
          <w:b/>
          <w:sz w:val="22"/>
          <w:szCs w:val="22"/>
        </w:rPr>
      </w:pPr>
    </w:p>
    <w:p w14:paraId="1ACBEE2D" w14:textId="77777777" w:rsidR="00C2542C" w:rsidRDefault="00C2542C" w:rsidP="00587A2B">
      <w:pPr>
        <w:jc w:val="both"/>
        <w:rPr>
          <w:rFonts w:ascii="Cambria" w:hAnsi="Cambria"/>
          <w:sz w:val="22"/>
          <w:szCs w:val="22"/>
        </w:rPr>
      </w:pPr>
    </w:p>
    <w:p w14:paraId="039644A0" w14:textId="77777777" w:rsidR="00C2542C" w:rsidRDefault="00C2542C" w:rsidP="00587A2B">
      <w:pPr>
        <w:jc w:val="both"/>
        <w:rPr>
          <w:rFonts w:ascii="Cambria" w:hAnsi="Cambria"/>
          <w:sz w:val="22"/>
          <w:szCs w:val="22"/>
        </w:rPr>
      </w:pPr>
    </w:p>
    <w:p w14:paraId="63BC207D" w14:textId="77777777" w:rsidR="00C2542C" w:rsidRDefault="00C2542C" w:rsidP="00587A2B">
      <w:pPr>
        <w:jc w:val="both"/>
        <w:rPr>
          <w:rFonts w:ascii="Cambria" w:hAnsi="Cambria"/>
          <w:sz w:val="22"/>
          <w:szCs w:val="22"/>
        </w:rPr>
      </w:pPr>
    </w:p>
    <w:p w14:paraId="3CA014C5" w14:textId="77777777" w:rsidR="00C2542C" w:rsidRDefault="00C2542C" w:rsidP="00587A2B">
      <w:pPr>
        <w:jc w:val="both"/>
        <w:rPr>
          <w:rFonts w:ascii="Cambria" w:hAnsi="Cambria"/>
          <w:sz w:val="22"/>
          <w:szCs w:val="22"/>
        </w:rPr>
      </w:pPr>
    </w:p>
    <w:p w14:paraId="7720092F" w14:textId="77777777" w:rsidR="00C2542C" w:rsidRDefault="00C2542C" w:rsidP="00587A2B">
      <w:pPr>
        <w:jc w:val="both"/>
        <w:rPr>
          <w:rFonts w:ascii="Cambria" w:hAnsi="Cambria"/>
          <w:sz w:val="22"/>
          <w:szCs w:val="22"/>
        </w:rPr>
      </w:pPr>
    </w:p>
    <w:p w14:paraId="5040ABF3" w14:textId="77777777" w:rsidR="00C2542C" w:rsidRDefault="00C2542C" w:rsidP="00587A2B">
      <w:pPr>
        <w:jc w:val="both"/>
        <w:rPr>
          <w:rFonts w:ascii="Cambria" w:hAnsi="Cambria"/>
          <w:sz w:val="22"/>
          <w:szCs w:val="22"/>
        </w:rPr>
      </w:pPr>
    </w:p>
    <w:p w14:paraId="259DBED6" w14:textId="77777777" w:rsidR="00C2542C" w:rsidRDefault="00C2542C" w:rsidP="00587A2B">
      <w:pPr>
        <w:jc w:val="both"/>
        <w:rPr>
          <w:rFonts w:ascii="Cambria" w:hAnsi="Cambria"/>
          <w:sz w:val="22"/>
          <w:szCs w:val="22"/>
        </w:rPr>
      </w:pPr>
    </w:p>
    <w:p w14:paraId="60944B0E" w14:textId="77777777" w:rsidR="00C2542C" w:rsidRDefault="00C2542C" w:rsidP="00587A2B">
      <w:pPr>
        <w:jc w:val="both"/>
        <w:rPr>
          <w:rFonts w:ascii="Cambria" w:hAnsi="Cambria"/>
          <w:sz w:val="22"/>
          <w:szCs w:val="22"/>
        </w:rPr>
      </w:pPr>
    </w:p>
    <w:p w14:paraId="7077134E" w14:textId="77777777" w:rsidR="00C2542C" w:rsidRDefault="00C2542C" w:rsidP="00587A2B">
      <w:pPr>
        <w:jc w:val="both"/>
        <w:rPr>
          <w:rFonts w:ascii="Cambria" w:hAnsi="Cambria"/>
          <w:sz w:val="22"/>
          <w:szCs w:val="22"/>
        </w:rPr>
      </w:pPr>
    </w:p>
    <w:p w14:paraId="7E3D57A4" w14:textId="77777777" w:rsidR="00C2542C" w:rsidRDefault="00C2542C" w:rsidP="00587A2B">
      <w:pPr>
        <w:jc w:val="both"/>
        <w:rPr>
          <w:rFonts w:ascii="Cambria" w:hAnsi="Cambria"/>
          <w:sz w:val="22"/>
          <w:szCs w:val="22"/>
        </w:rPr>
      </w:pPr>
    </w:p>
    <w:p w14:paraId="5BB4243A" w14:textId="77777777" w:rsidR="00C2542C" w:rsidRDefault="00C2542C" w:rsidP="00587A2B">
      <w:pPr>
        <w:jc w:val="both"/>
        <w:rPr>
          <w:rFonts w:ascii="Cambria" w:hAnsi="Cambria"/>
          <w:sz w:val="22"/>
          <w:szCs w:val="22"/>
        </w:rPr>
      </w:pPr>
    </w:p>
    <w:p w14:paraId="02322369" w14:textId="77777777" w:rsidR="00C2542C" w:rsidRDefault="00C2542C" w:rsidP="00587A2B">
      <w:pPr>
        <w:jc w:val="both"/>
        <w:rPr>
          <w:rFonts w:ascii="Cambria" w:hAnsi="Cambria"/>
          <w:sz w:val="22"/>
          <w:szCs w:val="22"/>
        </w:rPr>
      </w:pPr>
    </w:p>
    <w:p w14:paraId="08F63E9E" w14:textId="77777777" w:rsidR="00C2542C" w:rsidRDefault="00C2542C" w:rsidP="00587A2B">
      <w:pPr>
        <w:jc w:val="both"/>
        <w:rPr>
          <w:rFonts w:ascii="Cambria" w:hAnsi="Cambria"/>
          <w:sz w:val="22"/>
          <w:szCs w:val="22"/>
        </w:rPr>
      </w:pPr>
    </w:p>
    <w:p w14:paraId="76711DA5" w14:textId="77777777" w:rsidR="00C2542C" w:rsidRDefault="00C2542C" w:rsidP="00587A2B">
      <w:pPr>
        <w:jc w:val="both"/>
        <w:rPr>
          <w:rFonts w:ascii="Cambria" w:hAnsi="Cambria"/>
          <w:sz w:val="22"/>
          <w:szCs w:val="22"/>
        </w:rPr>
      </w:pPr>
    </w:p>
    <w:p w14:paraId="34E3BC77" w14:textId="77777777" w:rsidR="00C2542C" w:rsidRDefault="00C2542C" w:rsidP="00587A2B">
      <w:pPr>
        <w:jc w:val="both"/>
        <w:rPr>
          <w:rFonts w:ascii="Cambria" w:hAnsi="Cambria"/>
          <w:sz w:val="22"/>
          <w:szCs w:val="22"/>
        </w:rPr>
      </w:pPr>
    </w:p>
    <w:p w14:paraId="700EB01B" w14:textId="77777777" w:rsidR="00C2542C" w:rsidRDefault="00C2542C" w:rsidP="00587A2B">
      <w:pPr>
        <w:jc w:val="both"/>
        <w:rPr>
          <w:rFonts w:ascii="Cambria" w:hAnsi="Cambria"/>
          <w:sz w:val="22"/>
          <w:szCs w:val="22"/>
        </w:rPr>
      </w:pPr>
    </w:p>
    <w:p w14:paraId="181AB7E5" w14:textId="77777777" w:rsidR="00C2542C" w:rsidRDefault="00C2542C" w:rsidP="00587A2B">
      <w:pPr>
        <w:jc w:val="both"/>
        <w:rPr>
          <w:rFonts w:ascii="Cambria" w:hAnsi="Cambria"/>
          <w:sz w:val="22"/>
          <w:szCs w:val="22"/>
        </w:rPr>
      </w:pPr>
    </w:p>
    <w:p w14:paraId="286E2C30" w14:textId="77777777" w:rsidR="00C2542C" w:rsidRDefault="00C2542C" w:rsidP="00587A2B">
      <w:pPr>
        <w:jc w:val="both"/>
        <w:rPr>
          <w:rFonts w:ascii="Cambria" w:hAnsi="Cambria"/>
          <w:sz w:val="22"/>
          <w:szCs w:val="22"/>
        </w:rPr>
      </w:pPr>
    </w:p>
    <w:p w14:paraId="4FB9B19C" w14:textId="77777777" w:rsidR="00C2542C" w:rsidRDefault="00C2542C" w:rsidP="00587A2B">
      <w:pPr>
        <w:jc w:val="both"/>
        <w:rPr>
          <w:rFonts w:ascii="Cambria" w:hAnsi="Cambria"/>
          <w:sz w:val="22"/>
          <w:szCs w:val="22"/>
        </w:rPr>
      </w:pPr>
    </w:p>
    <w:p w14:paraId="1644CAF0" w14:textId="77777777" w:rsidR="00C2542C" w:rsidRDefault="00C2542C" w:rsidP="00587A2B">
      <w:pPr>
        <w:jc w:val="both"/>
        <w:rPr>
          <w:rFonts w:ascii="Cambria" w:hAnsi="Cambria"/>
          <w:sz w:val="22"/>
          <w:szCs w:val="22"/>
        </w:rPr>
      </w:pPr>
    </w:p>
    <w:p w14:paraId="332B854A" w14:textId="77777777" w:rsidR="00C2542C" w:rsidRDefault="00C2542C" w:rsidP="00587A2B">
      <w:pPr>
        <w:jc w:val="both"/>
        <w:rPr>
          <w:rFonts w:ascii="Cambria" w:hAnsi="Cambria"/>
          <w:sz w:val="22"/>
          <w:szCs w:val="22"/>
        </w:rPr>
      </w:pPr>
    </w:p>
    <w:p w14:paraId="07B50074" w14:textId="77777777" w:rsidR="00C2542C" w:rsidRDefault="00C2542C" w:rsidP="00587A2B">
      <w:pPr>
        <w:jc w:val="both"/>
        <w:rPr>
          <w:rFonts w:ascii="Cambria" w:hAnsi="Cambria"/>
          <w:sz w:val="22"/>
          <w:szCs w:val="22"/>
        </w:rPr>
      </w:pPr>
    </w:p>
    <w:p w14:paraId="1C9785B1" w14:textId="77777777" w:rsidR="00C2542C" w:rsidRDefault="00C2542C" w:rsidP="00587A2B">
      <w:pPr>
        <w:jc w:val="both"/>
        <w:rPr>
          <w:rFonts w:ascii="Cambria" w:hAnsi="Cambria"/>
          <w:sz w:val="22"/>
          <w:szCs w:val="22"/>
        </w:rPr>
      </w:pPr>
    </w:p>
    <w:p w14:paraId="5676010D" w14:textId="77777777" w:rsidR="00C2542C" w:rsidRDefault="00C2542C" w:rsidP="00587A2B">
      <w:pPr>
        <w:jc w:val="both"/>
        <w:rPr>
          <w:rFonts w:ascii="Cambria" w:hAnsi="Cambria"/>
          <w:sz w:val="22"/>
          <w:szCs w:val="22"/>
        </w:rPr>
      </w:pPr>
    </w:p>
    <w:p w14:paraId="61A45131" w14:textId="77777777" w:rsidR="00C2542C" w:rsidRDefault="00C2542C" w:rsidP="00587A2B">
      <w:pPr>
        <w:jc w:val="both"/>
        <w:rPr>
          <w:rFonts w:ascii="Cambria" w:hAnsi="Cambria"/>
          <w:sz w:val="22"/>
          <w:szCs w:val="22"/>
        </w:rPr>
      </w:pPr>
    </w:p>
    <w:p w14:paraId="5A6681AE" w14:textId="77777777" w:rsidR="00C2542C" w:rsidRDefault="00C2542C" w:rsidP="00587A2B">
      <w:pPr>
        <w:jc w:val="both"/>
        <w:rPr>
          <w:rFonts w:ascii="Cambria" w:hAnsi="Cambria"/>
          <w:sz w:val="22"/>
          <w:szCs w:val="22"/>
        </w:rPr>
      </w:pPr>
    </w:p>
    <w:p w14:paraId="2652A3CF" w14:textId="77777777" w:rsidR="00C2542C" w:rsidRDefault="00C2542C" w:rsidP="00587A2B">
      <w:pPr>
        <w:jc w:val="both"/>
        <w:rPr>
          <w:rFonts w:ascii="Cambria" w:hAnsi="Cambria"/>
          <w:sz w:val="22"/>
          <w:szCs w:val="22"/>
        </w:rPr>
      </w:pPr>
    </w:p>
    <w:p w14:paraId="326599E9" w14:textId="77777777" w:rsidR="00C2542C" w:rsidRDefault="00C2542C" w:rsidP="00587A2B">
      <w:pPr>
        <w:jc w:val="both"/>
        <w:rPr>
          <w:rFonts w:ascii="Cambria" w:hAnsi="Cambria"/>
          <w:sz w:val="22"/>
          <w:szCs w:val="22"/>
        </w:rPr>
      </w:pPr>
    </w:p>
    <w:p w14:paraId="4C20C92B" w14:textId="77777777" w:rsidR="00C2542C" w:rsidRDefault="00C2542C" w:rsidP="00587A2B">
      <w:pPr>
        <w:jc w:val="both"/>
        <w:rPr>
          <w:rFonts w:ascii="Cambria" w:hAnsi="Cambria"/>
          <w:sz w:val="22"/>
          <w:szCs w:val="22"/>
        </w:rPr>
      </w:pPr>
    </w:p>
    <w:p w14:paraId="1AE90E64" w14:textId="77777777" w:rsidR="00C2542C" w:rsidRDefault="00C2542C" w:rsidP="00587A2B">
      <w:pPr>
        <w:jc w:val="both"/>
        <w:rPr>
          <w:rFonts w:ascii="Cambria" w:hAnsi="Cambria"/>
          <w:sz w:val="22"/>
          <w:szCs w:val="22"/>
        </w:rPr>
      </w:pPr>
    </w:p>
    <w:p w14:paraId="19FB41B1" w14:textId="10EE2408" w:rsidR="00587A2B" w:rsidRPr="009407A8" w:rsidRDefault="00587A2B" w:rsidP="00587A2B">
      <w:pPr>
        <w:jc w:val="both"/>
        <w:rPr>
          <w:rFonts w:ascii="Cambria" w:hAnsi="Cambria"/>
          <w:sz w:val="22"/>
          <w:szCs w:val="22"/>
        </w:rPr>
      </w:pPr>
      <w:r w:rsidRPr="009407A8">
        <w:rPr>
          <w:rFonts w:ascii="Cambria" w:hAnsi="Cambria"/>
          <w:sz w:val="22"/>
          <w:szCs w:val="22"/>
        </w:rPr>
        <w:t>Příloha č. 1:</w:t>
      </w:r>
      <w:r w:rsidRPr="009407A8">
        <w:rPr>
          <w:rFonts w:ascii="Cambria" w:hAnsi="Cambria"/>
          <w:sz w:val="22"/>
          <w:szCs w:val="22"/>
        </w:rPr>
        <w:tab/>
        <w:t>Soupis prací, včetně výkazu výměr</w:t>
      </w:r>
    </w:p>
    <w:p w14:paraId="11F13F2E" w14:textId="77777777" w:rsidR="00587A2B" w:rsidRPr="009407A8" w:rsidRDefault="00587A2B" w:rsidP="00587A2B">
      <w:pPr>
        <w:jc w:val="both"/>
        <w:rPr>
          <w:rFonts w:ascii="Cambria" w:hAnsi="Cambria"/>
          <w:sz w:val="22"/>
          <w:szCs w:val="22"/>
        </w:rPr>
      </w:pPr>
    </w:p>
    <w:p w14:paraId="0F72D24C" w14:textId="35667BA9" w:rsidR="00587A2B" w:rsidRPr="009407A8" w:rsidRDefault="00587A2B" w:rsidP="00587A2B">
      <w:pPr>
        <w:jc w:val="both"/>
        <w:rPr>
          <w:rFonts w:ascii="Cambria" w:hAnsi="Cambria"/>
          <w:sz w:val="22"/>
          <w:szCs w:val="22"/>
        </w:rPr>
      </w:pPr>
      <w:r w:rsidRPr="009407A8">
        <w:rPr>
          <w:rFonts w:ascii="Cambria" w:hAnsi="Cambria"/>
          <w:sz w:val="22"/>
          <w:szCs w:val="22"/>
          <w:highlight w:val="yellow"/>
        </w:rPr>
        <w:t>…bude doplněno dle nabídky vybraného dodavatele….</w:t>
      </w:r>
    </w:p>
    <w:p w14:paraId="7B301AC3" w14:textId="7F7FAA70" w:rsidR="00587A2B" w:rsidRPr="009407A8" w:rsidRDefault="00587A2B">
      <w:pPr>
        <w:spacing w:after="160" w:line="259" w:lineRule="auto"/>
        <w:rPr>
          <w:rFonts w:ascii="Cambria" w:hAnsi="Cambria"/>
          <w:sz w:val="22"/>
          <w:szCs w:val="22"/>
        </w:rPr>
      </w:pPr>
      <w:r w:rsidRPr="009407A8">
        <w:rPr>
          <w:rFonts w:ascii="Cambria" w:hAnsi="Cambria"/>
          <w:sz w:val="22"/>
          <w:szCs w:val="22"/>
        </w:rPr>
        <w:br w:type="page"/>
      </w:r>
    </w:p>
    <w:p w14:paraId="5713F4F9" w14:textId="6343F2F4" w:rsidR="00587A2B" w:rsidRPr="009407A8" w:rsidRDefault="00587A2B" w:rsidP="00587A2B">
      <w:pPr>
        <w:jc w:val="both"/>
        <w:rPr>
          <w:rFonts w:ascii="Cambria" w:hAnsi="Cambria"/>
          <w:sz w:val="22"/>
          <w:szCs w:val="22"/>
        </w:rPr>
      </w:pPr>
      <w:r w:rsidRPr="009407A8">
        <w:rPr>
          <w:rFonts w:ascii="Cambria" w:hAnsi="Cambria"/>
          <w:sz w:val="22"/>
          <w:szCs w:val="22"/>
        </w:rPr>
        <w:lastRenderedPageBreak/>
        <w:t>Příloha č. 2:</w:t>
      </w:r>
      <w:r w:rsidRPr="009407A8">
        <w:rPr>
          <w:rFonts w:ascii="Cambria" w:hAnsi="Cambria"/>
          <w:sz w:val="22"/>
          <w:szCs w:val="22"/>
        </w:rPr>
        <w:tab/>
        <w:t>Seznam poddodavatelů</w:t>
      </w:r>
    </w:p>
    <w:p w14:paraId="7B5E7281" w14:textId="77777777" w:rsidR="00587A2B" w:rsidRPr="009407A8" w:rsidRDefault="00587A2B" w:rsidP="00587A2B">
      <w:pPr>
        <w:jc w:val="both"/>
        <w:rPr>
          <w:rFonts w:ascii="Cambria" w:hAnsi="Cambria"/>
          <w:sz w:val="22"/>
          <w:szCs w:val="22"/>
        </w:rPr>
      </w:pPr>
    </w:p>
    <w:p w14:paraId="627D1A36" w14:textId="77777777" w:rsidR="00587A2B" w:rsidRPr="009407A8" w:rsidRDefault="00587A2B" w:rsidP="00587A2B">
      <w:pPr>
        <w:jc w:val="both"/>
        <w:rPr>
          <w:rFonts w:ascii="Cambria" w:hAnsi="Cambria"/>
          <w:sz w:val="22"/>
          <w:szCs w:val="22"/>
        </w:rPr>
      </w:pPr>
      <w:r w:rsidRPr="009407A8">
        <w:rPr>
          <w:rFonts w:ascii="Cambria" w:hAnsi="Cambria"/>
          <w:sz w:val="22"/>
          <w:szCs w:val="22"/>
          <w:highlight w:val="yellow"/>
        </w:rPr>
        <w:t>…bude doplněno dle nabídky vybraného dodavatele….</w:t>
      </w:r>
    </w:p>
    <w:p w14:paraId="68AF360F" w14:textId="77777777" w:rsidR="00587A2B" w:rsidRPr="009407A8" w:rsidRDefault="00587A2B" w:rsidP="00587A2B">
      <w:pPr>
        <w:jc w:val="both"/>
        <w:rPr>
          <w:rFonts w:ascii="Cambria" w:hAnsi="Cambria"/>
          <w:sz w:val="22"/>
          <w:szCs w:val="22"/>
        </w:rPr>
      </w:pPr>
    </w:p>
    <w:p w14:paraId="0493D9BB" w14:textId="77777777" w:rsidR="00587A2B" w:rsidRPr="009407A8" w:rsidRDefault="00587A2B" w:rsidP="00587A2B">
      <w:pPr>
        <w:jc w:val="both"/>
        <w:rPr>
          <w:rFonts w:ascii="Cambria" w:hAnsi="Cambria"/>
          <w:sz w:val="22"/>
          <w:szCs w:val="22"/>
        </w:rPr>
      </w:pPr>
    </w:p>
    <w:p w14:paraId="29A56F75" w14:textId="77777777" w:rsidR="00587A2B" w:rsidRPr="009407A8" w:rsidRDefault="00587A2B" w:rsidP="00587A2B">
      <w:pPr>
        <w:jc w:val="both"/>
        <w:rPr>
          <w:rFonts w:ascii="Cambria" w:hAnsi="Cambria"/>
          <w:sz w:val="22"/>
          <w:szCs w:val="22"/>
        </w:rPr>
      </w:pPr>
    </w:p>
    <w:p w14:paraId="5C98F5C4" w14:textId="77777777" w:rsidR="00587A2B" w:rsidRPr="009407A8" w:rsidRDefault="00587A2B">
      <w:pPr>
        <w:spacing w:after="160" w:line="259" w:lineRule="auto"/>
        <w:rPr>
          <w:rFonts w:ascii="Cambria" w:hAnsi="Cambria"/>
          <w:sz w:val="22"/>
          <w:szCs w:val="22"/>
        </w:rPr>
      </w:pPr>
      <w:r w:rsidRPr="009407A8">
        <w:rPr>
          <w:rFonts w:ascii="Cambria" w:hAnsi="Cambria"/>
          <w:sz w:val="22"/>
          <w:szCs w:val="22"/>
        </w:rPr>
        <w:br w:type="page"/>
      </w:r>
    </w:p>
    <w:p w14:paraId="33A9CDD9" w14:textId="74CF2BFB" w:rsidR="00587A2B" w:rsidRPr="009407A8" w:rsidRDefault="00587A2B" w:rsidP="00587A2B">
      <w:pPr>
        <w:jc w:val="both"/>
        <w:rPr>
          <w:rFonts w:ascii="Cambria" w:hAnsi="Cambria"/>
          <w:sz w:val="22"/>
          <w:szCs w:val="22"/>
        </w:rPr>
      </w:pPr>
      <w:r w:rsidRPr="009407A8">
        <w:rPr>
          <w:rFonts w:ascii="Cambria" w:hAnsi="Cambria"/>
          <w:sz w:val="22"/>
          <w:szCs w:val="22"/>
        </w:rPr>
        <w:lastRenderedPageBreak/>
        <w:t>Příloha č. 3:</w:t>
      </w:r>
      <w:r w:rsidRPr="009407A8">
        <w:rPr>
          <w:rFonts w:ascii="Cambria" w:hAnsi="Cambria"/>
          <w:sz w:val="22"/>
          <w:szCs w:val="22"/>
        </w:rPr>
        <w:tab/>
        <w:t>Technické podmínky</w:t>
      </w:r>
    </w:p>
    <w:p w14:paraId="752ACD44" w14:textId="77777777" w:rsidR="000D7B13" w:rsidRPr="009407A8" w:rsidRDefault="000D7B13" w:rsidP="00587A2B">
      <w:pPr>
        <w:jc w:val="both"/>
        <w:rPr>
          <w:rFonts w:ascii="Cambria" w:hAnsi="Cambria"/>
          <w:sz w:val="22"/>
          <w:szCs w:val="22"/>
        </w:rPr>
      </w:pPr>
    </w:p>
    <w:p w14:paraId="618259A0" w14:textId="6DFA1891" w:rsidR="00587A2B" w:rsidRPr="009407A8" w:rsidRDefault="000D7B13" w:rsidP="00587A2B">
      <w:pPr>
        <w:jc w:val="both"/>
        <w:rPr>
          <w:rFonts w:ascii="Cambria" w:hAnsi="Cambria"/>
          <w:sz w:val="22"/>
          <w:szCs w:val="22"/>
        </w:rPr>
      </w:pPr>
      <w:r w:rsidRPr="009407A8">
        <w:rPr>
          <w:rFonts w:ascii="Cambria" w:hAnsi="Cambria"/>
          <w:sz w:val="22"/>
          <w:szCs w:val="22"/>
        </w:rPr>
        <w:t>Zhotovitel je povinen provádět dílo v souladu se zásadami „významně nepoškozovat“ životní prostředí (DNSH) v projektech IROP 2021-2027 (viz https://irop.gov.cz/cs/irop-2021-2027/dokumenty), která je popsána zvláště v této příloze.</w:t>
      </w:r>
    </w:p>
    <w:p w14:paraId="4ABE123E" w14:textId="77777777" w:rsidR="000D7B13" w:rsidRPr="009407A8" w:rsidRDefault="000D7B13" w:rsidP="00587A2B">
      <w:pPr>
        <w:jc w:val="both"/>
        <w:rPr>
          <w:rFonts w:ascii="Cambria" w:hAnsi="Cambria"/>
          <w:sz w:val="22"/>
          <w:szCs w:val="22"/>
        </w:rPr>
      </w:pPr>
    </w:p>
    <w:p w14:paraId="5C54C13E" w14:textId="5B89A64F" w:rsidR="00587A2B" w:rsidRPr="009407A8" w:rsidRDefault="00587A2B" w:rsidP="00587A2B">
      <w:pPr>
        <w:jc w:val="both"/>
        <w:rPr>
          <w:rFonts w:ascii="Cambria" w:hAnsi="Cambria"/>
          <w:sz w:val="22"/>
          <w:szCs w:val="22"/>
        </w:rPr>
      </w:pPr>
      <w:r w:rsidRPr="009407A8">
        <w:rPr>
          <w:rFonts w:ascii="Cambria" w:hAnsi="Cambria"/>
          <w:sz w:val="22"/>
          <w:szCs w:val="22"/>
        </w:rPr>
        <w:t>Objednatel stanoví tyto technické podmínky předmětu plnění:</w:t>
      </w:r>
    </w:p>
    <w:p w14:paraId="01E4A71A" w14:textId="77777777" w:rsidR="00587A2B" w:rsidRPr="009407A8" w:rsidRDefault="00587A2B" w:rsidP="00587A2B">
      <w:pPr>
        <w:jc w:val="both"/>
        <w:rPr>
          <w:rFonts w:ascii="Cambria" w:hAnsi="Cambria"/>
          <w:sz w:val="22"/>
          <w:szCs w:val="22"/>
        </w:rPr>
      </w:pPr>
    </w:p>
    <w:p w14:paraId="3A86616F" w14:textId="77777777" w:rsidR="00587A2B" w:rsidRPr="009407A8" w:rsidRDefault="00587A2B" w:rsidP="00587A2B">
      <w:pPr>
        <w:pStyle w:val="Odstavecseseznamem"/>
        <w:numPr>
          <w:ilvl w:val="0"/>
          <w:numId w:val="8"/>
        </w:numPr>
        <w:spacing w:after="160" w:line="259" w:lineRule="auto"/>
        <w:ind w:left="284"/>
        <w:contextualSpacing/>
        <w:jc w:val="both"/>
        <w:rPr>
          <w:rFonts w:ascii="Cambria" w:hAnsi="Cambria"/>
          <w:b/>
          <w:sz w:val="22"/>
          <w:szCs w:val="22"/>
          <w:u w:val="single"/>
        </w:rPr>
      </w:pPr>
      <w:r w:rsidRPr="009407A8">
        <w:rPr>
          <w:rFonts w:ascii="Cambria" w:hAnsi="Cambria"/>
          <w:b/>
          <w:sz w:val="22"/>
          <w:szCs w:val="22"/>
          <w:u w:val="single"/>
        </w:rPr>
        <w:t xml:space="preserve">Dle zákona č. 541/2020 Sb., o odpadech (dále jen „zákon“): </w:t>
      </w:r>
    </w:p>
    <w:p w14:paraId="5054A71B"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Dle § 5 zákona </w:t>
      </w:r>
    </w:p>
    <w:p w14:paraId="5A9B9119"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Původcem odpadu se rozumí</w:t>
      </w:r>
    </w:p>
    <w:p w14:paraId="1D1A4134"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každý, při jehož činnosti vzniká odpad, </w:t>
      </w:r>
    </w:p>
    <w:p w14:paraId="1344288F"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color w:val="000000"/>
          <w:sz w:val="22"/>
          <w:szCs w:val="22"/>
          <w:shd w:val="clear" w:color="auto" w:fill="FFFFFF"/>
        </w:rPr>
        <w:t>právnická nebo podnikající fyzická osoba, která provádí úpravu odpadů nebo jiné činnosti, jejichž výsledkem je změna povahy nebo složení odpadu, nebo</w:t>
      </w:r>
    </w:p>
    <w:p w14:paraId="38D4A00F"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rPr>
      </w:pPr>
      <w:r w:rsidRPr="009407A8">
        <w:rPr>
          <w:rFonts w:ascii="Cambria" w:hAnsi="Cambria"/>
          <w:sz w:val="22"/>
          <w:szCs w:val="22"/>
        </w:rPr>
        <w:t xml:space="preserve">obec od okamžiku, kdy osoba odloží odpad podle § 59 a 60 na místo obcí </w:t>
      </w:r>
      <w:r w:rsidRPr="009407A8">
        <w:rPr>
          <w:rFonts w:ascii="Cambria" w:hAnsi="Cambria"/>
          <w:sz w:val="22"/>
          <w:szCs w:val="22"/>
        </w:rPr>
        <w:br/>
        <w:t>k tomuto účelu určenému.</w:t>
      </w:r>
    </w:p>
    <w:p w14:paraId="500D3C6F"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rPr>
      </w:pPr>
      <w:r w:rsidRPr="009407A8">
        <w:rPr>
          <w:rFonts w:ascii="Cambria" w:hAnsi="Cambria"/>
          <w:sz w:val="22"/>
          <w:szCs w:val="22"/>
        </w:rPr>
        <w:t xml:space="preserve">V případě, že odpad vzniká při činnosti více osob nebo při činnosti prováděné </w:t>
      </w:r>
      <w:r w:rsidRPr="009407A8">
        <w:rPr>
          <w:rFonts w:ascii="Cambria" w:hAnsi="Cambria"/>
          <w:sz w:val="22"/>
          <w:szCs w:val="22"/>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26D45820"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rPr>
      </w:pPr>
      <w:r w:rsidRPr="009407A8">
        <w:rPr>
          <w:rFonts w:ascii="Cambria" w:hAnsi="Cambria"/>
          <w:sz w:val="22"/>
          <w:szCs w:val="22"/>
        </w:rPr>
        <w:t xml:space="preserve">V případě komunálních odpadů a odpadů z obalů, s výjimkou odpadů z domácností, </w:t>
      </w:r>
      <w:r w:rsidRPr="009407A8">
        <w:rPr>
          <w:rFonts w:ascii="Cambria" w:hAnsi="Cambria"/>
          <w:sz w:val="22"/>
          <w:szCs w:val="22"/>
        </w:rPr>
        <w:br/>
        <w:t xml:space="preserve">je původcem těchto odpadů vlastník nemovité věci, kde vznikají, pokud tak vyplývá </w:t>
      </w:r>
      <w:r w:rsidRPr="009407A8">
        <w:rPr>
          <w:rFonts w:ascii="Cambria" w:hAnsi="Cambria"/>
          <w:sz w:val="22"/>
          <w:szCs w:val="22"/>
        </w:rPr>
        <w:br/>
        <w:t xml:space="preserve">z písemné smlouvy s osobou, která by byla původcem odpadu podle odstavce 1, </w:t>
      </w:r>
      <w:r w:rsidRPr="009407A8">
        <w:rPr>
          <w:rFonts w:ascii="Cambria" w:hAnsi="Cambria"/>
          <w:sz w:val="22"/>
          <w:szCs w:val="22"/>
        </w:rPr>
        <w:br/>
        <w:t>a nejpozději v okamžiku vzniku odpadu se stává vlastníkem odpadu.</w:t>
      </w:r>
    </w:p>
    <w:p w14:paraId="3B458962" w14:textId="77777777" w:rsidR="00587A2B" w:rsidRPr="009407A8" w:rsidRDefault="00587A2B" w:rsidP="00587A2B">
      <w:pPr>
        <w:jc w:val="both"/>
        <w:rPr>
          <w:rFonts w:ascii="Cambria" w:hAnsi="Cambria"/>
          <w:b/>
          <w:sz w:val="22"/>
          <w:szCs w:val="22"/>
        </w:rPr>
      </w:pPr>
      <w:r w:rsidRPr="009407A8">
        <w:rPr>
          <w:rFonts w:ascii="Cambria" w:hAnsi="Cambria"/>
          <w:b/>
          <w:sz w:val="22"/>
          <w:szCs w:val="22"/>
        </w:rPr>
        <w:t>Původcem odpadu, který vzniká při předmětu plnění, je Zhotovitel.</w:t>
      </w:r>
    </w:p>
    <w:p w14:paraId="75B4528F"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Dle § 15 písm. c) zákona je původce odpadu povinen mít zajištěnou písemnou smlouvu k předání vyprodukovaného komunálního, stavebního a demoličního odpadu ještě před jejich vznikem.</w:t>
      </w:r>
    </w:p>
    <w:p w14:paraId="21D02F9D" w14:textId="77777777" w:rsidR="00587A2B" w:rsidRPr="009407A8" w:rsidRDefault="00587A2B" w:rsidP="00587A2B">
      <w:pPr>
        <w:jc w:val="both"/>
        <w:rPr>
          <w:rFonts w:ascii="Cambria" w:hAnsi="Cambria"/>
          <w:b/>
          <w:sz w:val="22"/>
          <w:szCs w:val="22"/>
        </w:rPr>
      </w:pPr>
      <w:r w:rsidRPr="009407A8">
        <w:rPr>
          <w:rFonts w:ascii="Cambria" w:hAnsi="Cambria"/>
          <w:b/>
          <w:sz w:val="22"/>
          <w:szCs w:val="22"/>
        </w:rPr>
        <w:t>Zhotovitel je povinen mít zajištěnou písemnou smlouvu k předání vyprodukovaného komunálního, stavebního a demoličního odpadu ještě před jejich vznikem.</w:t>
      </w:r>
    </w:p>
    <w:p w14:paraId="4ABF50A8"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Původce musí nově od účinnosti zákona při odstraňování stavby, provádění stavby nebo údržbě stavby dodržet postup pro nakládání s vybouranými stavebními materiály určenými </w:t>
      </w:r>
      <w:r w:rsidRPr="009407A8">
        <w:rPr>
          <w:rFonts w:ascii="Cambria" w:hAnsi="Cambria"/>
          <w:sz w:val="22"/>
          <w:szCs w:val="22"/>
        </w:rPr>
        <w:br/>
        <w:t xml:space="preserve">pro opětovné použití, vedlejšími produkty a stavebními a demoličními odpady tak, aby byla zajištěna nejvyšší možná míra jejich opětovného použití a recyklace. </w:t>
      </w:r>
    </w:p>
    <w:p w14:paraId="288626D5"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je povinen při odstraňování stavby, provádění stavby nebo údržbě stavby dodržet postup pro nakládání s vybouranými stavebními materiály určenými pro opětovné použití, vedlejšími produkty a stavebními a demoličními odpady tak, aby byla zajištěna nejvyšší možná míra jejich opětovného použití a recyklace. </w:t>
      </w:r>
    </w:p>
    <w:p w14:paraId="7A6794CE" w14:textId="77777777" w:rsidR="00E41718" w:rsidRPr="009407A8" w:rsidRDefault="00E41718" w:rsidP="00587A2B">
      <w:pPr>
        <w:jc w:val="both"/>
        <w:rPr>
          <w:rFonts w:ascii="Cambria" w:hAnsi="Cambria"/>
          <w:b/>
          <w:sz w:val="22"/>
          <w:szCs w:val="22"/>
        </w:rPr>
      </w:pPr>
    </w:p>
    <w:p w14:paraId="51F63FAD" w14:textId="77777777"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6EF5A124" w14:textId="77777777" w:rsidR="00587A2B" w:rsidRPr="009407A8" w:rsidRDefault="00587A2B" w:rsidP="00587A2B">
      <w:pPr>
        <w:jc w:val="both"/>
        <w:rPr>
          <w:rFonts w:ascii="Cambria" w:hAnsi="Cambria"/>
          <w:b/>
          <w:sz w:val="22"/>
          <w:szCs w:val="22"/>
        </w:rPr>
      </w:pPr>
    </w:p>
    <w:p w14:paraId="4BFE21E2" w14:textId="77777777" w:rsidR="00587A2B" w:rsidRPr="009407A8" w:rsidRDefault="00587A2B" w:rsidP="00587A2B">
      <w:pPr>
        <w:jc w:val="both"/>
        <w:rPr>
          <w:rFonts w:ascii="Cambria" w:hAnsi="Cambria"/>
          <w:b/>
          <w:sz w:val="22"/>
          <w:szCs w:val="22"/>
        </w:rPr>
      </w:pPr>
    </w:p>
    <w:p w14:paraId="6033E55A" w14:textId="77777777" w:rsidR="00587A2B" w:rsidRPr="009407A8" w:rsidRDefault="00587A2B" w:rsidP="00587A2B">
      <w:pPr>
        <w:pStyle w:val="Odstavecseseznamem"/>
        <w:numPr>
          <w:ilvl w:val="0"/>
          <w:numId w:val="8"/>
        </w:numPr>
        <w:spacing w:after="160" w:line="259" w:lineRule="auto"/>
        <w:ind w:left="426"/>
        <w:contextualSpacing/>
        <w:jc w:val="both"/>
        <w:rPr>
          <w:rFonts w:ascii="Cambria" w:hAnsi="Cambria"/>
          <w:b/>
          <w:sz w:val="22"/>
          <w:szCs w:val="22"/>
          <w:u w:val="single"/>
        </w:rPr>
      </w:pPr>
      <w:r w:rsidRPr="009407A8">
        <w:rPr>
          <w:rFonts w:ascii="Cambria" w:hAnsi="Cambria"/>
          <w:b/>
          <w:sz w:val="22"/>
          <w:szCs w:val="22"/>
          <w:u w:val="single"/>
        </w:rPr>
        <w:lastRenderedPageBreak/>
        <w:t>Dle vyhlášky č. 273/2021 Sb., o podrobnostech nakládání s odpady (dále jen „vyhláška“):</w:t>
      </w:r>
    </w:p>
    <w:p w14:paraId="41F29087" w14:textId="77777777" w:rsidR="00587A2B" w:rsidRPr="009407A8" w:rsidRDefault="00587A2B" w:rsidP="00587A2B">
      <w:pPr>
        <w:pStyle w:val="Odstavecseseznamem"/>
        <w:numPr>
          <w:ilvl w:val="0"/>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Dle § 42 a přílohy č. 24 vyhlášky se stavební a demoliční odpady vyprodukované </w:t>
      </w:r>
      <w:r w:rsidRPr="009407A8">
        <w:rPr>
          <w:rFonts w:ascii="Cambria" w:hAnsi="Cambria"/>
          <w:sz w:val="22"/>
          <w:szCs w:val="22"/>
        </w:rPr>
        <w:br/>
        <w:t>při odstraňování stavby, provádění stavby a údržbě stavby musí odděleně soustřeďovat na:</w:t>
      </w:r>
    </w:p>
    <w:p w14:paraId="119F54ED"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Vybourané stavební materiály a výrobky, které je možné opětovně použít nebo stavební a demoliční odpady, které je možné recyklovat:</w:t>
      </w:r>
    </w:p>
    <w:p w14:paraId="2889BF5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Stacionární zdroje,</w:t>
      </w:r>
    </w:p>
    <w:p w14:paraId="477D819C"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elektrické přístroje,</w:t>
      </w:r>
    </w:p>
    <w:p w14:paraId="34E208D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podlahové konstrukce,</w:t>
      </w:r>
    </w:p>
    <w:p w14:paraId="5E79679C"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sanitární technika,</w:t>
      </w:r>
    </w:p>
    <w:p w14:paraId="7288A728"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sklo, ploché sklo, izolační sklo, sklo pro stavební účely, skleněné stěny a stěny z luxfer,</w:t>
      </w:r>
    </w:p>
    <w:p w14:paraId="7F81A16A"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dřevo a výrobky ze dřeva neznečištěné nebezpečnými látkami,</w:t>
      </w:r>
    </w:p>
    <w:p w14:paraId="2B1A515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dveře a okna a další výplně stavebních otvorů,</w:t>
      </w:r>
    </w:p>
    <w:p w14:paraId="2BAEB3B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rostliny,</w:t>
      </w:r>
    </w:p>
    <w:p w14:paraId="683085A2"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beton a betonové konstrukce,</w:t>
      </w:r>
    </w:p>
    <w:p w14:paraId="28838D1E"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cihly a zdící prvky,</w:t>
      </w:r>
    </w:p>
    <w:p w14:paraId="59C975A3"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střešní tašky,</w:t>
      </w:r>
    </w:p>
    <w:p w14:paraId="20B2E1D5"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keramické a obkladové prvky, další obkladové prvky a sanitární keramika,</w:t>
      </w:r>
    </w:p>
    <w:p w14:paraId="098E6646"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asfaltové směsi, které neobsahují nebezpečné látky,</w:t>
      </w:r>
    </w:p>
    <w:p w14:paraId="36F6404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sádrokartonové desky a stavební materiály na bázi sádry, které neobsahují nebezpečné látky,</w:t>
      </w:r>
    </w:p>
    <w:p w14:paraId="200BD9A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konstrukční kovové stavební díly a jiné kovové výrobky,</w:t>
      </w:r>
    </w:p>
    <w:p w14:paraId="01A8AB1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plastové stavební výrobky a materiály z PVC,</w:t>
      </w:r>
    </w:p>
    <w:p w14:paraId="3EB759C8"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plastové stavební výrobky a materiály jiné než PVC,</w:t>
      </w:r>
    </w:p>
    <w:p w14:paraId="1AFC26C0"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pěnový polystyren, který neobsahuje nebezpečné látky,</w:t>
      </w:r>
    </w:p>
    <w:p w14:paraId="56675191"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minerální vlna, která neobsahuje nebezpečné látky,</w:t>
      </w:r>
    </w:p>
    <w:p w14:paraId="54B0FBE5"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směsi betonu, cihel, tašek a keramických výrobků, které neobsahují nebezpečné látky a</w:t>
      </w:r>
    </w:p>
    <w:p w14:paraId="24BC6054"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polyvinylchlorid.</w:t>
      </w:r>
    </w:p>
    <w:p w14:paraId="69C82BB6"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Vybourané stavební materiály, které mohou být dále využity v režimu vedlejšího produktu:</w:t>
      </w:r>
    </w:p>
    <w:p w14:paraId="3F41E3F9"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Zeminy a kamení,</w:t>
      </w:r>
    </w:p>
    <w:p w14:paraId="5DD38ECA"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znovuzískané asfaltové směsi.</w:t>
      </w:r>
    </w:p>
    <w:p w14:paraId="1819B23A" w14:textId="77777777" w:rsidR="00587A2B" w:rsidRPr="009407A8" w:rsidRDefault="00587A2B" w:rsidP="00587A2B">
      <w:pPr>
        <w:pStyle w:val="Odstavecseseznamem"/>
        <w:numPr>
          <w:ilvl w:val="1"/>
          <w:numId w:val="6"/>
        </w:numPr>
        <w:spacing w:after="160" w:line="259" w:lineRule="auto"/>
        <w:contextualSpacing/>
        <w:jc w:val="both"/>
        <w:rPr>
          <w:rFonts w:ascii="Cambria" w:hAnsi="Cambria"/>
          <w:sz w:val="22"/>
          <w:szCs w:val="22"/>
          <w:u w:val="single"/>
        </w:rPr>
      </w:pPr>
      <w:r w:rsidRPr="009407A8">
        <w:rPr>
          <w:rFonts w:ascii="Cambria" w:hAnsi="Cambria"/>
          <w:sz w:val="22"/>
          <w:szCs w:val="22"/>
        </w:rPr>
        <w:t>Stavební a demoliční odpady, které obsahují nebezpečné složky:</w:t>
      </w:r>
    </w:p>
    <w:p w14:paraId="2CD7228E" w14:textId="77777777" w:rsidR="00587A2B" w:rsidRPr="009407A8" w:rsidRDefault="00587A2B" w:rsidP="00587A2B">
      <w:pPr>
        <w:pStyle w:val="Odstavecseseznamem"/>
        <w:numPr>
          <w:ilvl w:val="2"/>
          <w:numId w:val="6"/>
        </w:numPr>
        <w:spacing w:after="160" w:line="259" w:lineRule="auto"/>
        <w:contextualSpacing/>
        <w:jc w:val="both"/>
        <w:rPr>
          <w:rFonts w:ascii="Cambria" w:hAnsi="Cambria"/>
          <w:sz w:val="22"/>
          <w:szCs w:val="22"/>
          <w:u w:val="single"/>
        </w:rPr>
      </w:pPr>
      <w:r w:rsidRPr="009407A8">
        <w:rPr>
          <w:rFonts w:ascii="Cambria" w:hAnsi="Cambria"/>
          <w:sz w:val="22"/>
          <w:szCs w:val="22"/>
        </w:rPr>
        <w:t xml:space="preserve">Veškeré nebezpečné odpady pod kat. 17 (Stavební a demoliční odpady </w:t>
      </w:r>
      <w:r w:rsidRPr="009407A8">
        <w:rPr>
          <w:rFonts w:ascii="Cambria" w:hAnsi="Cambria"/>
          <w:sz w:val="22"/>
          <w:szCs w:val="22"/>
        </w:rPr>
        <w:br/>
        <w:t>vč. vytěžené zeminy z kontaminovaných míst).</w:t>
      </w:r>
    </w:p>
    <w:p w14:paraId="54556000" w14:textId="77777777" w:rsidR="00587A2B" w:rsidRPr="0056739D" w:rsidRDefault="00587A2B" w:rsidP="00587A2B">
      <w:pPr>
        <w:jc w:val="both"/>
        <w:rPr>
          <w:rFonts w:ascii="Cambria" w:hAnsi="Cambria"/>
          <w:bCs/>
          <w:sz w:val="22"/>
          <w:szCs w:val="22"/>
        </w:rPr>
      </w:pPr>
      <w:r w:rsidRPr="0056739D">
        <w:rPr>
          <w:rFonts w:ascii="Cambria" w:hAnsi="Cambria"/>
          <w:bCs/>
          <w:sz w:val="22"/>
          <w:szCs w:val="22"/>
        </w:rPr>
        <w:t xml:space="preserve">Zhotovitel je povinen při provádění předmětu díla výše uvedené odpady odděleně soustřeďovat. </w:t>
      </w:r>
    </w:p>
    <w:p w14:paraId="6A50C59A" w14:textId="60B53F84" w:rsidR="00587A2B" w:rsidRPr="0056739D" w:rsidRDefault="00587A2B" w:rsidP="00587A2B">
      <w:pPr>
        <w:jc w:val="both"/>
        <w:rPr>
          <w:rFonts w:ascii="Cambria" w:hAnsi="Cambria"/>
          <w:bCs/>
          <w:sz w:val="22"/>
          <w:szCs w:val="22"/>
        </w:rPr>
      </w:pPr>
      <w:r w:rsidRPr="0056739D">
        <w:rPr>
          <w:rFonts w:ascii="Cambria" w:hAnsi="Cambria"/>
          <w:bCs/>
          <w:sz w:val="22"/>
          <w:szCs w:val="22"/>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0F6392E6" w14:textId="77777777" w:rsidR="00587A2B" w:rsidRPr="009407A8" w:rsidRDefault="00587A2B" w:rsidP="00587A2B">
      <w:pPr>
        <w:jc w:val="both"/>
        <w:rPr>
          <w:rFonts w:ascii="Cambria" w:hAnsi="Cambria"/>
          <w:b/>
          <w:sz w:val="22"/>
          <w:szCs w:val="22"/>
          <w:u w:val="single"/>
        </w:rPr>
      </w:pPr>
    </w:p>
    <w:p w14:paraId="37B98A79" w14:textId="2452967A"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4C92D01B" w14:textId="77777777" w:rsidR="000D7B13" w:rsidRDefault="000D7B13" w:rsidP="00587A2B">
      <w:pPr>
        <w:jc w:val="both"/>
        <w:rPr>
          <w:rFonts w:ascii="Cambria" w:hAnsi="Cambria"/>
          <w:b/>
          <w:sz w:val="22"/>
          <w:szCs w:val="22"/>
          <w:u w:val="single"/>
        </w:rPr>
      </w:pPr>
    </w:p>
    <w:p w14:paraId="0B327208" w14:textId="77777777" w:rsidR="008B5CDC" w:rsidRPr="009407A8" w:rsidRDefault="008B5CDC" w:rsidP="00587A2B">
      <w:pPr>
        <w:jc w:val="both"/>
        <w:rPr>
          <w:rFonts w:ascii="Cambria" w:hAnsi="Cambria"/>
          <w:b/>
          <w:sz w:val="22"/>
          <w:szCs w:val="22"/>
          <w:u w:val="single"/>
        </w:rPr>
      </w:pPr>
    </w:p>
    <w:p w14:paraId="64022284" w14:textId="77777777" w:rsidR="00587A2B" w:rsidRDefault="00587A2B" w:rsidP="00587A2B">
      <w:pPr>
        <w:jc w:val="both"/>
        <w:rPr>
          <w:rFonts w:ascii="Cambria" w:hAnsi="Cambria"/>
          <w:b/>
          <w:sz w:val="22"/>
          <w:szCs w:val="22"/>
          <w:u w:val="single"/>
        </w:rPr>
      </w:pPr>
    </w:p>
    <w:p w14:paraId="79429601" w14:textId="77777777" w:rsidR="0056739D" w:rsidRPr="009407A8" w:rsidRDefault="0056739D" w:rsidP="00587A2B">
      <w:pPr>
        <w:jc w:val="both"/>
        <w:rPr>
          <w:rFonts w:ascii="Cambria" w:hAnsi="Cambria"/>
          <w:b/>
          <w:sz w:val="22"/>
          <w:szCs w:val="22"/>
          <w:u w:val="single"/>
        </w:rPr>
      </w:pPr>
    </w:p>
    <w:p w14:paraId="40F304A2" w14:textId="6F66AE58"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lastRenderedPageBreak/>
        <w:t>3. Dle technických pokynů Evropské komise:</w:t>
      </w:r>
    </w:p>
    <w:p w14:paraId="46059D28" w14:textId="77777777" w:rsidR="00587A2B" w:rsidRPr="009407A8" w:rsidRDefault="00587A2B" w:rsidP="00587A2B">
      <w:pPr>
        <w:jc w:val="both"/>
        <w:rPr>
          <w:rFonts w:ascii="Cambria" w:hAnsi="Cambria"/>
          <w:sz w:val="22"/>
          <w:szCs w:val="22"/>
        </w:rPr>
      </w:pPr>
      <w:r w:rsidRPr="009407A8">
        <w:rPr>
          <w:rFonts w:ascii="Cambria" w:hAnsi="Cambria"/>
          <w:sz w:val="22"/>
          <w:szCs w:val="22"/>
        </w:rPr>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606AED5B" w14:textId="77777777" w:rsidR="00587A2B" w:rsidRPr="009407A8" w:rsidRDefault="00587A2B" w:rsidP="00587A2B">
      <w:pPr>
        <w:pStyle w:val="Odstavecseseznamem"/>
        <w:numPr>
          <w:ilvl w:val="0"/>
          <w:numId w:val="7"/>
        </w:numPr>
        <w:spacing w:after="160" w:line="259" w:lineRule="auto"/>
        <w:contextualSpacing/>
        <w:jc w:val="both"/>
        <w:rPr>
          <w:rFonts w:ascii="Cambria" w:hAnsi="Cambria"/>
          <w:sz w:val="22"/>
          <w:szCs w:val="22"/>
        </w:rPr>
      </w:pPr>
      <w:r w:rsidRPr="009407A8">
        <w:rPr>
          <w:rFonts w:ascii="Cambria" w:hAnsi="Cambria"/>
          <w:sz w:val="22"/>
          <w:szCs w:val="22"/>
        </w:rPr>
        <w:t xml:space="preserve">nejméně 70 % (hmotnostních) nikoli nebezpečného stavebního a demoličního odpadu </w:t>
      </w:r>
      <w:r w:rsidRPr="009407A8">
        <w:rPr>
          <w:rFonts w:ascii="Cambria" w:hAnsi="Cambria"/>
          <w:sz w:val="22"/>
          <w:szCs w:val="22"/>
        </w:rPr>
        <w:br/>
        <w:t xml:space="preserve">(s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w:t>
      </w:r>
    </w:p>
    <w:p w14:paraId="0120B67F" w14:textId="77777777" w:rsidR="00587A2B" w:rsidRPr="009407A8" w:rsidRDefault="00587A2B" w:rsidP="00587A2B">
      <w:pPr>
        <w:jc w:val="both"/>
        <w:rPr>
          <w:rFonts w:ascii="Cambria" w:hAnsi="Cambria"/>
          <w:b/>
          <w:sz w:val="22"/>
          <w:szCs w:val="22"/>
        </w:rPr>
      </w:pPr>
      <w:r w:rsidRPr="009407A8">
        <w:rPr>
          <w:rFonts w:ascii="Cambria" w:hAnsi="Cambria"/>
          <w:b/>
          <w:sz w:val="22"/>
          <w:szCs w:val="22"/>
        </w:rPr>
        <w:t xml:space="preserve">Zhotovitel má povinnost nejméně 70 % hmotnostních (nikoli nebezpečných) stavebních </w:t>
      </w:r>
      <w:r w:rsidRPr="009407A8">
        <w:rPr>
          <w:rFonts w:ascii="Cambria" w:hAnsi="Cambria"/>
          <w:b/>
          <w:sz w:val="22"/>
          <w:szCs w:val="22"/>
        </w:rPr>
        <w:br/>
        <w:t xml:space="preserve">a demoličních odpadů vzniklých na staveništi připravit k opětovnému použití, recyklaci a k jiným druhům materiálového využití, včetně zásypů, při nichž jsou jiné materiály nahrazeny odpadem. </w:t>
      </w:r>
    </w:p>
    <w:p w14:paraId="53177A1E" w14:textId="77777777" w:rsidR="00E41718" w:rsidRPr="009407A8" w:rsidRDefault="00E41718" w:rsidP="00E41718">
      <w:pPr>
        <w:jc w:val="both"/>
        <w:rPr>
          <w:rFonts w:ascii="Cambria" w:hAnsi="Cambria"/>
          <w:bCs/>
          <w:sz w:val="22"/>
          <w:szCs w:val="22"/>
        </w:rPr>
      </w:pPr>
    </w:p>
    <w:p w14:paraId="4353CDB1" w14:textId="46B4AC16" w:rsidR="00E41718" w:rsidRPr="009407A8" w:rsidRDefault="00E41718" w:rsidP="00E41718">
      <w:pPr>
        <w:jc w:val="both"/>
        <w:rPr>
          <w:rFonts w:ascii="Cambria" w:hAnsi="Cambria"/>
          <w:bCs/>
          <w:sz w:val="22"/>
          <w:szCs w:val="22"/>
        </w:rPr>
      </w:pPr>
      <w:r w:rsidRPr="009407A8">
        <w:rPr>
          <w:rFonts w:ascii="Cambria" w:hAnsi="Cambria"/>
          <w:bCs/>
          <w:sz w:val="22"/>
          <w:szCs w:val="22"/>
        </w:rPr>
        <w:t>Zhotovitel je povinen doložit popis splnění podmínky 70 % odpadu k opětovnému využití,</w:t>
      </w:r>
    </w:p>
    <w:p w14:paraId="61C1AD8F" w14:textId="0106CA15" w:rsidR="00E41718" w:rsidRPr="009407A8" w:rsidRDefault="00E41718" w:rsidP="00E41718">
      <w:pPr>
        <w:jc w:val="both"/>
        <w:rPr>
          <w:rFonts w:ascii="Cambria" w:hAnsi="Cambria"/>
          <w:bCs/>
          <w:sz w:val="22"/>
          <w:szCs w:val="22"/>
        </w:rPr>
      </w:pPr>
      <w:r w:rsidRPr="009407A8">
        <w:rPr>
          <w:rFonts w:ascii="Cambria" w:hAnsi="Cambria"/>
          <w:bCs/>
          <w:sz w:val="22"/>
          <w:szCs w:val="22"/>
        </w:rPr>
        <w:t>např. kopií smlouvy o zajištění předání produkovaných stavebních a demoličních odpadů k opětovnému použití, recyklaci nebo jiným druhům materiálového využití do zařízení určeného pro nakládání s daným druhem a kategorií odpadu (dle § 15 odst. 2 písm. c) zákona č. 541/2020 Sb., o odpadech), doklad o převzetí odpadů provozovatelem zařízení apod.</w:t>
      </w:r>
    </w:p>
    <w:p w14:paraId="77DB33FE" w14:textId="77777777" w:rsidR="00587A2B" w:rsidRPr="009407A8" w:rsidRDefault="00587A2B" w:rsidP="00587A2B">
      <w:pPr>
        <w:jc w:val="both"/>
        <w:rPr>
          <w:rFonts w:ascii="Cambria" w:hAnsi="Cambria"/>
          <w:b/>
          <w:sz w:val="22"/>
          <w:szCs w:val="22"/>
          <w:u w:val="single"/>
        </w:rPr>
      </w:pPr>
    </w:p>
    <w:p w14:paraId="5F05D1F8" w14:textId="1B326862" w:rsidR="00587A2B" w:rsidRPr="009407A8" w:rsidRDefault="00587A2B" w:rsidP="00587A2B">
      <w:pPr>
        <w:jc w:val="both"/>
        <w:rPr>
          <w:rFonts w:ascii="Cambria" w:hAnsi="Cambria"/>
          <w:b/>
          <w:sz w:val="22"/>
          <w:szCs w:val="22"/>
          <w:u w:val="single"/>
        </w:rPr>
      </w:pPr>
      <w:r w:rsidRPr="009407A8">
        <w:rPr>
          <w:rFonts w:ascii="Cambria" w:hAnsi="Cambria"/>
          <w:b/>
          <w:sz w:val="22"/>
          <w:szCs w:val="22"/>
          <w:u w:val="single"/>
        </w:rPr>
        <w:t xml:space="preserve">Zhotovitel je povinen výše uvedené prokázat doložením příslušných dokumentů nejpozději jako součást předávacího protokolu při přejímacím řízení. </w:t>
      </w:r>
    </w:p>
    <w:p w14:paraId="7D54FAE5" w14:textId="77777777" w:rsidR="00587A2B" w:rsidRPr="009407A8" w:rsidRDefault="00587A2B" w:rsidP="00587A2B">
      <w:pPr>
        <w:jc w:val="both"/>
        <w:rPr>
          <w:rFonts w:ascii="Cambria" w:hAnsi="Cambria"/>
          <w:b/>
          <w:sz w:val="22"/>
          <w:szCs w:val="22"/>
        </w:rPr>
      </w:pPr>
    </w:p>
    <w:p w14:paraId="0A5E5CA5" w14:textId="77777777" w:rsidR="00587A2B" w:rsidRPr="009407A8" w:rsidRDefault="00587A2B" w:rsidP="00587A2B">
      <w:pPr>
        <w:rPr>
          <w:rFonts w:ascii="Cambria" w:hAnsi="Cambria"/>
          <w:b/>
          <w:sz w:val="22"/>
          <w:szCs w:val="22"/>
          <w:u w:val="single"/>
        </w:rPr>
      </w:pPr>
    </w:p>
    <w:p w14:paraId="181F6C6C" w14:textId="1743969C" w:rsidR="00587A2B" w:rsidRPr="009407A8" w:rsidRDefault="00115906" w:rsidP="00587A2B">
      <w:pPr>
        <w:rPr>
          <w:rFonts w:ascii="Cambria" w:hAnsi="Cambria"/>
          <w:b/>
          <w:sz w:val="22"/>
          <w:szCs w:val="22"/>
          <w:u w:val="single"/>
        </w:rPr>
      </w:pPr>
      <w:r w:rsidRPr="009407A8">
        <w:rPr>
          <w:rFonts w:ascii="Cambria" w:hAnsi="Cambria"/>
          <w:b/>
          <w:sz w:val="22"/>
          <w:szCs w:val="22"/>
          <w:u w:val="single"/>
        </w:rPr>
        <w:t>4</w:t>
      </w:r>
      <w:r w:rsidR="00587A2B" w:rsidRPr="009407A8">
        <w:rPr>
          <w:rFonts w:ascii="Cambria" w:hAnsi="Cambria"/>
          <w:b/>
          <w:sz w:val="22"/>
          <w:szCs w:val="22"/>
          <w:u w:val="single"/>
        </w:rPr>
        <w:t>. Dle zvláštních podmínek plnění</w:t>
      </w:r>
    </w:p>
    <w:p w14:paraId="088F2409" w14:textId="77777777" w:rsidR="00587A2B" w:rsidRPr="009407A8" w:rsidRDefault="00587A2B" w:rsidP="00587A2B">
      <w:pPr>
        <w:rPr>
          <w:rFonts w:ascii="Cambria" w:hAnsi="Cambria"/>
          <w:sz w:val="22"/>
          <w:szCs w:val="22"/>
        </w:rPr>
      </w:pPr>
      <w:r w:rsidRPr="009407A8">
        <w:rPr>
          <w:rFonts w:ascii="Cambria" w:hAnsi="Cambria"/>
          <w:sz w:val="22"/>
          <w:szCs w:val="22"/>
        </w:rPr>
        <w:t>Objednatel v souladu s ustanovením § 6 odst. 4 ZZVZ v rámci předmětu plnění stanovil podmínky „odpovědného veřejného zadávání“. Objednatel v podmínkách plnění stanovil zvláště požadavky na:</w:t>
      </w:r>
    </w:p>
    <w:p w14:paraId="7666149B"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Zajištění důstojných pracovních podmínek,</w:t>
      </w:r>
    </w:p>
    <w:p w14:paraId="45316602"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vzdělávání, </w:t>
      </w:r>
    </w:p>
    <w:p w14:paraId="1323438E"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přístupu malých a středních podniků k veřejné zakázce, </w:t>
      </w:r>
    </w:p>
    <w:p w14:paraId="4AE3567B"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férových dodavatelských vztahů, </w:t>
      </w:r>
    </w:p>
    <w:p w14:paraId="0E7999DC"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Podporu ekologicky šetrných řešení, </w:t>
      </w:r>
    </w:p>
    <w:p w14:paraId="6A1032FC" w14:textId="77777777" w:rsidR="00587A2B" w:rsidRPr="009407A8" w:rsidRDefault="00587A2B" w:rsidP="00587A2B">
      <w:pPr>
        <w:ind w:left="567" w:firstLine="284"/>
        <w:rPr>
          <w:rFonts w:ascii="Cambria" w:hAnsi="Cambria"/>
          <w:sz w:val="22"/>
          <w:szCs w:val="22"/>
        </w:rPr>
      </w:pPr>
      <w:r w:rsidRPr="009407A8">
        <w:rPr>
          <w:rFonts w:ascii="Cambria" w:hAnsi="Cambria"/>
          <w:sz w:val="22"/>
          <w:szCs w:val="22"/>
        </w:rPr>
        <w:t>•</w:t>
      </w:r>
      <w:r w:rsidRPr="009407A8">
        <w:rPr>
          <w:rFonts w:ascii="Cambria" w:hAnsi="Cambria"/>
          <w:sz w:val="22"/>
          <w:szCs w:val="22"/>
        </w:rPr>
        <w:tab/>
        <w:t xml:space="preserve">Snížení negativních dopadů plnění veřejné zakázky na místní komunity. </w:t>
      </w:r>
    </w:p>
    <w:p w14:paraId="0A80D1E1" w14:textId="77777777" w:rsidR="00587A2B" w:rsidRPr="0056739D" w:rsidRDefault="00587A2B" w:rsidP="00587A2B">
      <w:pPr>
        <w:jc w:val="both"/>
        <w:rPr>
          <w:rFonts w:ascii="Cambria" w:hAnsi="Cambria"/>
          <w:bCs/>
          <w:sz w:val="22"/>
          <w:szCs w:val="22"/>
        </w:rPr>
      </w:pPr>
    </w:p>
    <w:p w14:paraId="0B006089" w14:textId="77777777" w:rsidR="00587A2B" w:rsidRPr="0056739D" w:rsidRDefault="00587A2B" w:rsidP="00587A2B">
      <w:pPr>
        <w:jc w:val="both"/>
        <w:rPr>
          <w:rFonts w:ascii="Cambria" w:hAnsi="Cambria"/>
          <w:bCs/>
          <w:sz w:val="22"/>
          <w:szCs w:val="22"/>
        </w:rPr>
      </w:pPr>
      <w:r w:rsidRPr="0056739D">
        <w:rPr>
          <w:rFonts w:ascii="Cambria" w:hAnsi="Cambria"/>
          <w:bCs/>
          <w:sz w:val="22"/>
          <w:szCs w:val="22"/>
        </w:rPr>
        <w:t xml:space="preserve">Povinnosti zhotovitele při provádění předmětu plnění: </w:t>
      </w:r>
    </w:p>
    <w:p w14:paraId="2884194D"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6ECB54EB"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Zhotovitel v maximální míře omezí prašnost a hlučnost při provádění prací.</w:t>
      </w:r>
    </w:p>
    <w:p w14:paraId="0985B32F"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Zhotovitel je povinen na staveništi a při provádění prací respektovat požadavky k zajištění bezpečnosti práce a ochrany zdraví, dané zejména</w:t>
      </w:r>
    </w:p>
    <w:p w14:paraId="6937D6A2"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sz w:val="22"/>
          <w:szCs w:val="22"/>
        </w:rPr>
      </w:pPr>
      <w:r w:rsidRPr="0056739D">
        <w:rPr>
          <w:rFonts w:ascii="Cambria" w:hAnsi="Cambria"/>
          <w:bCs/>
          <w:sz w:val="22"/>
          <w:szCs w:val="22"/>
        </w:rPr>
        <w:t>zákonem č. 262/2006 Sb., ve znění pozdějších předpisů (se zvláštním zřetelem na regulaci odměňování, pracovní doby, doby odpočinku mezi směnami atp.),</w:t>
      </w:r>
    </w:p>
    <w:p w14:paraId="1E31E669"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sz w:val="22"/>
          <w:szCs w:val="22"/>
        </w:rPr>
      </w:pPr>
      <w:r w:rsidRPr="0056739D">
        <w:rPr>
          <w:rFonts w:ascii="Cambria" w:hAnsi="Cambria"/>
          <w:bCs/>
          <w:sz w:val="22"/>
          <w:szCs w:val="22"/>
        </w:rPr>
        <w:t xml:space="preserve">zákonem č. 309/2006 Sb., kterým se upravují další požadavky bezpečnosti a ochrany zdraví při práci v pracovněprávních vztazích a o zajištění bezpečnosti a ochrany zdraví při činnosti nebo poskytování služeb mimo pracovněprávní vztahy </w:t>
      </w:r>
      <w:r w:rsidRPr="0056739D">
        <w:rPr>
          <w:rFonts w:ascii="Cambria" w:hAnsi="Cambria"/>
          <w:bCs/>
          <w:sz w:val="22"/>
          <w:szCs w:val="22"/>
        </w:rPr>
        <w:lastRenderedPageBreak/>
        <w:t>(zákon o zajištění dalších podmínek bezpečnosti a ochrany zdraví při práci), ve znění pozdějších předpisů,</w:t>
      </w:r>
    </w:p>
    <w:p w14:paraId="7B6110A6"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sz w:val="22"/>
          <w:szCs w:val="22"/>
        </w:rPr>
      </w:pPr>
      <w:r w:rsidRPr="0056739D">
        <w:rPr>
          <w:rFonts w:ascii="Cambria" w:hAnsi="Cambria"/>
          <w:bCs/>
          <w:sz w:val="22"/>
          <w:szCs w:val="22"/>
        </w:rPr>
        <w:t>nařízením vlády č. 591/2006 Sb., o bližších minimálních požadavcích na bezpečnost a ochranu zdraví při práci na staveništích,</w:t>
      </w:r>
    </w:p>
    <w:p w14:paraId="55C8AD95"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sz w:val="22"/>
          <w:szCs w:val="22"/>
        </w:rPr>
      </w:pPr>
      <w:r w:rsidRPr="0056739D">
        <w:rPr>
          <w:rFonts w:ascii="Cambria" w:hAnsi="Cambria"/>
          <w:bCs/>
          <w:sz w:val="22"/>
          <w:szCs w:val="22"/>
        </w:rPr>
        <w:t xml:space="preserve"> nařízení vlády č. 362/2005 Sb. o bližších požadavcích na bezpečnost a ochranu zdraví při práci na pracovištích s nebezpečím pádu z výšky nebo do hloubky.</w:t>
      </w:r>
    </w:p>
    <w:p w14:paraId="0EB821F2" w14:textId="77777777" w:rsidR="00587A2B" w:rsidRPr="0056739D" w:rsidRDefault="00587A2B" w:rsidP="00587A2B">
      <w:pPr>
        <w:pStyle w:val="Odstavecseseznamem"/>
        <w:numPr>
          <w:ilvl w:val="0"/>
          <w:numId w:val="7"/>
        </w:numPr>
        <w:spacing w:after="160" w:line="259" w:lineRule="auto"/>
        <w:contextualSpacing/>
        <w:jc w:val="both"/>
        <w:rPr>
          <w:rStyle w:val="Zdraznn1"/>
          <w:rFonts w:ascii="Cambria" w:hAnsi="Cambria"/>
          <w:bCs/>
          <w:i w:val="0"/>
          <w:iCs w:val="0"/>
          <w:sz w:val="22"/>
          <w:szCs w:val="22"/>
        </w:rPr>
      </w:pPr>
      <w:r w:rsidRPr="0056739D">
        <w:rPr>
          <w:rStyle w:val="Zdraznn1"/>
          <w:rFonts w:ascii="Cambria" w:hAnsi="Cambria"/>
          <w:bCs/>
          <w:i w:val="0"/>
          <w:iCs w:val="0"/>
          <w:sz w:val="22"/>
          <w:szCs w:val="22"/>
        </w:rPr>
        <w:t>Zhotovitel je povinen zajistit po celou dobu plnění smlouvy</w:t>
      </w:r>
    </w:p>
    <w:p w14:paraId="48FAFB35" w14:textId="42CA8DEE" w:rsidR="00587A2B" w:rsidRPr="0056739D" w:rsidRDefault="00587A2B" w:rsidP="00587A2B">
      <w:pPr>
        <w:pStyle w:val="Odstavecseseznamem"/>
        <w:numPr>
          <w:ilvl w:val="1"/>
          <w:numId w:val="7"/>
        </w:numPr>
        <w:spacing w:after="160" w:line="259" w:lineRule="auto"/>
        <w:contextualSpacing/>
        <w:jc w:val="both"/>
        <w:rPr>
          <w:rStyle w:val="Zdraznn1"/>
          <w:rFonts w:ascii="Cambria" w:hAnsi="Cambria"/>
          <w:bCs/>
          <w:i w:val="0"/>
          <w:iCs w:val="0"/>
          <w:sz w:val="22"/>
          <w:szCs w:val="22"/>
        </w:rPr>
      </w:pPr>
      <w:r w:rsidRPr="0056739D">
        <w:rPr>
          <w:rStyle w:val="Zdraznn1"/>
          <w:rFonts w:ascii="Cambria" w:hAnsi="Cambria"/>
          <w:bCs/>
          <w:i w:val="0"/>
          <w:iCs w:val="0"/>
          <w:sz w:val="22"/>
          <w:szCs w:val="22"/>
        </w:rPr>
        <w:t>plnění povinností vyplývající z právních předpisů České republiky, zejména pak</w:t>
      </w:r>
      <w:r w:rsidR="00385489" w:rsidRPr="0056739D">
        <w:rPr>
          <w:rStyle w:val="Zdraznn1"/>
          <w:rFonts w:ascii="Cambria" w:hAnsi="Cambria"/>
          <w:bCs/>
          <w:i w:val="0"/>
          <w:iCs w:val="0"/>
          <w:sz w:val="22"/>
          <w:szCs w:val="22"/>
        </w:rPr>
        <w:t xml:space="preserve"> </w:t>
      </w:r>
      <w:r w:rsidRPr="0056739D">
        <w:rPr>
          <w:rStyle w:val="Zdraznn1"/>
          <w:rFonts w:ascii="Cambria" w:hAnsi="Cambria"/>
          <w:bCs/>
          <w:i w:val="0"/>
          <w:iCs w:val="0"/>
          <w:sz w:val="22"/>
          <w:szCs w:val="22"/>
        </w:rPr>
        <w:t>z předpisů pracovněprávních, předpisů z oblasti zaměstnanosti a bezpečnosti ochrany zdraví při práci, a to vůči všem osobám, které se na plnění smlouvy podílejí; plnění těchto povinností zajistí dodavatel i u svých poddodavatelů,</w:t>
      </w:r>
    </w:p>
    <w:p w14:paraId="5F84063B"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i/>
          <w:iCs/>
          <w:sz w:val="22"/>
          <w:szCs w:val="22"/>
        </w:rPr>
      </w:pPr>
      <w:r w:rsidRPr="0056739D">
        <w:rPr>
          <w:rStyle w:val="Zdraznn1"/>
          <w:rFonts w:ascii="Cambria" w:hAnsi="Cambria"/>
          <w:bCs/>
          <w:i w:val="0"/>
          <w:iCs w:val="0"/>
          <w:sz w:val="22"/>
          <w:szCs w:val="22"/>
        </w:rPr>
        <w:t>řádné a včasné plnění finančních závazků svým poddodavatelům,</w:t>
      </w:r>
      <w:r w:rsidRPr="0056739D">
        <w:rPr>
          <w:rFonts w:ascii="Cambria" w:hAnsi="Cambria"/>
          <w:bCs/>
          <w:i/>
          <w:iCs/>
          <w:sz w:val="22"/>
          <w:szCs w:val="22"/>
        </w:rPr>
        <w:t xml:space="preserve"> </w:t>
      </w:r>
      <w:r w:rsidRPr="0056739D">
        <w:rPr>
          <w:rStyle w:val="Zdraznn1"/>
          <w:rFonts w:ascii="Cambria" w:hAnsi="Cambria"/>
          <w:bCs/>
          <w:i w:val="0"/>
          <w:iCs w:val="0"/>
          <w:sz w:val="22"/>
          <w:szCs w:val="22"/>
        </w:rPr>
        <w:t>kdy za řádné a včasné plnění se považuje plné uhrazení poddodavatelem vystavených faktur za plnění poskytnutá k plnění díla, a to vždy v řádném termínu za konkrétní plnění. Zhotovitel se zavazuje přenést totožnou povinnost do dalších úrovní dodavatelského řetězce.</w:t>
      </w:r>
      <w:r w:rsidRPr="0056739D">
        <w:rPr>
          <w:rFonts w:ascii="Cambria" w:hAnsi="Cambria"/>
          <w:bCs/>
          <w:i/>
          <w:iCs/>
          <w:sz w:val="22"/>
          <w:szCs w:val="22"/>
        </w:rPr>
        <w:t xml:space="preserve"> </w:t>
      </w:r>
    </w:p>
    <w:p w14:paraId="66EFE770" w14:textId="77777777" w:rsidR="00587A2B" w:rsidRPr="0056739D" w:rsidRDefault="00587A2B" w:rsidP="00587A2B">
      <w:pPr>
        <w:pStyle w:val="Odstavecseseznamem"/>
        <w:numPr>
          <w:ilvl w:val="1"/>
          <w:numId w:val="7"/>
        </w:numPr>
        <w:spacing w:after="160" w:line="259" w:lineRule="auto"/>
        <w:contextualSpacing/>
        <w:jc w:val="both"/>
        <w:rPr>
          <w:rStyle w:val="Zdraznn1"/>
          <w:rFonts w:ascii="Cambria" w:hAnsi="Cambria"/>
          <w:bCs/>
          <w:i w:val="0"/>
          <w:iCs w:val="0"/>
          <w:sz w:val="22"/>
          <w:szCs w:val="22"/>
        </w:rPr>
      </w:pPr>
      <w:r w:rsidRPr="0056739D">
        <w:rPr>
          <w:rStyle w:val="Zdraznn1"/>
          <w:rFonts w:ascii="Cambria" w:hAnsi="Cambria"/>
          <w:bCs/>
          <w:i w:val="0"/>
          <w:iCs w:val="0"/>
          <w:sz w:val="22"/>
          <w:szCs w:val="22"/>
        </w:rPr>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1C8EA402"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iCs/>
          <w:sz w:val="22"/>
          <w:szCs w:val="22"/>
        </w:rPr>
      </w:pPr>
      <w:r w:rsidRPr="0056739D">
        <w:rPr>
          <w:rFonts w:ascii="Cambria" w:hAnsi="Cambria"/>
          <w:bCs/>
          <w:iCs/>
          <w:sz w:val="22"/>
          <w:szCs w:val="22"/>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14:paraId="27369EEB"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iCs/>
          <w:sz w:val="22"/>
          <w:szCs w:val="22"/>
        </w:rPr>
      </w:pPr>
      <w:r w:rsidRPr="0056739D">
        <w:rPr>
          <w:rFonts w:ascii="Cambria" w:hAnsi="Cambria"/>
          <w:bCs/>
          <w:iCs/>
          <w:sz w:val="22"/>
          <w:szCs w:val="22"/>
        </w:rPr>
        <w:t>Zhotovitel se zavazuje, že:</w:t>
      </w:r>
    </w:p>
    <w:p w14:paraId="757B6E11"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iCs/>
          <w:sz w:val="22"/>
          <w:szCs w:val="22"/>
        </w:rPr>
      </w:pPr>
      <w:r w:rsidRPr="0056739D">
        <w:rPr>
          <w:rFonts w:ascii="Cambria" w:hAnsi="Cambria"/>
          <w:bCs/>
          <w:iCs/>
          <w:sz w:val="22"/>
          <w:szCs w:val="22"/>
        </w:rPr>
        <w:t>bude provádět dílo takovým způsobem, aby provoz bylo okolí ovlivněn co nejméně,</w:t>
      </w:r>
    </w:p>
    <w:p w14:paraId="1B3A7412"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iCs/>
          <w:sz w:val="22"/>
          <w:szCs w:val="22"/>
        </w:rPr>
      </w:pPr>
      <w:r w:rsidRPr="0056739D">
        <w:rPr>
          <w:rFonts w:ascii="Cambria" w:hAnsi="Cambria"/>
          <w:bCs/>
          <w:iCs/>
          <w:sz w:val="22"/>
          <w:szCs w:val="22"/>
        </w:rPr>
        <w:t>plocha zabraná stavbou musí být ohrazena, prostory staveniště musí být odděleny s ohledem na bezpečnost osob,</w:t>
      </w:r>
    </w:p>
    <w:p w14:paraId="2C838D9D" w14:textId="77777777" w:rsidR="00587A2B" w:rsidRPr="0056739D" w:rsidRDefault="00587A2B" w:rsidP="00587A2B">
      <w:pPr>
        <w:pStyle w:val="Odstavecseseznamem"/>
        <w:numPr>
          <w:ilvl w:val="1"/>
          <w:numId w:val="7"/>
        </w:numPr>
        <w:spacing w:after="160" w:line="259" w:lineRule="auto"/>
        <w:contextualSpacing/>
        <w:jc w:val="both"/>
        <w:rPr>
          <w:rFonts w:ascii="Cambria" w:hAnsi="Cambria"/>
          <w:bCs/>
          <w:iCs/>
          <w:sz w:val="22"/>
          <w:szCs w:val="22"/>
        </w:rPr>
      </w:pPr>
      <w:r w:rsidRPr="0056739D">
        <w:rPr>
          <w:rFonts w:ascii="Cambria" w:hAnsi="Cambria"/>
          <w:bCs/>
          <w:iCs/>
          <w:sz w:val="22"/>
          <w:szCs w:val="22"/>
        </w:rPr>
        <w:t>během prací a zejména vždy při ukončení prací na stavbě zabezpečí objekty proti přístupu cizích osob.</w:t>
      </w:r>
    </w:p>
    <w:p w14:paraId="4DDC86EB"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2030B8C5"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Zhotovitel se zavazuje, že neumožní výkon nelegální práce ve smyslu § 5 písm. e) zákona č. 435/2004 Sb., o zaměstnanosti, ve znění pozdějších předpisů, ani nepověří provedením díla subdodavatele, který takové jednání umožňuje.</w:t>
      </w:r>
    </w:p>
    <w:p w14:paraId="082D176A" w14:textId="77777777" w:rsidR="00587A2B" w:rsidRPr="0056739D" w:rsidRDefault="00587A2B" w:rsidP="00587A2B">
      <w:pPr>
        <w:pStyle w:val="Odstavecseseznamem"/>
        <w:numPr>
          <w:ilvl w:val="0"/>
          <w:numId w:val="7"/>
        </w:numPr>
        <w:spacing w:after="160" w:line="259" w:lineRule="auto"/>
        <w:contextualSpacing/>
        <w:jc w:val="both"/>
        <w:rPr>
          <w:rFonts w:ascii="Cambria" w:hAnsi="Cambria"/>
          <w:bCs/>
          <w:sz w:val="22"/>
          <w:szCs w:val="22"/>
        </w:rPr>
      </w:pPr>
      <w:r w:rsidRPr="0056739D">
        <w:rPr>
          <w:rFonts w:ascii="Cambria" w:hAnsi="Cambria"/>
          <w:bCs/>
          <w:sz w:val="22"/>
          <w:szCs w:val="22"/>
        </w:rPr>
        <w:t>Zhotovitel přijme opatření ke snížení hluku, prachu a emisí znečišťujících látek při stavebních nebo údržbářských pracích.</w:t>
      </w:r>
    </w:p>
    <w:p w14:paraId="44E7F9AD" w14:textId="77777777" w:rsidR="00587A2B" w:rsidRPr="009407A8" w:rsidRDefault="00587A2B" w:rsidP="00587A2B">
      <w:pPr>
        <w:pStyle w:val="Odstavecseseznamem"/>
        <w:jc w:val="both"/>
        <w:rPr>
          <w:rFonts w:ascii="Cambria" w:hAnsi="Cambria"/>
          <w:b/>
          <w:sz w:val="22"/>
          <w:szCs w:val="22"/>
        </w:rPr>
      </w:pPr>
    </w:p>
    <w:p w14:paraId="0CF83A35" w14:textId="77777777" w:rsidR="00587A2B" w:rsidRDefault="00587A2B" w:rsidP="00587A2B">
      <w:pPr>
        <w:pStyle w:val="Odstavecseseznamem"/>
        <w:jc w:val="both"/>
        <w:rPr>
          <w:rFonts w:ascii="Cambria" w:hAnsi="Cambria"/>
          <w:b/>
          <w:sz w:val="22"/>
          <w:szCs w:val="22"/>
        </w:rPr>
      </w:pPr>
    </w:p>
    <w:p w14:paraId="16BE6F3F" w14:textId="77777777" w:rsidR="00F86328" w:rsidRDefault="00F86328" w:rsidP="00587A2B">
      <w:pPr>
        <w:pStyle w:val="Odstavecseseznamem"/>
        <w:jc w:val="both"/>
        <w:rPr>
          <w:rFonts w:ascii="Cambria" w:hAnsi="Cambria"/>
          <w:b/>
          <w:sz w:val="22"/>
          <w:szCs w:val="22"/>
        </w:rPr>
      </w:pPr>
    </w:p>
    <w:p w14:paraId="01772B22" w14:textId="77777777" w:rsidR="00F86328" w:rsidRDefault="00F86328" w:rsidP="00587A2B">
      <w:pPr>
        <w:pStyle w:val="Odstavecseseznamem"/>
        <w:jc w:val="both"/>
        <w:rPr>
          <w:rFonts w:ascii="Cambria" w:hAnsi="Cambria"/>
          <w:b/>
          <w:sz w:val="22"/>
          <w:szCs w:val="22"/>
        </w:rPr>
      </w:pPr>
    </w:p>
    <w:p w14:paraId="48BF3397" w14:textId="77777777" w:rsidR="00F86328" w:rsidRPr="009407A8" w:rsidRDefault="00F86328" w:rsidP="00587A2B">
      <w:pPr>
        <w:pStyle w:val="Odstavecseseznamem"/>
        <w:jc w:val="both"/>
        <w:rPr>
          <w:rFonts w:ascii="Cambria" w:hAnsi="Cambria"/>
          <w:b/>
          <w:sz w:val="22"/>
          <w:szCs w:val="22"/>
        </w:rPr>
      </w:pPr>
    </w:p>
    <w:p w14:paraId="12623638" w14:textId="513B5E9A" w:rsidR="00587A2B" w:rsidRPr="009407A8" w:rsidRDefault="00587A2B" w:rsidP="00587A2B">
      <w:pPr>
        <w:rPr>
          <w:rFonts w:ascii="Cambria" w:hAnsi="Cambria"/>
          <w:b/>
          <w:sz w:val="22"/>
          <w:szCs w:val="22"/>
          <w:u w:val="single"/>
        </w:rPr>
      </w:pPr>
      <w:r w:rsidRPr="009407A8">
        <w:rPr>
          <w:rFonts w:ascii="Cambria" w:hAnsi="Cambria"/>
          <w:b/>
          <w:sz w:val="22"/>
          <w:szCs w:val="22"/>
          <w:u w:val="single"/>
        </w:rPr>
        <w:lastRenderedPageBreak/>
        <w:t>6. S ohledem na prevenci a omezování znečištění:</w:t>
      </w:r>
    </w:p>
    <w:p w14:paraId="5CC6CA0C" w14:textId="77777777" w:rsidR="00587A2B" w:rsidRPr="009407A8" w:rsidRDefault="00587A2B" w:rsidP="00587A2B">
      <w:pPr>
        <w:jc w:val="both"/>
        <w:rPr>
          <w:rFonts w:ascii="Cambria" w:hAnsi="Cambria"/>
          <w:bCs/>
          <w:sz w:val="22"/>
          <w:szCs w:val="22"/>
        </w:rPr>
      </w:pPr>
      <w:r w:rsidRPr="009407A8">
        <w:rPr>
          <w:rFonts w:ascii="Cambria" w:hAnsi="Cambria"/>
          <w:bCs/>
          <w:sz w:val="22"/>
          <w:szCs w:val="22"/>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05335B6C" w14:textId="77777777" w:rsidR="00587A2B" w:rsidRPr="009407A8" w:rsidRDefault="00587A2B" w:rsidP="00587A2B">
      <w:pPr>
        <w:rPr>
          <w:rFonts w:ascii="Cambria" w:hAnsi="Cambria"/>
          <w:b/>
          <w:sz w:val="22"/>
          <w:szCs w:val="22"/>
        </w:rPr>
      </w:pPr>
    </w:p>
    <w:p w14:paraId="5142280B" w14:textId="7A074D74" w:rsidR="00587A2B" w:rsidRPr="0056739D" w:rsidRDefault="00587A2B" w:rsidP="00587A2B">
      <w:pPr>
        <w:rPr>
          <w:rFonts w:ascii="Cambria" w:hAnsi="Cambria"/>
          <w:bCs/>
          <w:sz w:val="22"/>
          <w:szCs w:val="22"/>
        </w:rPr>
      </w:pPr>
      <w:r w:rsidRPr="0056739D">
        <w:rPr>
          <w:rFonts w:ascii="Cambria" w:hAnsi="Cambria"/>
          <w:bCs/>
          <w:sz w:val="22"/>
          <w:szCs w:val="22"/>
        </w:rPr>
        <w:t xml:space="preserve">Zhotovitel je povinen respektovat výše uvedené minimální požadavky a jejich splnění prokázat doložením příslušných certifikátů, technických listů apod. </w:t>
      </w:r>
    </w:p>
    <w:p w14:paraId="2285A6DC" w14:textId="77777777" w:rsidR="00587A2B" w:rsidRPr="009407A8" w:rsidRDefault="00587A2B" w:rsidP="00587A2B">
      <w:pPr>
        <w:jc w:val="both"/>
        <w:rPr>
          <w:rFonts w:ascii="Cambria" w:hAnsi="Cambria"/>
          <w:b/>
          <w:sz w:val="22"/>
          <w:szCs w:val="22"/>
          <w:u w:val="single"/>
        </w:rPr>
      </w:pPr>
    </w:p>
    <w:p w14:paraId="237C818B" w14:textId="126730BC" w:rsidR="00383658" w:rsidRPr="009407A8" w:rsidRDefault="00587A2B" w:rsidP="00532917">
      <w:pPr>
        <w:jc w:val="both"/>
        <w:rPr>
          <w:rFonts w:ascii="Cambria" w:hAnsi="Cambria"/>
          <w:bCs/>
          <w:sz w:val="22"/>
          <w:szCs w:val="22"/>
        </w:rPr>
      </w:pPr>
      <w:r w:rsidRPr="009407A8">
        <w:rPr>
          <w:rFonts w:ascii="Cambria" w:hAnsi="Cambria"/>
          <w:b/>
          <w:sz w:val="22"/>
          <w:szCs w:val="22"/>
          <w:u w:val="single"/>
        </w:rPr>
        <w:t>Zhotovitel je povinen výše uvedené prokázat doložením příslušných dokumentů nejpozději jako součást předávacího protokolu při přejímacím řízení</w:t>
      </w:r>
      <w:r w:rsidR="00532917">
        <w:rPr>
          <w:rFonts w:ascii="Cambria" w:hAnsi="Cambria"/>
          <w:b/>
          <w:sz w:val="22"/>
          <w:szCs w:val="22"/>
          <w:u w:val="single"/>
        </w:rPr>
        <w:t>.</w:t>
      </w:r>
    </w:p>
    <w:sectPr w:rsidR="00383658" w:rsidRPr="009407A8" w:rsidSect="003836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DAC2" w14:textId="77777777" w:rsidR="00D947DF" w:rsidRDefault="00D947DF" w:rsidP="00C2499B">
      <w:r>
        <w:separator/>
      </w:r>
    </w:p>
  </w:endnote>
  <w:endnote w:type="continuationSeparator" w:id="0">
    <w:p w14:paraId="4D2C1A82" w14:textId="77777777" w:rsidR="00D947DF" w:rsidRDefault="00D947DF" w:rsidP="00C2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352066335"/>
      <w:docPartObj>
        <w:docPartGallery w:val="Page Numbers (Bottom of Page)"/>
        <w:docPartUnique/>
      </w:docPartObj>
    </w:sdtPr>
    <w:sdtEndPr>
      <w:rPr>
        <w:sz w:val="18"/>
      </w:rPr>
    </w:sdtEndPr>
    <w:sdtContent>
      <w:p w14:paraId="154DD139" w14:textId="77777777" w:rsidR="000C0F7D" w:rsidRPr="00BF42AF" w:rsidRDefault="000C0F7D">
        <w:pPr>
          <w:pStyle w:val="Zpat"/>
          <w:jc w:val="center"/>
          <w:rPr>
            <w:rFonts w:ascii="Cambria" w:hAnsi="Cambria"/>
            <w:sz w:val="18"/>
          </w:rPr>
        </w:pPr>
        <w:r w:rsidRPr="00BF42AF">
          <w:rPr>
            <w:rFonts w:ascii="Cambria" w:hAnsi="Cambria"/>
            <w:sz w:val="18"/>
          </w:rPr>
          <w:fldChar w:fldCharType="begin"/>
        </w:r>
        <w:r w:rsidRPr="00BF42AF">
          <w:rPr>
            <w:rFonts w:ascii="Cambria" w:hAnsi="Cambria"/>
            <w:sz w:val="18"/>
          </w:rPr>
          <w:instrText>PAGE   \* MERGEFORMAT</w:instrText>
        </w:r>
        <w:r w:rsidRPr="00BF42AF">
          <w:rPr>
            <w:rFonts w:ascii="Cambria" w:hAnsi="Cambria"/>
            <w:sz w:val="18"/>
          </w:rPr>
          <w:fldChar w:fldCharType="separate"/>
        </w:r>
        <w:r w:rsidR="00D41F62">
          <w:rPr>
            <w:rFonts w:ascii="Cambria" w:hAnsi="Cambria"/>
            <w:noProof/>
            <w:sz w:val="18"/>
          </w:rPr>
          <w:t>2</w:t>
        </w:r>
        <w:r w:rsidRPr="00BF42AF">
          <w:rPr>
            <w:rFonts w:ascii="Cambria" w:hAnsi="Cambria"/>
            <w:sz w:val="18"/>
          </w:rPr>
          <w:fldChar w:fldCharType="end"/>
        </w:r>
      </w:p>
    </w:sdtContent>
  </w:sdt>
  <w:p w14:paraId="65604375" w14:textId="77777777" w:rsidR="000C0F7D" w:rsidRDefault="000C0F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003D" w14:textId="77777777" w:rsidR="00D947DF" w:rsidRDefault="00D947DF" w:rsidP="00C2499B">
      <w:r>
        <w:separator/>
      </w:r>
    </w:p>
  </w:footnote>
  <w:footnote w:type="continuationSeparator" w:id="0">
    <w:p w14:paraId="009E8DAE" w14:textId="77777777" w:rsidR="00D947DF" w:rsidRDefault="00D947DF" w:rsidP="00C2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F0E6" w14:textId="6646F2D7" w:rsidR="00EC416C" w:rsidRPr="001F16AC" w:rsidRDefault="00EC416C" w:rsidP="00EC416C">
    <w:pPr>
      <w:pStyle w:val="Zhlav"/>
      <w:jc w:val="right"/>
      <w:rPr>
        <w:b/>
        <w:bCs/>
        <w:i/>
      </w:rPr>
    </w:pPr>
    <w:r w:rsidRPr="001F16AC">
      <w:rPr>
        <w:b/>
        <w:bCs/>
        <w:i/>
      </w:rPr>
      <w:t>„</w:t>
    </w:r>
    <w:r w:rsidR="003D2506" w:rsidRPr="003D2506">
      <w:rPr>
        <w:b/>
        <w:bCs/>
        <w:i/>
      </w:rPr>
      <w:t>Rekonstrukce budovy – startovací bydlení ve městě Lovosice</w:t>
    </w:r>
    <w:r w:rsidRPr="001F16AC">
      <w:rPr>
        <w:b/>
        <w:bCs/>
        <w:i/>
      </w:rPr>
      <w:t>“</w:t>
    </w:r>
  </w:p>
  <w:p w14:paraId="42CCC3A4" w14:textId="447A36B5" w:rsidR="00EC416C" w:rsidRDefault="00EC416C" w:rsidP="00EC416C">
    <w:pPr>
      <w:pStyle w:val="Zhlav"/>
      <w:jc w:val="right"/>
    </w:pPr>
    <w:r w:rsidRPr="00EC416C">
      <w:rPr>
        <w:i/>
      </w:rPr>
      <w:t>Příloha č. 4_Návrh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38BC531D"/>
    <w:multiLevelType w:val="hybridMultilevel"/>
    <w:tmpl w:val="E7847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1530324">
    <w:abstractNumId w:val="2"/>
  </w:num>
  <w:num w:numId="2" w16cid:durableId="587616039">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450901481">
    <w:abstractNumId w:val="3"/>
  </w:num>
  <w:num w:numId="4" w16cid:durableId="922567407">
    <w:abstractNumId w:val="5"/>
  </w:num>
  <w:num w:numId="5" w16cid:durableId="50428704">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789623638">
    <w:abstractNumId w:val="1"/>
  </w:num>
  <w:num w:numId="7" w16cid:durableId="2051612133">
    <w:abstractNumId w:val="6"/>
  </w:num>
  <w:num w:numId="8" w16cid:durableId="12149229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bAm9pL6kxXQ9JIy1VOrk/rV2HtqOAZziDqYY6RKD4//5kv0MTMuP7iiu6XgH7HK7SubrmluEkQiicma2UgMsw==" w:salt="RPgkpj3g+ZzKZ7gtBPi+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8"/>
    <w:rsid w:val="00012D3C"/>
    <w:rsid w:val="00016C46"/>
    <w:rsid w:val="00020BC8"/>
    <w:rsid w:val="00021418"/>
    <w:rsid w:val="00027004"/>
    <w:rsid w:val="0002752A"/>
    <w:rsid w:val="000277EF"/>
    <w:rsid w:val="000305E3"/>
    <w:rsid w:val="00035156"/>
    <w:rsid w:val="000413E1"/>
    <w:rsid w:val="000417F8"/>
    <w:rsid w:val="00046511"/>
    <w:rsid w:val="00052BEA"/>
    <w:rsid w:val="000552F2"/>
    <w:rsid w:val="0006271B"/>
    <w:rsid w:val="00063D0C"/>
    <w:rsid w:val="0006483D"/>
    <w:rsid w:val="00067F80"/>
    <w:rsid w:val="0007043D"/>
    <w:rsid w:val="00082107"/>
    <w:rsid w:val="00083DB6"/>
    <w:rsid w:val="00090EA9"/>
    <w:rsid w:val="000923B3"/>
    <w:rsid w:val="000933C1"/>
    <w:rsid w:val="000974B3"/>
    <w:rsid w:val="000A2D47"/>
    <w:rsid w:val="000A79CD"/>
    <w:rsid w:val="000C0F7D"/>
    <w:rsid w:val="000C133D"/>
    <w:rsid w:val="000C3DE4"/>
    <w:rsid w:val="000C69A8"/>
    <w:rsid w:val="000D450D"/>
    <w:rsid w:val="000D52C2"/>
    <w:rsid w:val="000D7B13"/>
    <w:rsid w:val="000E0725"/>
    <w:rsid w:val="000E089A"/>
    <w:rsid w:val="000E0AB5"/>
    <w:rsid w:val="000E14EF"/>
    <w:rsid w:val="000E6E0E"/>
    <w:rsid w:val="000F5C5C"/>
    <w:rsid w:val="000F7DAB"/>
    <w:rsid w:val="00101B1A"/>
    <w:rsid w:val="00105CD4"/>
    <w:rsid w:val="00106590"/>
    <w:rsid w:val="00115906"/>
    <w:rsid w:val="00121DFC"/>
    <w:rsid w:val="00123D72"/>
    <w:rsid w:val="00125A9B"/>
    <w:rsid w:val="00135C4F"/>
    <w:rsid w:val="00142F7B"/>
    <w:rsid w:val="0014479D"/>
    <w:rsid w:val="001467CA"/>
    <w:rsid w:val="00146FC5"/>
    <w:rsid w:val="001544EF"/>
    <w:rsid w:val="0015615A"/>
    <w:rsid w:val="00160E0C"/>
    <w:rsid w:val="00164502"/>
    <w:rsid w:val="0016632C"/>
    <w:rsid w:val="00181D06"/>
    <w:rsid w:val="00182037"/>
    <w:rsid w:val="00185FA4"/>
    <w:rsid w:val="001A19FC"/>
    <w:rsid w:val="001A55C5"/>
    <w:rsid w:val="001A71AE"/>
    <w:rsid w:val="001A7E26"/>
    <w:rsid w:val="001B3E40"/>
    <w:rsid w:val="001B792E"/>
    <w:rsid w:val="001B7A63"/>
    <w:rsid w:val="001C5AEA"/>
    <w:rsid w:val="001D03DA"/>
    <w:rsid w:val="001D2551"/>
    <w:rsid w:val="001D2808"/>
    <w:rsid w:val="001E2BB7"/>
    <w:rsid w:val="001E7452"/>
    <w:rsid w:val="001F13FB"/>
    <w:rsid w:val="001F16AC"/>
    <w:rsid w:val="001F3C42"/>
    <w:rsid w:val="001F4AD8"/>
    <w:rsid w:val="001F6C57"/>
    <w:rsid w:val="00200DAD"/>
    <w:rsid w:val="002048F2"/>
    <w:rsid w:val="00211087"/>
    <w:rsid w:val="0021626F"/>
    <w:rsid w:val="00220523"/>
    <w:rsid w:val="00223FBE"/>
    <w:rsid w:val="00225A45"/>
    <w:rsid w:val="00231D0B"/>
    <w:rsid w:val="00231FAC"/>
    <w:rsid w:val="00231FBD"/>
    <w:rsid w:val="0024597A"/>
    <w:rsid w:val="00246DDB"/>
    <w:rsid w:val="0025071B"/>
    <w:rsid w:val="002547CE"/>
    <w:rsid w:val="0025590E"/>
    <w:rsid w:val="00265FDF"/>
    <w:rsid w:val="00265FF9"/>
    <w:rsid w:val="0026720C"/>
    <w:rsid w:val="00272092"/>
    <w:rsid w:val="0027218C"/>
    <w:rsid w:val="00272D65"/>
    <w:rsid w:val="00277DDF"/>
    <w:rsid w:val="00281E48"/>
    <w:rsid w:val="00286C5E"/>
    <w:rsid w:val="002939F5"/>
    <w:rsid w:val="00293B7D"/>
    <w:rsid w:val="00294C03"/>
    <w:rsid w:val="00295098"/>
    <w:rsid w:val="002964DC"/>
    <w:rsid w:val="002965DF"/>
    <w:rsid w:val="002A0FE2"/>
    <w:rsid w:val="002A50F7"/>
    <w:rsid w:val="002B6358"/>
    <w:rsid w:val="002B6B4F"/>
    <w:rsid w:val="002C2F2A"/>
    <w:rsid w:val="002F1FE2"/>
    <w:rsid w:val="002F40B4"/>
    <w:rsid w:val="002F421A"/>
    <w:rsid w:val="002F526C"/>
    <w:rsid w:val="002F6E6A"/>
    <w:rsid w:val="002F7321"/>
    <w:rsid w:val="00313915"/>
    <w:rsid w:val="003152B1"/>
    <w:rsid w:val="00331B15"/>
    <w:rsid w:val="00335C61"/>
    <w:rsid w:val="00343B04"/>
    <w:rsid w:val="00345353"/>
    <w:rsid w:val="00366A9F"/>
    <w:rsid w:val="00366B72"/>
    <w:rsid w:val="00374C1A"/>
    <w:rsid w:val="00376DAF"/>
    <w:rsid w:val="0037735C"/>
    <w:rsid w:val="0038291E"/>
    <w:rsid w:val="003831C5"/>
    <w:rsid w:val="00383658"/>
    <w:rsid w:val="00384A7B"/>
    <w:rsid w:val="00385489"/>
    <w:rsid w:val="0039132E"/>
    <w:rsid w:val="0039165B"/>
    <w:rsid w:val="003917E7"/>
    <w:rsid w:val="003A0948"/>
    <w:rsid w:val="003A42B0"/>
    <w:rsid w:val="003A5231"/>
    <w:rsid w:val="003B26AC"/>
    <w:rsid w:val="003B4B92"/>
    <w:rsid w:val="003B4F72"/>
    <w:rsid w:val="003D1E68"/>
    <w:rsid w:val="003D1E94"/>
    <w:rsid w:val="003D234D"/>
    <w:rsid w:val="003D2506"/>
    <w:rsid w:val="003D6663"/>
    <w:rsid w:val="003E541C"/>
    <w:rsid w:val="003E7B91"/>
    <w:rsid w:val="00404812"/>
    <w:rsid w:val="00405FD0"/>
    <w:rsid w:val="00411F57"/>
    <w:rsid w:val="0041632F"/>
    <w:rsid w:val="00417983"/>
    <w:rsid w:val="004245EC"/>
    <w:rsid w:val="00425A5A"/>
    <w:rsid w:val="00426B2A"/>
    <w:rsid w:val="0043462E"/>
    <w:rsid w:val="00437842"/>
    <w:rsid w:val="00440C19"/>
    <w:rsid w:val="00453195"/>
    <w:rsid w:val="00454660"/>
    <w:rsid w:val="004670D5"/>
    <w:rsid w:val="00467AC6"/>
    <w:rsid w:val="00470411"/>
    <w:rsid w:val="0047672B"/>
    <w:rsid w:val="00476A3D"/>
    <w:rsid w:val="004775BF"/>
    <w:rsid w:val="004803F4"/>
    <w:rsid w:val="004827CF"/>
    <w:rsid w:val="00483DA1"/>
    <w:rsid w:val="00493D20"/>
    <w:rsid w:val="004A59CF"/>
    <w:rsid w:val="004C14F1"/>
    <w:rsid w:val="004C4726"/>
    <w:rsid w:val="004C6B2C"/>
    <w:rsid w:val="004C76A0"/>
    <w:rsid w:val="004D32D5"/>
    <w:rsid w:val="004E0AD9"/>
    <w:rsid w:val="004E4281"/>
    <w:rsid w:val="004E63F7"/>
    <w:rsid w:val="004E72E6"/>
    <w:rsid w:val="004F2FD2"/>
    <w:rsid w:val="004F3CF5"/>
    <w:rsid w:val="004F5F19"/>
    <w:rsid w:val="00517C7A"/>
    <w:rsid w:val="00520B7A"/>
    <w:rsid w:val="0052137B"/>
    <w:rsid w:val="005246CB"/>
    <w:rsid w:val="00525CE5"/>
    <w:rsid w:val="00525D08"/>
    <w:rsid w:val="00527278"/>
    <w:rsid w:val="00532917"/>
    <w:rsid w:val="00533009"/>
    <w:rsid w:val="005429DF"/>
    <w:rsid w:val="00542E5A"/>
    <w:rsid w:val="00545C7A"/>
    <w:rsid w:val="00547E7A"/>
    <w:rsid w:val="005509C7"/>
    <w:rsid w:val="00551EAB"/>
    <w:rsid w:val="005520DF"/>
    <w:rsid w:val="00555E30"/>
    <w:rsid w:val="00560048"/>
    <w:rsid w:val="00560258"/>
    <w:rsid w:val="00562E62"/>
    <w:rsid w:val="005669E9"/>
    <w:rsid w:val="00566B1E"/>
    <w:rsid w:val="0056739D"/>
    <w:rsid w:val="005707B6"/>
    <w:rsid w:val="005815DC"/>
    <w:rsid w:val="00582632"/>
    <w:rsid w:val="00583A98"/>
    <w:rsid w:val="005841E1"/>
    <w:rsid w:val="00587A2B"/>
    <w:rsid w:val="00592B0E"/>
    <w:rsid w:val="00594834"/>
    <w:rsid w:val="00594CC0"/>
    <w:rsid w:val="005A431E"/>
    <w:rsid w:val="005A44CE"/>
    <w:rsid w:val="005B0446"/>
    <w:rsid w:val="005B2F3C"/>
    <w:rsid w:val="005B5952"/>
    <w:rsid w:val="005B66EF"/>
    <w:rsid w:val="005C20C9"/>
    <w:rsid w:val="005D105D"/>
    <w:rsid w:val="005D5BCB"/>
    <w:rsid w:val="005D7E8A"/>
    <w:rsid w:val="005E011D"/>
    <w:rsid w:val="005E0526"/>
    <w:rsid w:val="005E2532"/>
    <w:rsid w:val="005E3FB3"/>
    <w:rsid w:val="005E7FAA"/>
    <w:rsid w:val="005F6F3C"/>
    <w:rsid w:val="0060182A"/>
    <w:rsid w:val="006025E8"/>
    <w:rsid w:val="006277E3"/>
    <w:rsid w:val="006360D8"/>
    <w:rsid w:val="00642DC1"/>
    <w:rsid w:val="00645520"/>
    <w:rsid w:val="00646127"/>
    <w:rsid w:val="006471B9"/>
    <w:rsid w:val="00650EBC"/>
    <w:rsid w:val="00652F18"/>
    <w:rsid w:val="00670F98"/>
    <w:rsid w:val="006718EC"/>
    <w:rsid w:val="00672755"/>
    <w:rsid w:val="00672780"/>
    <w:rsid w:val="006769FC"/>
    <w:rsid w:val="00677536"/>
    <w:rsid w:val="00681527"/>
    <w:rsid w:val="006823FC"/>
    <w:rsid w:val="00685155"/>
    <w:rsid w:val="00685EC8"/>
    <w:rsid w:val="00692A9D"/>
    <w:rsid w:val="006953E6"/>
    <w:rsid w:val="006963E3"/>
    <w:rsid w:val="006A3B86"/>
    <w:rsid w:val="006A3EB4"/>
    <w:rsid w:val="006A51BB"/>
    <w:rsid w:val="006B4E3B"/>
    <w:rsid w:val="006C36DF"/>
    <w:rsid w:val="006C6D20"/>
    <w:rsid w:val="006D1DB6"/>
    <w:rsid w:val="006E1B35"/>
    <w:rsid w:val="006E1C67"/>
    <w:rsid w:val="006E2638"/>
    <w:rsid w:val="006E2D38"/>
    <w:rsid w:val="006F4E0D"/>
    <w:rsid w:val="0070109A"/>
    <w:rsid w:val="007016DE"/>
    <w:rsid w:val="00702DC1"/>
    <w:rsid w:val="00705C81"/>
    <w:rsid w:val="0071053D"/>
    <w:rsid w:val="00710E31"/>
    <w:rsid w:val="007319AA"/>
    <w:rsid w:val="00731B79"/>
    <w:rsid w:val="00732303"/>
    <w:rsid w:val="00737168"/>
    <w:rsid w:val="0074118B"/>
    <w:rsid w:val="0074314E"/>
    <w:rsid w:val="00744079"/>
    <w:rsid w:val="007457E1"/>
    <w:rsid w:val="00752C68"/>
    <w:rsid w:val="00754F1A"/>
    <w:rsid w:val="007576F1"/>
    <w:rsid w:val="0076069E"/>
    <w:rsid w:val="00767D2D"/>
    <w:rsid w:val="0077507C"/>
    <w:rsid w:val="00777967"/>
    <w:rsid w:val="007828AF"/>
    <w:rsid w:val="00785130"/>
    <w:rsid w:val="00786473"/>
    <w:rsid w:val="00795739"/>
    <w:rsid w:val="0079605D"/>
    <w:rsid w:val="007B22AF"/>
    <w:rsid w:val="007C48FC"/>
    <w:rsid w:val="007D0AFA"/>
    <w:rsid w:val="007D4AFF"/>
    <w:rsid w:val="007E28C3"/>
    <w:rsid w:val="007E4051"/>
    <w:rsid w:val="007F7DBD"/>
    <w:rsid w:val="00803CCC"/>
    <w:rsid w:val="008050AC"/>
    <w:rsid w:val="008059B5"/>
    <w:rsid w:val="008114A1"/>
    <w:rsid w:val="00815F53"/>
    <w:rsid w:val="008174F3"/>
    <w:rsid w:val="00820E11"/>
    <w:rsid w:val="00821498"/>
    <w:rsid w:val="00830174"/>
    <w:rsid w:val="00830203"/>
    <w:rsid w:val="00830FC7"/>
    <w:rsid w:val="0083168C"/>
    <w:rsid w:val="0083259B"/>
    <w:rsid w:val="00832A29"/>
    <w:rsid w:val="00846D92"/>
    <w:rsid w:val="00850CB7"/>
    <w:rsid w:val="008570A1"/>
    <w:rsid w:val="0085799F"/>
    <w:rsid w:val="00861D80"/>
    <w:rsid w:val="00861E6C"/>
    <w:rsid w:val="0086691B"/>
    <w:rsid w:val="00870A1E"/>
    <w:rsid w:val="00870A64"/>
    <w:rsid w:val="00874E5B"/>
    <w:rsid w:val="00874F17"/>
    <w:rsid w:val="008872AC"/>
    <w:rsid w:val="00890B8A"/>
    <w:rsid w:val="0089312B"/>
    <w:rsid w:val="00894605"/>
    <w:rsid w:val="008A2D71"/>
    <w:rsid w:val="008A510E"/>
    <w:rsid w:val="008B5CDC"/>
    <w:rsid w:val="008C2451"/>
    <w:rsid w:val="008D48E0"/>
    <w:rsid w:val="008E2396"/>
    <w:rsid w:val="008F6F45"/>
    <w:rsid w:val="008F74B2"/>
    <w:rsid w:val="00902657"/>
    <w:rsid w:val="00906CD4"/>
    <w:rsid w:val="009072E5"/>
    <w:rsid w:val="00936CCE"/>
    <w:rsid w:val="00937FDD"/>
    <w:rsid w:val="009407A8"/>
    <w:rsid w:val="009468D2"/>
    <w:rsid w:val="009525F8"/>
    <w:rsid w:val="009563F9"/>
    <w:rsid w:val="00961FB2"/>
    <w:rsid w:val="00963A8B"/>
    <w:rsid w:val="00963C19"/>
    <w:rsid w:val="00967AEC"/>
    <w:rsid w:val="00981C2D"/>
    <w:rsid w:val="00982C5A"/>
    <w:rsid w:val="009B188B"/>
    <w:rsid w:val="009B3548"/>
    <w:rsid w:val="009B5D55"/>
    <w:rsid w:val="009C538B"/>
    <w:rsid w:val="009D226D"/>
    <w:rsid w:val="009D3253"/>
    <w:rsid w:val="009E0896"/>
    <w:rsid w:val="009F2FF3"/>
    <w:rsid w:val="009F3DD8"/>
    <w:rsid w:val="009F50FD"/>
    <w:rsid w:val="009F5DDD"/>
    <w:rsid w:val="00A02D9A"/>
    <w:rsid w:val="00A02E44"/>
    <w:rsid w:val="00A0599F"/>
    <w:rsid w:val="00A0605B"/>
    <w:rsid w:val="00A11B1B"/>
    <w:rsid w:val="00A12410"/>
    <w:rsid w:val="00A1601C"/>
    <w:rsid w:val="00A20F58"/>
    <w:rsid w:val="00A25937"/>
    <w:rsid w:val="00A372BF"/>
    <w:rsid w:val="00A479D3"/>
    <w:rsid w:val="00A54215"/>
    <w:rsid w:val="00A54217"/>
    <w:rsid w:val="00A667A8"/>
    <w:rsid w:val="00A8258F"/>
    <w:rsid w:val="00A845AB"/>
    <w:rsid w:val="00A869FB"/>
    <w:rsid w:val="00A90469"/>
    <w:rsid w:val="00A92C83"/>
    <w:rsid w:val="00A95EBD"/>
    <w:rsid w:val="00A979FA"/>
    <w:rsid w:val="00AA18CE"/>
    <w:rsid w:val="00AA1946"/>
    <w:rsid w:val="00AB1C75"/>
    <w:rsid w:val="00AB5AFD"/>
    <w:rsid w:val="00AB78E5"/>
    <w:rsid w:val="00AE2827"/>
    <w:rsid w:val="00AF04BF"/>
    <w:rsid w:val="00AF1EDD"/>
    <w:rsid w:val="00B07736"/>
    <w:rsid w:val="00B13303"/>
    <w:rsid w:val="00B164C8"/>
    <w:rsid w:val="00B17966"/>
    <w:rsid w:val="00B22599"/>
    <w:rsid w:val="00B23623"/>
    <w:rsid w:val="00B23B12"/>
    <w:rsid w:val="00B318CC"/>
    <w:rsid w:val="00B3283B"/>
    <w:rsid w:val="00B332D2"/>
    <w:rsid w:val="00B35383"/>
    <w:rsid w:val="00B40D19"/>
    <w:rsid w:val="00B45012"/>
    <w:rsid w:val="00B52F88"/>
    <w:rsid w:val="00B53623"/>
    <w:rsid w:val="00B54B27"/>
    <w:rsid w:val="00B5713D"/>
    <w:rsid w:val="00B574C8"/>
    <w:rsid w:val="00B60B96"/>
    <w:rsid w:val="00B63A01"/>
    <w:rsid w:val="00B709A6"/>
    <w:rsid w:val="00B71AB8"/>
    <w:rsid w:val="00B748AD"/>
    <w:rsid w:val="00B827C7"/>
    <w:rsid w:val="00B9143F"/>
    <w:rsid w:val="00B92D14"/>
    <w:rsid w:val="00B93286"/>
    <w:rsid w:val="00BB04EC"/>
    <w:rsid w:val="00BB1C2E"/>
    <w:rsid w:val="00BB34B5"/>
    <w:rsid w:val="00BC0DA4"/>
    <w:rsid w:val="00BC234C"/>
    <w:rsid w:val="00BC3CDE"/>
    <w:rsid w:val="00BC606A"/>
    <w:rsid w:val="00BD3CD4"/>
    <w:rsid w:val="00BE0419"/>
    <w:rsid w:val="00BF01D3"/>
    <w:rsid w:val="00BF0A38"/>
    <w:rsid w:val="00BF2A4E"/>
    <w:rsid w:val="00BF42AF"/>
    <w:rsid w:val="00BF558B"/>
    <w:rsid w:val="00C00F06"/>
    <w:rsid w:val="00C04DDE"/>
    <w:rsid w:val="00C10068"/>
    <w:rsid w:val="00C1743B"/>
    <w:rsid w:val="00C2499B"/>
    <w:rsid w:val="00C2542C"/>
    <w:rsid w:val="00C32C75"/>
    <w:rsid w:val="00C33CE0"/>
    <w:rsid w:val="00C35974"/>
    <w:rsid w:val="00C36101"/>
    <w:rsid w:val="00C37592"/>
    <w:rsid w:val="00C42109"/>
    <w:rsid w:val="00C47C29"/>
    <w:rsid w:val="00C52747"/>
    <w:rsid w:val="00C57AFA"/>
    <w:rsid w:val="00C622A5"/>
    <w:rsid w:val="00C62A17"/>
    <w:rsid w:val="00C63135"/>
    <w:rsid w:val="00C643B0"/>
    <w:rsid w:val="00C7072D"/>
    <w:rsid w:val="00C80E1E"/>
    <w:rsid w:val="00C85405"/>
    <w:rsid w:val="00CA5948"/>
    <w:rsid w:val="00CA7880"/>
    <w:rsid w:val="00CB1BE9"/>
    <w:rsid w:val="00CC1282"/>
    <w:rsid w:val="00CC48B7"/>
    <w:rsid w:val="00CD1906"/>
    <w:rsid w:val="00CD19FF"/>
    <w:rsid w:val="00CD4600"/>
    <w:rsid w:val="00CD5B24"/>
    <w:rsid w:val="00CE3A43"/>
    <w:rsid w:val="00CE3CF7"/>
    <w:rsid w:val="00CE4611"/>
    <w:rsid w:val="00CF5576"/>
    <w:rsid w:val="00D01BF2"/>
    <w:rsid w:val="00D04DEA"/>
    <w:rsid w:val="00D10655"/>
    <w:rsid w:val="00D11505"/>
    <w:rsid w:val="00D14F2D"/>
    <w:rsid w:val="00D20AFB"/>
    <w:rsid w:val="00D23ADB"/>
    <w:rsid w:val="00D242C7"/>
    <w:rsid w:val="00D26697"/>
    <w:rsid w:val="00D31456"/>
    <w:rsid w:val="00D35B85"/>
    <w:rsid w:val="00D41F62"/>
    <w:rsid w:val="00D439F0"/>
    <w:rsid w:val="00D5012B"/>
    <w:rsid w:val="00D50C53"/>
    <w:rsid w:val="00D651CA"/>
    <w:rsid w:val="00D6683C"/>
    <w:rsid w:val="00D67A56"/>
    <w:rsid w:val="00D67F05"/>
    <w:rsid w:val="00D7027D"/>
    <w:rsid w:val="00D72B86"/>
    <w:rsid w:val="00D746BF"/>
    <w:rsid w:val="00D748F6"/>
    <w:rsid w:val="00D75388"/>
    <w:rsid w:val="00D806D1"/>
    <w:rsid w:val="00D87CC1"/>
    <w:rsid w:val="00D939C7"/>
    <w:rsid w:val="00D947DF"/>
    <w:rsid w:val="00D95107"/>
    <w:rsid w:val="00D96EA3"/>
    <w:rsid w:val="00DA2992"/>
    <w:rsid w:val="00DA4FB5"/>
    <w:rsid w:val="00DC1267"/>
    <w:rsid w:val="00DC2A63"/>
    <w:rsid w:val="00DC32CF"/>
    <w:rsid w:val="00DD1ADE"/>
    <w:rsid w:val="00DD542F"/>
    <w:rsid w:val="00DE2592"/>
    <w:rsid w:val="00DE2FFC"/>
    <w:rsid w:val="00E00F58"/>
    <w:rsid w:val="00E07D98"/>
    <w:rsid w:val="00E1450A"/>
    <w:rsid w:val="00E22E4A"/>
    <w:rsid w:val="00E3397D"/>
    <w:rsid w:val="00E341B2"/>
    <w:rsid w:val="00E41718"/>
    <w:rsid w:val="00E450F5"/>
    <w:rsid w:val="00E47EF5"/>
    <w:rsid w:val="00E508F5"/>
    <w:rsid w:val="00E52AE5"/>
    <w:rsid w:val="00E604B3"/>
    <w:rsid w:val="00E605AB"/>
    <w:rsid w:val="00E701CA"/>
    <w:rsid w:val="00E77E53"/>
    <w:rsid w:val="00E80D56"/>
    <w:rsid w:val="00E82D28"/>
    <w:rsid w:val="00E900E5"/>
    <w:rsid w:val="00E92BE3"/>
    <w:rsid w:val="00EA5A7A"/>
    <w:rsid w:val="00EC0373"/>
    <w:rsid w:val="00EC0CF8"/>
    <w:rsid w:val="00EC143B"/>
    <w:rsid w:val="00EC3375"/>
    <w:rsid w:val="00EC416C"/>
    <w:rsid w:val="00EC7190"/>
    <w:rsid w:val="00ED3370"/>
    <w:rsid w:val="00ED5F03"/>
    <w:rsid w:val="00EE28DB"/>
    <w:rsid w:val="00EE7802"/>
    <w:rsid w:val="00EF0599"/>
    <w:rsid w:val="00EF18B6"/>
    <w:rsid w:val="00EF3A5A"/>
    <w:rsid w:val="00EF446F"/>
    <w:rsid w:val="00EF5BFF"/>
    <w:rsid w:val="00F10174"/>
    <w:rsid w:val="00F20F81"/>
    <w:rsid w:val="00F307DE"/>
    <w:rsid w:val="00F33DFE"/>
    <w:rsid w:val="00F35311"/>
    <w:rsid w:val="00F35756"/>
    <w:rsid w:val="00F37078"/>
    <w:rsid w:val="00F40AC8"/>
    <w:rsid w:val="00F42D48"/>
    <w:rsid w:val="00F452EF"/>
    <w:rsid w:val="00F4615D"/>
    <w:rsid w:val="00F57ACC"/>
    <w:rsid w:val="00F639C0"/>
    <w:rsid w:val="00F6418A"/>
    <w:rsid w:val="00F65E99"/>
    <w:rsid w:val="00F67FC3"/>
    <w:rsid w:val="00F72490"/>
    <w:rsid w:val="00F72E37"/>
    <w:rsid w:val="00F77408"/>
    <w:rsid w:val="00F81771"/>
    <w:rsid w:val="00F82EE8"/>
    <w:rsid w:val="00F84E8C"/>
    <w:rsid w:val="00F8561C"/>
    <w:rsid w:val="00F86328"/>
    <w:rsid w:val="00F92B69"/>
    <w:rsid w:val="00FA00C9"/>
    <w:rsid w:val="00FA5F42"/>
    <w:rsid w:val="00FB1E6E"/>
    <w:rsid w:val="00FB41B9"/>
    <w:rsid w:val="00FB44F2"/>
    <w:rsid w:val="00FB4933"/>
    <w:rsid w:val="00FC0A18"/>
    <w:rsid w:val="00FC1052"/>
    <w:rsid w:val="00FC5A0B"/>
    <w:rsid w:val="00FC6F87"/>
    <w:rsid w:val="00FC72A0"/>
    <w:rsid w:val="00FC74BE"/>
    <w:rsid w:val="00FD33E6"/>
    <w:rsid w:val="00FE7336"/>
    <w:rsid w:val="00FF4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0B58"/>
  <w15:docId w15:val="{F6ECEEA9-9517-43A2-894E-D09DCF02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590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E47EF5"/>
    <w:pPr>
      <w:keepNext/>
      <w:numPr>
        <w:numId w:val="3"/>
      </w:numPr>
      <w:spacing w:before="480" w:after="480" w:line="240" w:lineRule="auto"/>
      <w:outlineLvl w:val="0"/>
    </w:pPr>
    <w:rPr>
      <w:rFonts w:ascii="Arial" w:eastAsia="Times New Roman" w:hAnsi="Arial" w:cs="Times New Roman"/>
      <w:b/>
      <w:bCs/>
      <w:color w:val="0089D0"/>
      <w:kern w:val="32"/>
      <w:sz w:val="32"/>
      <w:szCs w:val="32"/>
      <w:lang w:eastAsia="cs-CZ"/>
    </w:rPr>
  </w:style>
  <w:style w:type="paragraph" w:styleId="Nadpis2">
    <w:name w:val="heading 2"/>
    <w:next w:val="Normln"/>
    <w:link w:val="Nadpis2Char"/>
    <w:qFormat/>
    <w:rsid w:val="00E47EF5"/>
    <w:pPr>
      <w:keepNext/>
      <w:numPr>
        <w:ilvl w:val="1"/>
        <w:numId w:val="3"/>
      </w:numPr>
      <w:spacing w:before="480" w:after="480" w:line="240" w:lineRule="auto"/>
      <w:outlineLvl w:val="1"/>
    </w:pPr>
    <w:rPr>
      <w:rFonts w:ascii="Arial" w:eastAsia="Times New Roman" w:hAnsi="Arial" w:cs="Times New Roman"/>
      <w:b/>
      <w:bCs/>
      <w:iCs/>
      <w:color w:val="00AEEF"/>
      <w:sz w:val="28"/>
      <w:szCs w:val="28"/>
      <w:lang w:eastAsia="cs-CZ"/>
    </w:rPr>
  </w:style>
  <w:style w:type="paragraph" w:styleId="Nadpis3">
    <w:name w:val="heading 3"/>
    <w:next w:val="Normln"/>
    <w:link w:val="Nadpis3Char"/>
    <w:qFormat/>
    <w:rsid w:val="00E47EF5"/>
    <w:pPr>
      <w:keepNext/>
      <w:numPr>
        <w:ilvl w:val="2"/>
        <w:numId w:val="3"/>
      </w:numPr>
      <w:tabs>
        <w:tab w:val="left" w:pos="567"/>
      </w:tabs>
      <w:spacing w:before="480" w:after="480" w:line="240" w:lineRule="auto"/>
      <w:outlineLvl w:val="2"/>
    </w:pPr>
    <w:rPr>
      <w:rFonts w:ascii="Arial" w:eastAsia="Times New Roman" w:hAnsi="Arial" w:cs="Times New Roman"/>
      <w:b/>
      <w:bCs/>
      <w:i/>
      <w:color w:val="6CCFF6"/>
      <w:sz w:val="24"/>
      <w:szCs w:val="26"/>
      <w:lang w:eastAsia="cs-CZ"/>
    </w:rPr>
  </w:style>
  <w:style w:type="paragraph" w:styleId="Nadpis4">
    <w:name w:val="heading 4"/>
    <w:next w:val="Normln"/>
    <w:link w:val="Nadpis4Char"/>
    <w:qFormat/>
    <w:rsid w:val="00E47EF5"/>
    <w:pPr>
      <w:keepNext/>
      <w:numPr>
        <w:ilvl w:val="3"/>
        <w:numId w:val="3"/>
      </w:numPr>
      <w:spacing w:before="240" w:after="360" w:line="240" w:lineRule="auto"/>
      <w:outlineLvl w:val="3"/>
    </w:pPr>
    <w:rPr>
      <w:rFonts w:ascii="Arial" w:eastAsia="Times New Roman" w:hAnsi="Arial" w:cs="Times New Roman"/>
      <w:bCs/>
      <w:color w:val="000000"/>
      <w:szCs w:val="28"/>
      <w:lang w:eastAsia="cs-CZ"/>
    </w:rPr>
  </w:style>
  <w:style w:type="paragraph" w:styleId="Nadpis7">
    <w:name w:val="heading 7"/>
    <w:basedOn w:val="Normln"/>
    <w:next w:val="Normln"/>
    <w:link w:val="Nadpis7Char"/>
    <w:qFormat/>
    <w:rsid w:val="00E47EF5"/>
    <w:pPr>
      <w:numPr>
        <w:ilvl w:val="6"/>
        <w:numId w:val="3"/>
      </w:numPr>
      <w:spacing w:before="240" w:after="60"/>
      <w:outlineLvl w:val="6"/>
    </w:pPr>
    <w:rPr>
      <w:lang w:eastAsia="ar-SA"/>
    </w:rPr>
  </w:style>
  <w:style w:type="paragraph" w:styleId="Nadpis8">
    <w:name w:val="heading 8"/>
    <w:basedOn w:val="Normln"/>
    <w:next w:val="Normln"/>
    <w:link w:val="Nadpis8Char"/>
    <w:qFormat/>
    <w:rsid w:val="00E47EF5"/>
    <w:pPr>
      <w:numPr>
        <w:ilvl w:val="7"/>
        <w:numId w:val="3"/>
      </w:numPr>
      <w:spacing w:before="240" w:after="60"/>
      <w:outlineLvl w:val="7"/>
    </w:pPr>
    <w:rPr>
      <w:i/>
      <w:iCs/>
      <w:lang w:eastAsia="ar-SA"/>
    </w:rPr>
  </w:style>
  <w:style w:type="paragraph" w:styleId="Nadpis9">
    <w:name w:val="heading 9"/>
    <w:basedOn w:val="Normln"/>
    <w:next w:val="Normln"/>
    <w:link w:val="Nadpis9Char"/>
    <w:qFormat/>
    <w:rsid w:val="00E47EF5"/>
    <w:pPr>
      <w:numPr>
        <w:ilvl w:val="8"/>
        <w:numId w:val="3"/>
      </w:numPr>
      <w:spacing w:before="240" w:after="60"/>
      <w:outlineLvl w:val="8"/>
    </w:pPr>
    <w:rPr>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020BC8"/>
    <w:pPr>
      <w:ind w:left="708"/>
    </w:pPr>
  </w:style>
  <w:style w:type="numbering" w:customStyle="1" w:styleId="NIELSENsmlouva">
    <w:name w:val="NIELSEN smlouva"/>
    <w:rsid w:val="00020BC8"/>
    <w:pPr>
      <w:numPr>
        <w:numId w:val="1"/>
      </w:numPr>
    </w:pPr>
  </w:style>
  <w:style w:type="paragraph" w:customStyle="1" w:styleId="AAOdstavec">
    <w:name w:val="AA_Odstavec"/>
    <w:basedOn w:val="Normln"/>
    <w:rsid w:val="00211087"/>
    <w:pPr>
      <w:jc w:val="both"/>
    </w:pPr>
    <w:rPr>
      <w:rFonts w:ascii="Arial" w:hAnsi="Arial" w:cs="Arial"/>
      <w:sz w:val="20"/>
      <w:szCs w:val="20"/>
      <w:lang w:eastAsia="ar-SA"/>
    </w:rPr>
  </w:style>
  <w:style w:type="paragraph" w:customStyle="1" w:styleId="BodyText21">
    <w:name w:val="Body Text 21"/>
    <w:basedOn w:val="Normln"/>
    <w:rsid w:val="00211087"/>
    <w:pPr>
      <w:widowControl w:val="0"/>
      <w:snapToGrid w:val="0"/>
      <w:jc w:val="both"/>
    </w:pPr>
    <w:rPr>
      <w:sz w:val="22"/>
      <w:szCs w:val="20"/>
    </w:rPr>
  </w:style>
  <w:style w:type="paragraph" w:styleId="Zkladntextodsazen3">
    <w:name w:val="Body Text Indent 3"/>
    <w:basedOn w:val="Normln"/>
    <w:link w:val="Zkladntextodsazen3Char"/>
    <w:unhideWhenUsed/>
    <w:rsid w:val="00FC1052"/>
    <w:pPr>
      <w:snapToGrid w:val="0"/>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rsid w:val="00FC1052"/>
    <w:rPr>
      <w:rFonts w:ascii="Times New Roman" w:eastAsia="Times New Roman" w:hAnsi="Times New Roman" w:cs="Times New Roman"/>
      <w:sz w:val="16"/>
      <w:szCs w:val="16"/>
      <w:lang w:val="fr-FR"/>
    </w:rPr>
  </w:style>
  <w:style w:type="character" w:customStyle="1" w:styleId="Nadpis1Char">
    <w:name w:val="Nadpis 1 Char"/>
    <w:basedOn w:val="Standardnpsmoodstavce"/>
    <w:link w:val="Nadpis1"/>
    <w:rsid w:val="00E47EF5"/>
    <w:rPr>
      <w:rFonts w:ascii="Arial" w:eastAsia="Times New Roman" w:hAnsi="Arial" w:cs="Times New Roman"/>
      <w:b/>
      <w:bCs/>
      <w:color w:val="0089D0"/>
      <w:kern w:val="32"/>
      <w:sz w:val="32"/>
      <w:szCs w:val="32"/>
      <w:lang w:eastAsia="cs-CZ"/>
    </w:rPr>
  </w:style>
  <w:style w:type="character" w:customStyle="1" w:styleId="Nadpis2Char">
    <w:name w:val="Nadpis 2 Char"/>
    <w:basedOn w:val="Standardnpsmoodstavce"/>
    <w:link w:val="Nadpis2"/>
    <w:rsid w:val="00E47EF5"/>
    <w:rPr>
      <w:rFonts w:ascii="Arial" w:eastAsia="Times New Roman" w:hAnsi="Arial" w:cs="Times New Roman"/>
      <w:b/>
      <w:bCs/>
      <w:iCs/>
      <w:color w:val="00AEEF"/>
      <w:sz w:val="28"/>
      <w:szCs w:val="28"/>
      <w:lang w:eastAsia="cs-CZ"/>
    </w:rPr>
  </w:style>
  <w:style w:type="character" w:customStyle="1" w:styleId="Nadpis3Char">
    <w:name w:val="Nadpis 3 Char"/>
    <w:basedOn w:val="Standardnpsmoodstavce"/>
    <w:link w:val="Nadpis3"/>
    <w:rsid w:val="00E47EF5"/>
    <w:rPr>
      <w:rFonts w:ascii="Arial" w:eastAsia="Times New Roman" w:hAnsi="Arial" w:cs="Times New Roman"/>
      <w:b/>
      <w:bCs/>
      <w:i/>
      <w:color w:val="6CCFF6"/>
      <w:sz w:val="24"/>
      <w:szCs w:val="26"/>
      <w:lang w:eastAsia="cs-CZ"/>
    </w:rPr>
  </w:style>
  <w:style w:type="character" w:customStyle="1" w:styleId="Nadpis4Char">
    <w:name w:val="Nadpis 4 Char"/>
    <w:basedOn w:val="Standardnpsmoodstavce"/>
    <w:link w:val="Nadpis4"/>
    <w:rsid w:val="00E47EF5"/>
    <w:rPr>
      <w:rFonts w:ascii="Arial" w:eastAsia="Times New Roman" w:hAnsi="Arial" w:cs="Times New Roman"/>
      <w:bCs/>
      <w:color w:val="000000"/>
      <w:szCs w:val="28"/>
      <w:lang w:eastAsia="cs-CZ"/>
    </w:rPr>
  </w:style>
  <w:style w:type="character" w:customStyle="1" w:styleId="Nadpis7Char">
    <w:name w:val="Nadpis 7 Char"/>
    <w:basedOn w:val="Standardnpsmoodstavce"/>
    <w:link w:val="Nadpis7"/>
    <w:rsid w:val="00E47EF5"/>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rsid w:val="00E47EF5"/>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rsid w:val="00E47EF5"/>
    <w:rPr>
      <w:rFonts w:ascii="Times New Roman" w:eastAsia="Times New Roman" w:hAnsi="Times New Roman" w:cs="Times New Roman"/>
      <w:lang w:eastAsia="ar-SA"/>
    </w:rPr>
  </w:style>
  <w:style w:type="paragraph" w:customStyle="1" w:styleId="Bodsmlouvy-21">
    <w:name w:val="Bod smlouvy - 2.1"/>
    <w:rsid w:val="00E47EF5"/>
    <w:pPr>
      <w:numPr>
        <w:ilvl w:val="1"/>
        <w:numId w:val="4"/>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E47EF5"/>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47EF5"/>
    <w:pPr>
      <w:numPr>
        <w:ilvl w:val="2"/>
      </w:numPr>
      <w:tabs>
        <w:tab w:val="clear" w:pos="720"/>
        <w:tab w:val="num" w:pos="360"/>
        <w:tab w:val="left" w:pos="1134"/>
        <w:tab w:val="num" w:pos="3576"/>
        <w:tab w:val="right" w:pos="9356"/>
      </w:tabs>
      <w:spacing w:after="60"/>
      <w:ind w:left="360" w:hanging="360"/>
      <w:outlineLvl w:val="2"/>
    </w:pPr>
  </w:style>
  <w:style w:type="character" w:styleId="Odkaznakoment">
    <w:name w:val="annotation reference"/>
    <w:basedOn w:val="Standardnpsmoodstavce"/>
    <w:uiPriority w:val="99"/>
    <w:semiHidden/>
    <w:unhideWhenUsed/>
    <w:rsid w:val="00160E0C"/>
    <w:rPr>
      <w:sz w:val="16"/>
      <w:szCs w:val="16"/>
    </w:rPr>
  </w:style>
  <w:style w:type="paragraph" w:styleId="Textkomente">
    <w:name w:val="annotation text"/>
    <w:basedOn w:val="Normln"/>
    <w:link w:val="TextkomenteChar"/>
    <w:uiPriority w:val="99"/>
    <w:unhideWhenUsed/>
    <w:rsid w:val="00160E0C"/>
    <w:rPr>
      <w:sz w:val="20"/>
      <w:szCs w:val="20"/>
    </w:rPr>
  </w:style>
  <w:style w:type="character" w:customStyle="1" w:styleId="TextkomenteChar">
    <w:name w:val="Text komentáře Char"/>
    <w:basedOn w:val="Standardnpsmoodstavce"/>
    <w:link w:val="Textkomente"/>
    <w:uiPriority w:val="99"/>
    <w:rsid w:val="00160E0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60E0C"/>
    <w:rPr>
      <w:b/>
      <w:bCs/>
    </w:rPr>
  </w:style>
  <w:style w:type="character" w:customStyle="1" w:styleId="PedmtkomenteChar">
    <w:name w:val="Předmět komentáře Char"/>
    <w:basedOn w:val="TextkomenteChar"/>
    <w:link w:val="Pedmtkomente"/>
    <w:uiPriority w:val="99"/>
    <w:semiHidden/>
    <w:rsid w:val="00160E0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60E0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E0C"/>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77DDF"/>
    <w:pPr>
      <w:spacing w:after="120" w:line="480" w:lineRule="auto"/>
    </w:pPr>
  </w:style>
  <w:style w:type="character" w:customStyle="1" w:styleId="Zkladntext2Char">
    <w:name w:val="Základní text 2 Char"/>
    <w:basedOn w:val="Standardnpsmoodstavce"/>
    <w:link w:val="Zkladntext2"/>
    <w:uiPriority w:val="99"/>
    <w:semiHidden/>
    <w:rsid w:val="00277DD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5D7E8A"/>
    <w:rPr>
      <w:rFonts w:cs="Times New Roman"/>
      <w:color w:val="0000FF"/>
      <w:u w:val="single"/>
    </w:rPr>
  </w:style>
  <w:style w:type="paragraph" w:styleId="Zkladntextodsazen2">
    <w:name w:val="Body Text Indent 2"/>
    <w:basedOn w:val="Normln"/>
    <w:link w:val="Zkladntextodsazen2Char"/>
    <w:uiPriority w:val="99"/>
    <w:semiHidden/>
    <w:unhideWhenUsed/>
    <w:rsid w:val="0024597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4597A"/>
    <w:rPr>
      <w:rFonts w:ascii="Times New Roman" w:eastAsia="Times New Roman" w:hAnsi="Times New Roman" w:cs="Times New Roman"/>
      <w:sz w:val="24"/>
      <w:szCs w:val="24"/>
      <w:lang w:eastAsia="cs-CZ"/>
    </w:rPr>
  </w:style>
  <w:style w:type="paragraph" w:customStyle="1" w:styleId="Head1">
    <w:name w:val="Head1"/>
    <w:basedOn w:val="Style1"/>
    <w:next w:val="Normln"/>
    <w:rsid w:val="0024597A"/>
    <w:pPr>
      <w:tabs>
        <w:tab w:val="clear" w:pos="5670"/>
        <w:tab w:val="clear" w:pos="7938"/>
        <w:tab w:val="left" w:pos="2880"/>
        <w:tab w:val="right" w:pos="9498"/>
        <w:tab w:val="left" w:pos="10773"/>
      </w:tabs>
    </w:pPr>
    <w:rPr>
      <w:b/>
    </w:rPr>
  </w:style>
  <w:style w:type="paragraph" w:customStyle="1" w:styleId="Style1">
    <w:name w:val="Style1"/>
    <w:basedOn w:val="Normln"/>
    <w:next w:val="Style2"/>
    <w:rsid w:val="0024597A"/>
    <w:pPr>
      <w:tabs>
        <w:tab w:val="left" w:pos="-720"/>
        <w:tab w:val="left" w:pos="5670"/>
        <w:tab w:val="left" w:pos="7938"/>
      </w:tabs>
      <w:suppressAutoHyphens/>
    </w:pPr>
    <w:rPr>
      <w:rFonts w:ascii="Arial" w:hAnsi="Arial"/>
      <w:szCs w:val="20"/>
      <w:lang w:val="en-US"/>
    </w:rPr>
  </w:style>
  <w:style w:type="paragraph" w:customStyle="1" w:styleId="Style2">
    <w:name w:val="Style2"/>
    <w:basedOn w:val="Normln"/>
    <w:next w:val="Style1"/>
    <w:rsid w:val="0024597A"/>
    <w:pPr>
      <w:tabs>
        <w:tab w:val="left" w:pos="-720"/>
        <w:tab w:val="left" w:pos="5670"/>
        <w:tab w:val="left" w:pos="7938"/>
      </w:tabs>
      <w:suppressAutoHyphens/>
    </w:pPr>
    <w:rPr>
      <w:rFonts w:ascii="Arial" w:hAnsi="Arial"/>
      <w:i/>
      <w:szCs w:val="20"/>
      <w:lang w:val="en-US"/>
    </w:rPr>
  </w:style>
  <w:style w:type="paragraph" w:customStyle="1" w:styleId="Style2i">
    <w:name w:val="Style2i"/>
    <w:basedOn w:val="Style2"/>
    <w:next w:val="Style1i"/>
    <w:rsid w:val="0024597A"/>
    <w:pPr>
      <w:ind w:left="284" w:hanging="284"/>
    </w:pPr>
  </w:style>
  <w:style w:type="paragraph" w:customStyle="1" w:styleId="Style1i">
    <w:name w:val="Style1i"/>
    <w:basedOn w:val="Style1"/>
    <w:next w:val="Normln"/>
    <w:rsid w:val="0024597A"/>
    <w:pPr>
      <w:ind w:left="284" w:hanging="284"/>
    </w:pPr>
  </w:style>
  <w:style w:type="paragraph" w:customStyle="1" w:styleId="Style1ii">
    <w:name w:val="Style1ii"/>
    <w:basedOn w:val="Style1i"/>
    <w:next w:val="Normln"/>
    <w:rsid w:val="0024597A"/>
    <w:pPr>
      <w:ind w:left="567" w:hanging="283"/>
    </w:pPr>
  </w:style>
  <w:style w:type="paragraph" w:styleId="Zhlav">
    <w:name w:val="header"/>
    <w:basedOn w:val="Normln"/>
    <w:link w:val="ZhlavChar"/>
    <w:uiPriority w:val="99"/>
    <w:unhideWhenUsed/>
    <w:rsid w:val="00C2499B"/>
    <w:pPr>
      <w:tabs>
        <w:tab w:val="center" w:pos="4536"/>
        <w:tab w:val="right" w:pos="9072"/>
      </w:tabs>
    </w:pPr>
  </w:style>
  <w:style w:type="character" w:customStyle="1" w:styleId="ZhlavChar">
    <w:name w:val="Záhlaví Char"/>
    <w:basedOn w:val="Standardnpsmoodstavce"/>
    <w:link w:val="Zhlav"/>
    <w:uiPriority w:val="99"/>
    <w:rsid w:val="00C2499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2499B"/>
    <w:pPr>
      <w:tabs>
        <w:tab w:val="center" w:pos="4536"/>
        <w:tab w:val="right" w:pos="9072"/>
      </w:tabs>
    </w:pPr>
  </w:style>
  <w:style w:type="character" w:customStyle="1" w:styleId="ZpatChar">
    <w:name w:val="Zápatí Char"/>
    <w:basedOn w:val="Standardnpsmoodstavce"/>
    <w:link w:val="Zpat"/>
    <w:uiPriority w:val="99"/>
    <w:rsid w:val="00C2499B"/>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70A64"/>
    <w:rPr>
      <w:i/>
      <w:iCs/>
    </w:rPr>
  </w:style>
  <w:style w:type="paragraph" w:styleId="Revize">
    <w:name w:val="Revision"/>
    <w:hidden/>
    <w:uiPriority w:val="99"/>
    <w:semiHidden/>
    <w:rsid w:val="00542E5A"/>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77E53"/>
    <w:rPr>
      <w:color w:val="605E5C"/>
      <w:shd w:val="clear" w:color="auto" w:fill="E1DFDD"/>
    </w:rPr>
  </w:style>
  <w:style w:type="character" w:customStyle="1" w:styleId="Zdraznn1">
    <w:name w:val="Zdůraznění1"/>
    <w:qFormat/>
    <w:rsid w:val="00587A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0350">
      <w:bodyDiv w:val="1"/>
      <w:marLeft w:val="0"/>
      <w:marRight w:val="0"/>
      <w:marTop w:val="0"/>
      <w:marBottom w:val="0"/>
      <w:divBdr>
        <w:top w:val="none" w:sz="0" w:space="0" w:color="auto"/>
        <w:left w:val="none" w:sz="0" w:space="0" w:color="auto"/>
        <w:bottom w:val="none" w:sz="0" w:space="0" w:color="auto"/>
        <w:right w:val="none" w:sz="0" w:space="0" w:color="auto"/>
      </w:divBdr>
    </w:div>
    <w:div w:id="841747359">
      <w:bodyDiv w:val="1"/>
      <w:marLeft w:val="0"/>
      <w:marRight w:val="0"/>
      <w:marTop w:val="0"/>
      <w:marBottom w:val="0"/>
      <w:divBdr>
        <w:top w:val="none" w:sz="0" w:space="0" w:color="auto"/>
        <w:left w:val="none" w:sz="0" w:space="0" w:color="auto"/>
        <w:bottom w:val="none" w:sz="0" w:space="0" w:color="auto"/>
        <w:right w:val="none" w:sz="0" w:space="0" w:color="auto"/>
      </w:divBdr>
    </w:div>
    <w:div w:id="1801260610">
      <w:bodyDiv w:val="1"/>
      <w:marLeft w:val="0"/>
      <w:marRight w:val="0"/>
      <w:marTop w:val="0"/>
      <w:marBottom w:val="0"/>
      <w:divBdr>
        <w:top w:val="none" w:sz="0" w:space="0" w:color="auto"/>
        <w:left w:val="none" w:sz="0" w:space="0" w:color="auto"/>
        <w:bottom w:val="none" w:sz="0" w:space="0" w:color="auto"/>
        <w:right w:val="none" w:sz="0" w:space="0" w:color="auto"/>
      </w:divBdr>
    </w:div>
    <w:div w:id="1980039821">
      <w:bodyDiv w:val="1"/>
      <w:marLeft w:val="0"/>
      <w:marRight w:val="0"/>
      <w:marTop w:val="0"/>
      <w:marBottom w:val="0"/>
      <w:divBdr>
        <w:top w:val="none" w:sz="0" w:space="0" w:color="auto"/>
        <w:left w:val="none" w:sz="0" w:space="0" w:color="auto"/>
        <w:bottom w:val="none" w:sz="0" w:space="0" w:color="auto"/>
        <w:right w:val="none" w:sz="0" w:space="0" w:color="auto"/>
      </w:divBdr>
    </w:div>
    <w:div w:id="198110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B4F1-C5CE-4F2A-8C80-A0105C8F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20</Pages>
  <Words>8077</Words>
  <Characters>47656</Characters>
  <Application>Microsoft Office Word</Application>
  <DocSecurity>8</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Svatoň</dc:creator>
  <cp:keywords/>
  <dc:description/>
  <cp:lastModifiedBy>Anna Hromádková</cp:lastModifiedBy>
  <cp:revision>129</cp:revision>
  <cp:lastPrinted>2024-01-05T10:34:00Z</cp:lastPrinted>
  <dcterms:created xsi:type="dcterms:W3CDTF">2025-03-24T10:43:00Z</dcterms:created>
  <dcterms:modified xsi:type="dcterms:W3CDTF">2026-03-25T10:29:00Z</dcterms:modified>
</cp:coreProperties>
</file>